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835"/>
        <w:gridCol w:w="749"/>
        <w:gridCol w:w="4886"/>
      </w:tblGrid>
      <w:tr w:rsidR="00A80059" w:rsidRPr="00B0110B" w:rsidTr="0062154B">
        <w:tc>
          <w:tcPr>
            <w:tcW w:w="4219" w:type="dxa"/>
            <w:gridSpan w:val="2"/>
            <w:tcBorders>
              <w:top w:val="nil"/>
              <w:left w:val="nil"/>
              <w:bottom w:val="nil"/>
              <w:right w:val="nil"/>
            </w:tcBorders>
            <w:shd w:val="clear" w:color="auto" w:fill="auto"/>
          </w:tcPr>
          <w:p w:rsidR="00A80059" w:rsidRPr="00B0110B" w:rsidRDefault="00742BBE" w:rsidP="00B0110B">
            <w:pPr>
              <w:spacing w:after="0" w:line="240" w:lineRule="auto"/>
              <w:jc w:val="center"/>
            </w:pPr>
            <w:r>
              <w:rPr>
                <w:noProof/>
                <w:lang w:eastAsia="el-GR"/>
              </w:rPr>
              <w:drawing>
                <wp:inline distT="0" distB="0" distL="0" distR="0">
                  <wp:extent cx="361950" cy="361950"/>
                  <wp:effectExtent l="19050" t="0" r="0" b="0"/>
                  <wp:docPr id="1" name="Εικόνα 1" descr="Περιγραφή: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ED"/>
                          <pic:cNvPicPr>
                            <a:picLocks noChangeAspect="1" noChangeArrowheads="1"/>
                          </pic:cNvPicPr>
                        </pic:nvPicPr>
                        <pic:blipFill>
                          <a:blip r:embed="rId8"/>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5635" w:type="dxa"/>
            <w:gridSpan w:val="2"/>
            <w:tcBorders>
              <w:top w:val="nil"/>
              <w:left w:val="nil"/>
              <w:bottom w:val="nil"/>
              <w:right w:val="nil"/>
            </w:tcBorders>
            <w:shd w:val="clear" w:color="auto" w:fill="auto"/>
          </w:tcPr>
          <w:p w:rsidR="00A80059" w:rsidRPr="00B0110B" w:rsidRDefault="00A80059" w:rsidP="00B0110B">
            <w:pPr>
              <w:spacing w:after="0" w:line="240" w:lineRule="auto"/>
            </w:pPr>
          </w:p>
        </w:tc>
      </w:tr>
      <w:tr w:rsidR="00A80059" w:rsidRPr="00B0110B" w:rsidTr="0062154B">
        <w:trPr>
          <w:trHeight w:val="278"/>
        </w:trPr>
        <w:tc>
          <w:tcPr>
            <w:tcW w:w="4219" w:type="dxa"/>
            <w:gridSpan w:val="2"/>
            <w:vMerge w:val="restart"/>
            <w:tcBorders>
              <w:top w:val="nil"/>
              <w:left w:val="nil"/>
              <w:bottom w:val="nil"/>
              <w:right w:val="nil"/>
            </w:tcBorders>
            <w:shd w:val="clear" w:color="auto" w:fill="auto"/>
          </w:tcPr>
          <w:p w:rsidR="00724474" w:rsidRPr="00861C7D" w:rsidRDefault="00A80059" w:rsidP="00B0110B">
            <w:pPr>
              <w:spacing w:after="0" w:line="240" w:lineRule="auto"/>
              <w:jc w:val="center"/>
              <w:rPr>
                <w:b/>
              </w:rPr>
            </w:pPr>
            <w:r w:rsidRPr="00B0110B">
              <w:rPr>
                <w:b/>
                <w:sz w:val="24"/>
              </w:rPr>
              <w:t>ΕΛΛΗΝΙΚΗ ΔΗΜΟΚΡΑΤΙΑ</w:t>
            </w:r>
            <w:r w:rsidRPr="00B0110B">
              <w:br/>
            </w:r>
            <w:r w:rsidRPr="00B0110B">
              <w:rPr>
                <w:b/>
              </w:rPr>
              <w:t>ΥΠΟΥ</w:t>
            </w:r>
            <w:r w:rsidR="00724474">
              <w:rPr>
                <w:b/>
              </w:rPr>
              <w:t>ΡΓΕΙΟ ΠΑΙΔΕΙΑΣ</w:t>
            </w:r>
            <w:r w:rsidR="00861C7D">
              <w:rPr>
                <w:b/>
              </w:rPr>
              <w:t xml:space="preserve">, </w:t>
            </w:r>
            <w:r w:rsidR="00724474">
              <w:rPr>
                <w:b/>
              </w:rPr>
              <w:t xml:space="preserve"> </w:t>
            </w:r>
            <w:r w:rsidR="00861C7D">
              <w:rPr>
                <w:b/>
              </w:rPr>
              <w:t>ΕΡΕΥΝΑΣ</w:t>
            </w:r>
          </w:p>
          <w:p w:rsidR="00A80059" w:rsidRPr="00B0110B" w:rsidRDefault="00861C7D" w:rsidP="00B0110B">
            <w:pPr>
              <w:spacing w:after="0" w:line="240" w:lineRule="auto"/>
              <w:jc w:val="center"/>
            </w:pPr>
            <w:r>
              <w:rPr>
                <w:b/>
              </w:rPr>
              <w:t>ΚΑΙ ΘΡΗΣΚΕΥΜΑΤΩΝ</w:t>
            </w:r>
            <w:r w:rsidR="00A80059" w:rsidRPr="00B0110B">
              <w:rPr>
                <w:b/>
              </w:rPr>
              <w:br/>
              <w:t>---</w:t>
            </w:r>
            <w:r w:rsidR="00A80059" w:rsidRPr="00B0110B">
              <w:rPr>
                <w:b/>
              </w:rPr>
              <w:br/>
              <w:t>ΠΕΡΙΦΕΡΕΙΑΚΗ ΔΙΕΥΘΥΝΣΗ</w:t>
            </w:r>
            <w:r w:rsidR="00A80059" w:rsidRPr="00B0110B">
              <w:rPr>
                <w:b/>
              </w:rPr>
              <w:br/>
              <w:t>Α/ΘΜΙΑΣ ΚΑΙ Β/ΘΜΙΑΣ ΕΚΠΑΙΔΕΥΣΗΣ</w:t>
            </w:r>
            <w:r w:rsidR="00A80059" w:rsidRPr="00B0110B">
              <w:rPr>
                <w:b/>
              </w:rPr>
              <w:br/>
              <w:t>ΚΕΝΤΡΙΚΗΣ ΜΑΚΕΔΟΝΙΑΣ</w:t>
            </w:r>
            <w:r w:rsidR="00A80059" w:rsidRPr="00B0110B">
              <w:rPr>
                <w:b/>
              </w:rPr>
              <w:br/>
            </w:r>
          </w:p>
        </w:tc>
        <w:tc>
          <w:tcPr>
            <w:tcW w:w="5635" w:type="dxa"/>
            <w:gridSpan w:val="2"/>
            <w:tcBorders>
              <w:top w:val="nil"/>
              <w:left w:val="nil"/>
              <w:bottom w:val="nil"/>
              <w:right w:val="nil"/>
            </w:tcBorders>
            <w:shd w:val="clear" w:color="auto" w:fill="auto"/>
          </w:tcPr>
          <w:p w:rsidR="00A80059" w:rsidRPr="00FD7111" w:rsidRDefault="00724474" w:rsidP="00C90C53">
            <w:pPr>
              <w:tabs>
                <w:tab w:val="left" w:pos="1310"/>
              </w:tabs>
              <w:spacing w:after="0" w:line="240" w:lineRule="auto"/>
              <w:rPr>
                <w:b/>
                <w:w w:val="90"/>
              </w:rPr>
            </w:pPr>
            <w:r>
              <w:rPr>
                <w:b/>
                <w:w w:val="90"/>
              </w:rPr>
              <w:t>Θεσσαλονίκη:</w:t>
            </w:r>
            <w:r>
              <w:rPr>
                <w:b/>
                <w:w w:val="90"/>
              </w:rPr>
              <w:tab/>
            </w:r>
            <w:r w:rsidR="0037178C">
              <w:rPr>
                <w:b/>
                <w:w w:val="90"/>
              </w:rPr>
              <w:t>2</w:t>
            </w:r>
            <w:r w:rsidR="00C90C53">
              <w:rPr>
                <w:b/>
                <w:w w:val="90"/>
              </w:rPr>
              <w:t>9</w:t>
            </w:r>
            <w:r>
              <w:rPr>
                <w:b/>
                <w:w w:val="90"/>
              </w:rPr>
              <w:t>-</w:t>
            </w:r>
            <w:r w:rsidR="009746A6">
              <w:rPr>
                <w:b/>
                <w:w w:val="90"/>
              </w:rPr>
              <w:t>3</w:t>
            </w:r>
            <w:r w:rsidR="00335F30">
              <w:rPr>
                <w:b/>
                <w:w w:val="90"/>
              </w:rPr>
              <w:t>-201</w:t>
            </w:r>
            <w:r w:rsidR="00C90C53">
              <w:rPr>
                <w:b/>
                <w:w w:val="90"/>
              </w:rPr>
              <w:t>9</w:t>
            </w:r>
          </w:p>
        </w:tc>
      </w:tr>
      <w:tr w:rsidR="00A80059" w:rsidRPr="00B0110B" w:rsidTr="0062154B">
        <w:trPr>
          <w:trHeight w:val="271"/>
        </w:trPr>
        <w:tc>
          <w:tcPr>
            <w:tcW w:w="4219" w:type="dxa"/>
            <w:gridSpan w:val="2"/>
            <w:vMerge/>
            <w:tcBorders>
              <w:top w:val="nil"/>
              <w:left w:val="nil"/>
              <w:bottom w:val="nil"/>
              <w:right w:val="nil"/>
            </w:tcBorders>
            <w:shd w:val="clear" w:color="auto" w:fill="auto"/>
          </w:tcPr>
          <w:p w:rsidR="00A80059" w:rsidRPr="00B0110B" w:rsidRDefault="00A80059" w:rsidP="00B0110B">
            <w:pPr>
              <w:spacing w:after="0" w:line="240" w:lineRule="auto"/>
              <w:jc w:val="center"/>
              <w:rPr>
                <w:b/>
                <w:sz w:val="24"/>
              </w:rPr>
            </w:pPr>
          </w:p>
        </w:tc>
        <w:tc>
          <w:tcPr>
            <w:tcW w:w="5635" w:type="dxa"/>
            <w:gridSpan w:val="2"/>
            <w:tcBorders>
              <w:top w:val="nil"/>
              <w:left w:val="nil"/>
              <w:bottom w:val="nil"/>
              <w:right w:val="nil"/>
            </w:tcBorders>
            <w:shd w:val="clear" w:color="auto" w:fill="auto"/>
          </w:tcPr>
          <w:p w:rsidR="00A80059" w:rsidRPr="00FD7111" w:rsidRDefault="00722596" w:rsidP="00BF3B66">
            <w:pPr>
              <w:tabs>
                <w:tab w:val="left" w:pos="1310"/>
              </w:tabs>
              <w:spacing w:after="0" w:line="240" w:lineRule="auto"/>
              <w:rPr>
                <w:b/>
                <w:w w:val="90"/>
              </w:rPr>
            </w:pPr>
            <w:r w:rsidRPr="00B0110B">
              <w:rPr>
                <w:b/>
                <w:w w:val="90"/>
              </w:rPr>
              <w:t>Αριθμ. Πρωτ.:</w:t>
            </w:r>
            <w:r w:rsidRPr="00B0110B">
              <w:rPr>
                <w:b/>
                <w:w w:val="90"/>
              </w:rPr>
              <w:tab/>
            </w:r>
            <w:r w:rsidR="0037178C">
              <w:rPr>
                <w:b/>
                <w:w w:val="90"/>
              </w:rPr>
              <w:t>6</w:t>
            </w:r>
            <w:r w:rsidR="00BF3B66">
              <w:rPr>
                <w:b/>
                <w:w w:val="90"/>
              </w:rPr>
              <w:t>753</w:t>
            </w:r>
          </w:p>
        </w:tc>
      </w:tr>
      <w:tr w:rsidR="00972D2D" w:rsidRPr="00B0110B" w:rsidTr="0062154B">
        <w:trPr>
          <w:trHeight w:val="271"/>
        </w:trPr>
        <w:tc>
          <w:tcPr>
            <w:tcW w:w="4219" w:type="dxa"/>
            <w:gridSpan w:val="2"/>
            <w:vMerge/>
            <w:tcBorders>
              <w:top w:val="nil"/>
              <w:left w:val="nil"/>
              <w:bottom w:val="nil"/>
              <w:right w:val="nil"/>
            </w:tcBorders>
            <w:shd w:val="clear" w:color="auto" w:fill="auto"/>
          </w:tcPr>
          <w:p w:rsidR="00A80059" w:rsidRPr="00B0110B" w:rsidRDefault="00A80059" w:rsidP="00B0110B">
            <w:pPr>
              <w:spacing w:after="0" w:line="240" w:lineRule="auto"/>
              <w:jc w:val="center"/>
              <w:rPr>
                <w:b/>
                <w:sz w:val="24"/>
              </w:rPr>
            </w:pPr>
          </w:p>
        </w:tc>
        <w:tc>
          <w:tcPr>
            <w:tcW w:w="749" w:type="dxa"/>
            <w:tcBorders>
              <w:top w:val="nil"/>
              <w:left w:val="nil"/>
              <w:bottom w:val="nil"/>
              <w:right w:val="nil"/>
            </w:tcBorders>
            <w:shd w:val="clear" w:color="auto" w:fill="auto"/>
          </w:tcPr>
          <w:p w:rsidR="00A80059" w:rsidRPr="00B0110B" w:rsidRDefault="00A80059" w:rsidP="00B0110B">
            <w:pPr>
              <w:spacing w:after="0" w:line="240" w:lineRule="auto"/>
              <w:rPr>
                <w:w w:val="90"/>
              </w:rPr>
            </w:pPr>
          </w:p>
        </w:tc>
        <w:tc>
          <w:tcPr>
            <w:tcW w:w="4886" w:type="dxa"/>
            <w:tcBorders>
              <w:top w:val="nil"/>
              <w:left w:val="nil"/>
              <w:bottom w:val="nil"/>
              <w:right w:val="nil"/>
            </w:tcBorders>
            <w:shd w:val="clear" w:color="auto" w:fill="auto"/>
          </w:tcPr>
          <w:p w:rsidR="00A80059" w:rsidRPr="00B0110B" w:rsidRDefault="00A80059" w:rsidP="00B0110B">
            <w:pPr>
              <w:spacing w:after="0" w:line="240" w:lineRule="auto"/>
              <w:rPr>
                <w:w w:val="90"/>
              </w:rPr>
            </w:pPr>
          </w:p>
        </w:tc>
      </w:tr>
      <w:tr w:rsidR="00972D2D" w:rsidRPr="00B0110B" w:rsidTr="0062154B">
        <w:trPr>
          <w:trHeight w:val="271"/>
        </w:trPr>
        <w:tc>
          <w:tcPr>
            <w:tcW w:w="4219" w:type="dxa"/>
            <w:gridSpan w:val="2"/>
            <w:vMerge/>
            <w:tcBorders>
              <w:top w:val="nil"/>
              <w:left w:val="nil"/>
              <w:bottom w:val="nil"/>
              <w:right w:val="nil"/>
            </w:tcBorders>
            <w:shd w:val="clear" w:color="auto" w:fill="auto"/>
          </w:tcPr>
          <w:p w:rsidR="00A80059" w:rsidRPr="00B0110B" w:rsidRDefault="00A80059" w:rsidP="00B0110B">
            <w:pPr>
              <w:spacing w:after="0" w:line="240" w:lineRule="auto"/>
              <w:jc w:val="center"/>
              <w:rPr>
                <w:b/>
                <w:sz w:val="24"/>
              </w:rPr>
            </w:pPr>
          </w:p>
        </w:tc>
        <w:tc>
          <w:tcPr>
            <w:tcW w:w="749" w:type="dxa"/>
            <w:tcBorders>
              <w:top w:val="nil"/>
              <w:left w:val="nil"/>
              <w:bottom w:val="nil"/>
              <w:right w:val="nil"/>
            </w:tcBorders>
            <w:shd w:val="clear" w:color="auto" w:fill="auto"/>
          </w:tcPr>
          <w:p w:rsidR="00A80059" w:rsidRPr="00B0110B" w:rsidRDefault="00A80059" w:rsidP="00B0110B">
            <w:pPr>
              <w:spacing w:after="0" w:line="240" w:lineRule="auto"/>
              <w:rPr>
                <w:b/>
                <w:w w:val="90"/>
              </w:rPr>
            </w:pPr>
            <w:r w:rsidRPr="00B0110B">
              <w:rPr>
                <w:b/>
                <w:w w:val="90"/>
              </w:rPr>
              <w:t>ΠΡΟΣ:</w:t>
            </w:r>
          </w:p>
        </w:tc>
        <w:tc>
          <w:tcPr>
            <w:tcW w:w="4886" w:type="dxa"/>
            <w:tcBorders>
              <w:top w:val="nil"/>
              <w:left w:val="nil"/>
              <w:bottom w:val="nil"/>
              <w:right w:val="nil"/>
            </w:tcBorders>
            <w:shd w:val="clear" w:color="auto" w:fill="auto"/>
          </w:tcPr>
          <w:p w:rsidR="006B5B9A" w:rsidRDefault="00952CFF" w:rsidP="00952CFF">
            <w:pPr>
              <w:numPr>
                <w:ilvl w:val="0"/>
                <w:numId w:val="1"/>
              </w:numPr>
              <w:spacing w:after="0" w:line="240" w:lineRule="exact"/>
              <w:rPr>
                <w:b/>
                <w:w w:val="90"/>
                <w:sz w:val="24"/>
              </w:rPr>
            </w:pPr>
            <w:r>
              <w:rPr>
                <w:b/>
                <w:w w:val="90"/>
                <w:sz w:val="24"/>
              </w:rPr>
              <w:t>Όλες τις Διευθύνσεις Π.Ε. και Δ.Ε. Κεντρικής Μακεδονίας</w:t>
            </w:r>
          </w:p>
          <w:p w:rsidR="00724474" w:rsidRDefault="00724474" w:rsidP="00724474">
            <w:pPr>
              <w:spacing w:after="0" w:line="240" w:lineRule="exact"/>
              <w:ind w:left="720"/>
              <w:rPr>
                <w:b/>
                <w:w w:val="90"/>
                <w:sz w:val="24"/>
              </w:rPr>
            </w:pPr>
          </w:p>
          <w:p w:rsidR="00A80059" w:rsidRPr="00724474" w:rsidRDefault="002E440A" w:rsidP="00952CFF">
            <w:pPr>
              <w:numPr>
                <w:ilvl w:val="0"/>
                <w:numId w:val="1"/>
              </w:numPr>
              <w:spacing w:after="0" w:line="240" w:lineRule="exact"/>
              <w:rPr>
                <w:b/>
                <w:w w:val="90"/>
              </w:rPr>
            </w:pPr>
            <w:r>
              <w:rPr>
                <w:b/>
                <w:w w:val="90"/>
                <w:sz w:val="24"/>
              </w:rPr>
              <w:t>Τα σχολεία Π.Ε. και Δ.Ε. Κεντρικής Μακεδονίας</w:t>
            </w:r>
          </w:p>
          <w:p w:rsidR="00724474" w:rsidRDefault="00724474" w:rsidP="00724474">
            <w:pPr>
              <w:spacing w:after="0" w:line="240" w:lineRule="exact"/>
              <w:ind w:left="720"/>
              <w:rPr>
                <w:w w:val="90"/>
                <w:lang w:val="en-US"/>
              </w:rPr>
            </w:pPr>
            <w:r>
              <w:rPr>
                <w:w w:val="90"/>
              </w:rPr>
              <w:t>Δια των αρμοδίων Διευθύνσεων Π.Ε. και Δ.Ε.</w:t>
            </w:r>
          </w:p>
          <w:p w:rsidR="00724474" w:rsidRDefault="00724474" w:rsidP="00724474">
            <w:pPr>
              <w:spacing w:after="0" w:line="240" w:lineRule="exact"/>
              <w:ind w:left="720"/>
              <w:rPr>
                <w:w w:val="90"/>
                <w:lang w:val="en-US"/>
              </w:rPr>
            </w:pPr>
          </w:p>
          <w:p w:rsidR="00724474" w:rsidRDefault="00547B24" w:rsidP="00AF7960">
            <w:pPr>
              <w:numPr>
                <w:ilvl w:val="0"/>
                <w:numId w:val="1"/>
              </w:numPr>
              <w:spacing w:after="0" w:line="240" w:lineRule="exact"/>
              <w:ind w:right="-427"/>
              <w:rPr>
                <w:b/>
                <w:w w:val="90"/>
                <w:sz w:val="24"/>
                <w:szCs w:val="24"/>
              </w:rPr>
            </w:pPr>
            <w:r>
              <w:rPr>
                <w:b/>
                <w:w w:val="90"/>
                <w:sz w:val="24"/>
                <w:szCs w:val="24"/>
              </w:rPr>
              <w:t>Συντονιστές Εκπ. Έργου</w:t>
            </w:r>
            <w:r w:rsidR="00724474">
              <w:rPr>
                <w:b/>
                <w:w w:val="90"/>
                <w:sz w:val="24"/>
                <w:szCs w:val="24"/>
              </w:rPr>
              <w:t xml:space="preserve"> </w:t>
            </w:r>
            <w:r w:rsidR="00026569">
              <w:rPr>
                <w:b/>
                <w:w w:val="90"/>
                <w:sz w:val="24"/>
                <w:szCs w:val="24"/>
              </w:rPr>
              <w:t xml:space="preserve"> </w:t>
            </w:r>
            <w:r w:rsidR="00724474">
              <w:rPr>
                <w:b/>
                <w:w w:val="90"/>
                <w:sz w:val="24"/>
                <w:szCs w:val="24"/>
              </w:rPr>
              <w:t>Κ</w:t>
            </w:r>
            <w:r w:rsidR="00026569">
              <w:rPr>
                <w:b/>
                <w:w w:val="90"/>
                <w:sz w:val="24"/>
                <w:szCs w:val="24"/>
              </w:rPr>
              <w:t>.</w:t>
            </w:r>
            <w:r w:rsidR="00724474">
              <w:rPr>
                <w:b/>
                <w:w w:val="90"/>
                <w:sz w:val="24"/>
                <w:szCs w:val="24"/>
              </w:rPr>
              <w:t xml:space="preserve"> Μακεδονίας</w:t>
            </w:r>
            <w:r w:rsidR="00AB12C8">
              <w:rPr>
                <w:b/>
                <w:w w:val="90"/>
                <w:sz w:val="24"/>
                <w:szCs w:val="24"/>
              </w:rPr>
              <w:br/>
            </w:r>
          </w:p>
          <w:p w:rsidR="00101A60" w:rsidRPr="009746A6" w:rsidRDefault="00AB12C8" w:rsidP="009746A6">
            <w:pPr>
              <w:numPr>
                <w:ilvl w:val="0"/>
                <w:numId w:val="1"/>
              </w:numPr>
              <w:spacing w:after="0" w:line="240" w:lineRule="exact"/>
              <w:rPr>
                <w:b/>
                <w:w w:val="90"/>
                <w:sz w:val="24"/>
                <w:szCs w:val="24"/>
              </w:rPr>
            </w:pPr>
            <w:r>
              <w:rPr>
                <w:b/>
                <w:w w:val="90"/>
                <w:sz w:val="24"/>
                <w:szCs w:val="24"/>
              </w:rPr>
              <w:t>ΚΕ.ΠΛΗ.ΝΕ.Τ   Κεντρικής Μακεδονίας</w:t>
            </w:r>
          </w:p>
        </w:tc>
      </w:tr>
      <w:tr w:rsidR="00972D2D" w:rsidRPr="00B0110B" w:rsidTr="0062154B">
        <w:tc>
          <w:tcPr>
            <w:tcW w:w="1384" w:type="dxa"/>
            <w:tcBorders>
              <w:top w:val="nil"/>
              <w:left w:val="nil"/>
              <w:bottom w:val="nil"/>
              <w:right w:val="nil"/>
            </w:tcBorders>
            <w:shd w:val="clear" w:color="auto" w:fill="auto"/>
          </w:tcPr>
          <w:p w:rsidR="000A638F" w:rsidRPr="00B0110B" w:rsidRDefault="000A638F" w:rsidP="00B0110B">
            <w:pPr>
              <w:spacing w:after="0" w:line="240" w:lineRule="auto"/>
              <w:rPr>
                <w:w w:val="90"/>
              </w:rPr>
            </w:pPr>
            <w:r w:rsidRPr="00B0110B">
              <w:rPr>
                <w:w w:val="90"/>
              </w:rPr>
              <w:t>Ταχ. Δ</w:t>
            </w:r>
            <w:r w:rsidR="00A80059" w:rsidRPr="00B0110B">
              <w:rPr>
                <w:w w:val="90"/>
              </w:rPr>
              <w:t>/</w:t>
            </w:r>
            <w:r w:rsidRPr="00B0110B">
              <w:rPr>
                <w:w w:val="90"/>
              </w:rPr>
              <w:t>νση:</w:t>
            </w:r>
          </w:p>
        </w:tc>
        <w:tc>
          <w:tcPr>
            <w:tcW w:w="2835" w:type="dxa"/>
            <w:tcBorders>
              <w:top w:val="nil"/>
              <w:left w:val="nil"/>
              <w:bottom w:val="nil"/>
              <w:right w:val="nil"/>
            </w:tcBorders>
            <w:shd w:val="clear" w:color="auto" w:fill="auto"/>
          </w:tcPr>
          <w:p w:rsidR="000A638F" w:rsidRPr="00B0110B" w:rsidRDefault="00A80059" w:rsidP="00B0110B">
            <w:pPr>
              <w:spacing w:after="0" w:line="240" w:lineRule="auto"/>
              <w:rPr>
                <w:w w:val="90"/>
              </w:rPr>
            </w:pPr>
            <w:r w:rsidRPr="00B0110B">
              <w:rPr>
                <w:w w:val="90"/>
              </w:rPr>
              <w:t>Λεωφόρος Γεωργικής Σχολής 65</w:t>
            </w:r>
          </w:p>
        </w:tc>
        <w:tc>
          <w:tcPr>
            <w:tcW w:w="749" w:type="dxa"/>
            <w:tcBorders>
              <w:top w:val="nil"/>
              <w:left w:val="nil"/>
              <w:bottom w:val="nil"/>
              <w:right w:val="nil"/>
            </w:tcBorders>
            <w:shd w:val="clear" w:color="auto" w:fill="auto"/>
          </w:tcPr>
          <w:p w:rsidR="000A638F" w:rsidRPr="00B0110B" w:rsidRDefault="000A638F" w:rsidP="00B0110B">
            <w:pPr>
              <w:spacing w:after="0" w:line="240" w:lineRule="auto"/>
              <w:rPr>
                <w:w w:val="90"/>
              </w:rPr>
            </w:pPr>
          </w:p>
        </w:tc>
        <w:tc>
          <w:tcPr>
            <w:tcW w:w="4886" w:type="dxa"/>
            <w:tcBorders>
              <w:top w:val="nil"/>
              <w:left w:val="nil"/>
              <w:bottom w:val="nil"/>
              <w:right w:val="nil"/>
            </w:tcBorders>
            <w:shd w:val="clear" w:color="auto" w:fill="auto"/>
          </w:tcPr>
          <w:p w:rsidR="000A638F" w:rsidRPr="00B0110B" w:rsidRDefault="000A638F" w:rsidP="00B0110B">
            <w:pPr>
              <w:spacing w:after="0" w:line="240" w:lineRule="auto"/>
              <w:rPr>
                <w:w w:val="90"/>
              </w:rPr>
            </w:pPr>
          </w:p>
        </w:tc>
      </w:tr>
      <w:tr w:rsidR="00972D2D" w:rsidRPr="00B0110B" w:rsidTr="0062154B">
        <w:tc>
          <w:tcPr>
            <w:tcW w:w="1384" w:type="dxa"/>
            <w:tcBorders>
              <w:top w:val="nil"/>
              <w:left w:val="nil"/>
              <w:bottom w:val="nil"/>
              <w:right w:val="nil"/>
            </w:tcBorders>
            <w:shd w:val="clear" w:color="auto" w:fill="auto"/>
          </w:tcPr>
          <w:p w:rsidR="000A638F" w:rsidRPr="00B0110B" w:rsidRDefault="00A80059" w:rsidP="00B0110B">
            <w:pPr>
              <w:spacing w:after="0" w:line="240" w:lineRule="auto"/>
              <w:rPr>
                <w:w w:val="90"/>
              </w:rPr>
            </w:pPr>
            <w:r w:rsidRPr="00B0110B">
              <w:rPr>
                <w:w w:val="90"/>
              </w:rPr>
              <w:t>ΤΚ – Πόλη:</w:t>
            </w:r>
          </w:p>
        </w:tc>
        <w:tc>
          <w:tcPr>
            <w:tcW w:w="2835" w:type="dxa"/>
            <w:tcBorders>
              <w:top w:val="nil"/>
              <w:left w:val="nil"/>
              <w:bottom w:val="nil"/>
              <w:right w:val="nil"/>
            </w:tcBorders>
            <w:shd w:val="clear" w:color="auto" w:fill="auto"/>
          </w:tcPr>
          <w:p w:rsidR="000A638F" w:rsidRPr="00B0110B" w:rsidRDefault="00A80059" w:rsidP="00B0110B">
            <w:pPr>
              <w:spacing w:after="0" w:line="240" w:lineRule="auto"/>
              <w:rPr>
                <w:w w:val="90"/>
              </w:rPr>
            </w:pPr>
            <w:r w:rsidRPr="00B0110B">
              <w:rPr>
                <w:w w:val="90"/>
              </w:rPr>
              <w:t>57001, Θεσσαλονίκη</w:t>
            </w:r>
          </w:p>
        </w:tc>
        <w:tc>
          <w:tcPr>
            <w:tcW w:w="749" w:type="dxa"/>
            <w:tcBorders>
              <w:top w:val="nil"/>
              <w:left w:val="nil"/>
              <w:bottom w:val="nil"/>
              <w:right w:val="nil"/>
            </w:tcBorders>
            <w:shd w:val="clear" w:color="auto" w:fill="auto"/>
          </w:tcPr>
          <w:p w:rsidR="000A638F" w:rsidRPr="00B0110B" w:rsidRDefault="000A638F" w:rsidP="00B0110B">
            <w:pPr>
              <w:spacing w:after="0" w:line="240" w:lineRule="auto"/>
              <w:rPr>
                <w:w w:val="90"/>
              </w:rPr>
            </w:pPr>
          </w:p>
        </w:tc>
        <w:tc>
          <w:tcPr>
            <w:tcW w:w="4886" w:type="dxa"/>
            <w:tcBorders>
              <w:top w:val="nil"/>
              <w:left w:val="nil"/>
              <w:bottom w:val="nil"/>
              <w:right w:val="nil"/>
            </w:tcBorders>
            <w:shd w:val="clear" w:color="auto" w:fill="auto"/>
          </w:tcPr>
          <w:p w:rsidR="000A638F" w:rsidRPr="00B0110B" w:rsidRDefault="000A638F" w:rsidP="00B0110B">
            <w:pPr>
              <w:spacing w:after="0" w:line="240" w:lineRule="auto"/>
              <w:rPr>
                <w:w w:val="90"/>
              </w:rPr>
            </w:pPr>
          </w:p>
        </w:tc>
      </w:tr>
      <w:tr w:rsidR="00972D2D" w:rsidRPr="00B0110B" w:rsidTr="009746A6">
        <w:trPr>
          <w:trHeight w:val="296"/>
        </w:trPr>
        <w:tc>
          <w:tcPr>
            <w:tcW w:w="1384" w:type="dxa"/>
            <w:tcBorders>
              <w:top w:val="nil"/>
              <w:left w:val="nil"/>
              <w:bottom w:val="nil"/>
              <w:right w:val="nil"/>
            </w:tcBorders>
            <w:shd w:val="clear" w:color="auto" w:fill="auto"/>
          </w:tcPr>
          <w:p w:rsidR="000A638F" w:rsidRPr="00B0110B" w:rsidRDefault="000A638F" w:rsidP="00B0110B">
            <w:pPr>
              <w:spacing w:after="0" w:line="240" w:lineRule="auto"/>
              <w:rPr>
                <w:w w:val="90"/>
              </w:rPr>
            </w:pPr>
            <w:r w:rsidRPr="00B0110B">
              <w:rPr>
                <w:w w:val="90"/>
              </w:rPr>
              <w:t>Πληροφορίες:</w:t>
            </w:r>
          </w:p>
        </w:tc>
        <w:tc>
          <w:tcPr>
            <w:tcW w:w="2835" w:type="dxa"/>
            <w:tcBorders>
              <w:top w:val="nil"/>
              <w:left w:val="nil"/>
              <w:bottom w:val="nil"/>
              <w:right w:val="nil"/>
            </w:tcBorders>
            <w:shd w:val="clear" w:color="auto" w:fill="auto"/>
          </w:tcPr>
          <w:p w:rsidR="000A638F" w:rsidRPr="00B0110B" w:rsidRDefault="006B5B9A" w:rsidP="00A614B7">
            <w:pPr>
              <w:spacing w:after="0" w:line="240" w:lineRule="auto"/>
              <w:rPr>
                <w:b/>
                <w:w w:val="90"/>
              </w:rPr>
            </w:pPr>
            <w:r>
              <w:rPr>
                <w:b/>
                <w:w w:val="90"/>
              </w:rPr>
              <w:t>Ηλιάδης Κωνσταντίνος</w:t>
            </w:r>
          </w:p>
        </w:tc>
        <w:tc>
          <w:tcPr>
            <w:tcW w:w="749" w:type="dxa"/>
            <w:tcBorders>
              <w:top w:val="nil"/>
              <w:left w:val="nil"/>
              <w:bottom w:val="nil"/>
              <w:right w:val="nil"/>
            </w:tcBorders>
            <w:shd w:val="clear" w:color="auto" w:fill="auto"/>
          </w:tcPr>
          <w:p w:rsidR="000A638F" w:rsidRPr="00B0110B" w:rsidRDefault="000A638F" w:rsidP="00B0110B">
            <w:pPr>
              <w:spacing w:after="0" w:line="240" w:lineRule="auto"/>
              <w:rPr>
                <w:w w:val="90"/>
              </w:rPr>
            </w:pPr>
          </w:p>
        </w:tc>
        <w:tc>
          <w:tcPr>
            <w:tcW w:w="4886" w:type="dxa"/>
            <w:tcBorders>
              <w:top w:val="nil"/>
              <w:left w:val="nil"/>
              <w:bottom w:val="nil"/>
              <w:right w:val="nil"/>
            </w:tcBorders>
            <w:shd w:val="clear" w:color="auto" w:fill="auto"/>
          </w:tcPr>
          <w:p w:rsidR="000A638F" w:rsidRPr="00B0110B" w:rsidRDefault="000A638F" w:rsidP="00B0110B">
            <w:pPr>
              <w:spacing w:after="0" w:line="240" w:lineRule="auto"/>
              <w:rPr>
                <w:w w:val="90"/>
              </w:rPr>
            </w:pPr>
          </w:p>
        </w:tc>
      </w:tr>
      <w:tr w:rsidR="00724474" w:rsidRPr="00B0110B" w:rsidTr="0062154B">
        <w:tc>
          <w:tcPr>
            <w:tcW w:w="1384" w:type="dxa"/>
            <w:tcBorders>
              <w:top w:val="nil"/>
              <w:left w:val="nil"/>
              <w:bottom w:val="nil"/>
              <w:right w:val="nil"/>
            </w:tcBorders>
            <w:shd w:val="clear" w:color="auto" w:fill="auto"/>
          </w:tcPr>
          <w:p w:rsidR="00724474" w:rsidRPr="00B0110B" w:rsidRDefault="00724474" w:rsidP="00B0110B">
            <w:pPr>
              <w:spacing w:after="0" w:line="240" w:lineRule="auto"/>
              <w:rPr>
                <w:w w:val="90"/>
              </w:rPr>
            </w:pPr>
            <w:r w:rsidRPr="00B0110B">
              <w:rPr>
                <w:w w:val="90"/>
              </w:rPr>
              <w:t>Τηλέφωνο:</w:t>
            </w:r>
          </w:p>
        </w:tc>
        <w:tc>
          <w:tcPr>
            <w:tcW w:w="2835" w:type="dxa"/>
            <w:tcBorders>
              <w:top w:val="nil"/>
              <w:left w:val="nil"/>
              <w:bottom w:val="nil"/>
              <w:right w:val="nil"/>
            </w:tcBorders>
            <w:shd w:val="clear" w:color="auto" w:fill="auto"/>
          </w:tcPr>
          <w:p w:rsidR="00724474" w:rsidRPr="00B0110B" w:rsidRDefault="00724474" w:rsidP="00B0110B">
            <w:pPr>
              <w:spacing w:after="0" w:line="240" w:lineRule="auto"/>
              <w:rPr>
                <w:w w:val="90"/>
              </w:rPr>
            </w:pPr>
            <w:r w:rsidRPr="00B0110B">
              <w:rPr>
                <w:w w:val="90"/>
              </w:rPr>
              <w:t xml:space="preserve">2310 </w:t>
            </w:r>
            <w:r>
              <w:rPr>
                <w:w w:val="90"/>
              </w:rPr>
              <w:t>474</w:t>
            </w:r>
            <w:r w:rsidRPr="00B0110B">
              <w:rPr>
                <w:w w:val="90"/>
              </w:rPr>
              <w:t>842</w:t>
            </w:r>
          </w:p>
        </w:tc>
        <w:tc>
          <w:tcPr>
            <w:tcW w:w="749" w:type="dxa"/>
            <w:tcBorders>
              <w:top w:val="nil"/>
              <w:left w:val="nil"/>
              <w:bottom w:val="nil"/>
              <w:right w:val="nil"/>
            </w:tcBorders>
            <w:shd w:val="clear" w:color="auto" w:fill="auto"/>
          </w:tcPr>
          <w:p w:rsidR="00724474" w:rsidRPr="00B0110B" w:rsidRDefault="00724474" w:rsidP="00EE6CC7">
            <w:pPr>
              <w:spacing w:after="0" w:line="240" w:lineRule="auto"/>
              <w:rPr>
                <w:b/>
                <w:w w:val="90"/>
              </w:rPr>
            </w:pPr>
          </w:p>
        </w:tc>
        <w:tc>
          <w:tcPr>
            <w:tcW w:w="4886" w:type="dxa"/>
            <w:tcBorders>
              <w:top w:val="nil"/>
              <w:left w:val="nil"/>
              <w:bottom w:val="nil"/>
              <w:right w:val="nil"/>
            </w:tcBorders>
            <w:shd w:val="clear" w:color="auto" w:fill="auto"/>
          </w:tcPr>
          <w:p w:rsidR="00724474" w:rsidRPr="00B0110B" w:rsidRDefault="00724474" w:rsidP="00B0110B">
            <w:pPr>
              <w:spacing w:after="0" w:line="240" w:lineRule="auto"/>
              <w:rPr>
                <w:w w:val="90"/>
              </w:rPr>
            </w:pPr>
          </w:p>
        </w:tc>
      </w:tr>
      <w:tr w:rsidR="00724474" w:rsidRPr="00B0110B" w:rsidTr="0062154B">
        <w:tc>
          <w:tcPr>
            <w:tcW w:w="1384" w:type="dxa"/>
            <w:tcBorders>
              <w:top w:val="nil"/>
              <w:left w:val="nil"/>
              <w:bottom w:val="nil"/>
              <w:right w:val="nil"/>
            </w:tcBorders>
            <w:shd w:val="clear" w:color="auto" w:fill="auto"/>
          </w:tcPr>
          <w:p w:rsidR="00724474" w:rsidRPr="00B0110B" w:rsidRDefault="00724474" w:rsidP="00B0110B">
            <w:pPr>
              <w:spacing w:after="0" w:line="240" w:lineRule="auto"/>
              <w:rPr>
                <w:w w:val="90"/>
              </w:rPr>
            </w:pPr>
            <w:r w:rsidRPr="00B0110B">
              <w:rPr>
                <w:w w:val="90"/>
              </w:rPr>
              <w:t>Φαξ:</w:t>
            </w:r>
          </w:p>
        </w:tc>
        <w:tc>
          <w:tcPr>
            <w:tcW w:w="2835" w:type="dxa"/>
            <w:tcBorders>
              <w:top w:val="nil"/>
              <w:left w:val="nil"/>
              <w:bottom w:val="nil"/>
              <w:right w:val="nil"/>
            </w:tcBorders>
            <w:shd w:val="clear" w:color="auto" w:fill="auto"/>
          </w:tcPr>
          <w:p w:rsidR="00724474" w:rsidRPr="00B0110B" w:rsidRDefault="00724474" w:rsidP="00B0110B">
            <w:pPr>
              <w:spacing w:after="0" w:line="240" w:lineRule="auto"/>
              <w:rPr>
                <w:w w:val="90"/>
              </w:rPr>
            </w:pPr>
            <w:r w:rsidRPr="00B0110B">
              <w:rPr>
                <w:w w:val="90"/>
              </w:rPr>
              <w:t>2310 474328</w:t>
            </w:r>
          </w:p>
        </w:tc>
        <w:tc>
          <w:tcPr>
            <w:tcW w:w="749" w:type="dxa"/>
            <w:tcBorders>
              <w:top w:val="nil"/>
              <w:left w:val="nil"/>
              <w:bottom w:val="nil"/>
              <w:right w:val="nil"/>
            </w:tcBorders>
            <w:shd w:val="clear" w:color="auto" w:fill="auto"/>
          </w:tcPr>
          <w:p w:rsidR="00724474" w:rsidRPr="00B0110B" w:rsidRDefault="00724474" w:rsidP="00B0110B">
            <w:pPr>
              <w:spacing w:after="0" w:line="240" w:lineRule="auto"/>
              <w:rPr>
                <w:w w:val="90"/>
              </w:rPr>
            </w:pPr>
          </w:p>
        </w:tc>
        <w:tc>
          <w:tcPr>
            <w:tcW w:w="4886" w:type="dxa"/>
            <w:tcBorders>
              <w:top w:val="nil"/>
              <w:left w:val="nil"/>
              <w:bottom w:val="nil"/>
              <w:right w:val="nil"/>
            </w:tcBorders>
            <w:shd w:val="clear" w:color="auto" w:fill="auto"/>
          </w:tcPr>
          <w:p w:rsidR="00724474" w:rsidRPr="00B0110B" w:rsidRDefault="00724474" w:rsidP="00B0110B">
            <w:pPr>
              <w:spacing w:after="0" w:line="240" w:lineRule="auto"/>
              <w:rPr>
                <w:w w:val="90"/>
              </w:rPr>
            </w:pPr>
          </w:p>
        </w:tc>
      </w:tr>
      <w:tr w:rsidR="0095231B" w:rsidRPr="00B0110B" w:rsidTr="0062154B">
        <w:tc>
          <w:tcPr>
            <w:tcW w:w="1384" w:type="dxa"/>
            <w:tcBorders>
              <w:top w:val="nil"/>
              <w:left w:val="nil"/>
              <w:bottom w:val="nil"/>
              <w:right w:val="nil"/>
            </w:tcBorders>
            <w:shd w:val="clear" w:color="auto" w:fill="auto"/>
          </w:tcPr>
          <w:p w:rsidR="0095231B" w:rsidRPr="00B0110B" w:rsidRDefault="0095231B" w:rsidP="00B0110B">
            <w:pPr>
              <w:spacing w:after="0" w:line="240" w:lineRule="auto"/>
              <w:rPr>
                <w:w w:val="90"/>
              </w:rPr>
            </w:pPr>
            <w:r w:rsidRPr="00B0110B">
              <w:rPr>
                <w:w w:val="90"/>
              </w:rPr>
              <w:t>Ιστοσελίδα:</w:t>
            </w:r>
          </w:p>
        </w:tc>
        <w:tc>
          <w:tcPr>
            <w:tcW w:w="2835" w:type="dxa"/>
            <w:tcBorders>
              <w:top w:val="nil"/>
              <w:left w:val="nil"/>
              <w:bottom w:val="nil"/>
              <w:right w:val="nil"/>
            </w:tcBorders>
            <w:shd w:val="clear" w:color="auto" w:fill="auto"/>
          </w:tcPr>
          <w:p w:rsidR="0095231B" w:rsidRPr="00B0110B" w:rsidRDefault="0095231B" w:rsidP="00B0110B">
            <w:pPr>
              <w:spacing w:after="0" w:line="240" w:lineRule="auto"/>
              <w:rPr>
                <w:w w:val="90"/>
              </w:rPr>
            </w:pPr>
            <w:r w:rsidRPr="00B0110B">
              <w:rPr>
                <w:b/>
                <w:lang w:val="en-US"/>
              </w:rPr>
              <w:t>http</w:t>
            </w:r>
            <w:r w:rsidRPr="00B0110B">
              <w:rPr>
                <w:b/>
              </w:rPr>
              <w:t>://</w:t>
            </w:r>
            <w:r w:rsidR="004036E9">
              <w:rPr>
                <w:b/>
                <w:lang w:val="en-US"/>
              </w:rPr>
              <w:t>www.</w:t>
            </w:r>
            <w:r w:rsidRPr="00B0110B">
              <w:rPr>
                <w:b/>
                <w:lang w:val="en-US"/>
              </w:rPr>
              <w:t>kmaked</w:t>
            </w:r>
            <w:r w:rsidRPr="00B0110B">
              <w:rPr>
                <w:b/>
              </w:rPr>
              <w:t>.</w:t>
            </w:r>
            <w:r w:rsidRPr="00B0110B">
              <w:rPr>
                <w:b/>
                <w:lang w:val="en-US"/>
              </w:rPr>
              <w:t>gr</w:t>
            </w:r>
          </w:p>
        </w:tc>
        <w:tc>
          <w:tcPr>
            <w:tcW w:w="749" w:type="dxa"/>
            <w:tcBorders>
              <w:top w:val="nil"/>
              <w:left w:val="nil"/>
              <w:bottom w:val="nil"/>
              <w:right w:val="nil"/>
            </w:tcBorders>
            <w:shd w:val="clear" w:color="auto" w:fill="auto"/>
          </w:tcPr>
          <w:p w:rsidR="0095231B" w:rsidRPr="00B0110B" w:rsidRDefault="0095231B" w:rsidP="00DA5DE3">
            <w:pPr>
              <w:spacing w:after="0" w:line="240" w:lineRule="auto"/>
              <w:rPr>
                <w:b/>
                <w:w w:val="90"/>
              </w:rPr>
            </w:pPr>
            <w:r w:rsidRPr="00B0110B">
              <w:rPr>
                <w:b/>
                <w:w w:val="90"/>
              </w:rPr>
              <w:t>ΚΟΙΝ.:</w:t>
            </w:r>
          </w:p>
        </w:tc>
        <w:tc>
          <w:tcPr>
            <w:tcW w:w="4886" w:type="dxa"/>
            <w:tcBorders>
              <w:top w:val="nil"/>
              <w:left w:val="nil"/>
              <w:bottom w:val="nil"/>
              <w:right w:val="nil"/>
            </w:tcBorders>
            <w:shd w:val="clear" w:color="auto" w:fill="auto"/>
          </w:tcPr>
          <w:p w:rsidR="0095231B" w:rsidRPr="00B0110B" w:rsidRDefault="0095231B" w:rsidP="00B0110B">
            <w:pPr>
              <w:spacing w:after="0" w:line="240" w:lineRule="auto"/>
              <w:rPr>
                <w:w w:val="90"/>
              </w:rPr>
            </w:pPr>
            <w:r w:rsidRPr="00B0110B">
              <w:rPr>
                <w:w w:val="90"/>
              </w:rPr>
              <w:t>Φ. Αρχείου</w:t>
            </w:r>
          </w:p>
        </w:tc>
      </w:tr>
    </w:tbl>
    <w:p w:rsidR="00C255DE" w:rsidRDefault="00C255DE" w:rsidP="00722596">
      <w:pPr>
        <w:tabs>
          <w:tab w:val="left" w:pos="851"/>
        </w:tabs>
        <w:ind w:left="1134" w:hanging="1134"/>
        <w:rPr>
          <w:b/>
          <w:sz w:val="8"/>
          <w:szCs w:val="8"/>
        </w:rPr>
      </w:pPr>
    </w:p>
    <w:p w:rsidR="00161A13" w:rsidRPr="004121E3" w:rsidRDefault="00161A13" w:rsidP="00722596">
      <w:pPr>
        <w:tabs>
          <w:tab w:val="left" w:pos="851"/>
        </w:tabs>
        <w:ind w:left="1134" w:hanging="1134"/>
        <w:rPr>
          <w:b/>
          <w:sz w:val="10"/>
          <w:szCs w:val="8"/>
        </w:rPr>
      </w:pPr>
    </w:p>
    <w:p w:rsidR="00722596" w:rsidRPr="004F3B30" w:rsidRDefault="00722596" w:rsidP="00A614B7">
      <w:pPr>
        <w:jc w:val="center"/>
        <w:rPr>
          <w:b/>
          <w:sz w:val="28"/>
        </w:rPr>
      </w:pPr>
      <w:r w:rsidRPr="004F3B30">
        <w:rPr>
          <w:b/>
          <w:sz w:val="28"/>
        </w:rPr>
        <w:t>ΘΕΜΑ:</w:t>
      </w:r>
      <w:r w:rsidR="00B46128" w:rsidRPr="004F3B30">
        <w:rPr>
          <w:b/>
          <w:sz w:val="28"/>
        </w:rPr>
        <w:t xml:space="preserve">  </w:t>
      </w:r>
      <w:r w:rsidR="000F4160">
        <w:rPr>
          <w:b/>
          <w:sz w:val="28"/>
        </w:rPr>
        <w:t>Οδηγίες για το 11</w:t>
      </w:r>
      <w:r w:rsidR="000F4160" w:rsidRPr="000F4160">
        <w:rPr>
          <w:b/>
          <w:sz w:val="28"/>
          <w:vertAlign w:val="superscript"/>
        </w:rPr>
        <w:t>ο</w:t>
      </w:r>
      <w:r w:rsidR="000F4160">
        <w:rPr>
          <w:b/>
          <w:sz w:val="28"/>
        </w:rPr>
        <w:t xml:space="preserve"> Μαθητικό Συνέδριο Πληροφορικής </w:t>
      </w:r>
      <w:r w:rsidR="003409D5">
        <w:rPr>
          <w:b/>
          <w:sz w:val="28"/>
        </w:rPr>
        <w:t>–</w:t>
      </w:r>
      <w:r w:rsidR="000F4160">
        <w:rPr>
          <w:b/>
          <w:sz w:val="28"/>
        </w:rPr>
        <w:t xml:space="preserve"> </w:t>
      </w:r>
      <w:r w:rsidR="003409D5">
        <w:rPr>
          <w:b/>
          <w:sz w:val="28"/>
        </w:rPr>
        <w:t>4</w:t>
      </w:r>
      <w:r w:rsidR="003409D5" w:rsidRPr="003409D5">
        <w:rPr>
          <w:b/>
          <w:sz w:val="28"/>
          <w:vertAlign w:val="superscript"/>
        </w:rPr>
        <w:t>η</w:t>
      </w:r>
      <w:r w:rsidR="003409D5">
        <w:rPr>
          <w:b/>
          <w:sz w:val="28"/>
        </w:rPr>
        <w:t xml:space="preserve"> Ανακοίνωση </w:t>
      </w:r>
      <w:r w:rsidR="009610B0">
        <w:rPr>
          <w:b/>
          <w:sz w:val="28"/>
        </w:rPr>
        <w:t xml:space="preserve">– Ανακοινοποίηση Προγράμματος - </w:t>
      </w:r>
      <w:r w:rsidR="00861C7D" w:rsidRPr="004F3B30">
        <w:rPr>
          <w:b/>
          <w:sz w:val="28"/>
        </w:rPr>
        <w:t>Πρόσκληση συμμετοχ</w:t>
      </w:r>
      <w:r w:rsidR="00393B74">
        <w:rPr>
          <w:b/>
          <w:sz w:val="28"/>
        </w:rPr>
        <w:t xml:space="preserve">ής σε Επιμορφωτικά Σεμινάρια </w:t>
      </w:r>
      <w:r w:rsidR="009746A6">
        <w:rPr>
          <w:b/>
          <w:sz w:val="28"/>
        </w:rPr>
        <w:t xml:space="preserve">και Παράλληλες Δράσεις </w:t>
      </w:r>
      <w:r w:rsidR="00393B74">
        <w:rPr>
          <w:b/>
          <w:sz w:val="28"/>
        </w:rPr>
        <w:t>στο πλαίσιο</w:t>
      </w:r>
      <w:r w:rsidR="00861C7D" w:rsidRPr="004F3B30">
        <w:rPr>
          <w:b/>
          <w:sz w:val="28"/>
        </w:rPr>
        <w:t xml:space="preserve"> των εκδηλώσεων του </w:t>
      </w:r>
      <w:r w:rsidR="009746A6">
        <w:rPr>
          <w:b/>
          <w:sz w:val="28"/>
        </w:rPr>
        <w:t>1</w:t>
      </w:r>
      <w:r w:rsidR="00C90C53">
        <w:rPr>
          <w:b/>
          <w:sz w:val="28"/>
        </w:rPr>
        <w:t>1</w:t>
      </w:r>
      <w:r w:rsidR="00861C7D" w:rsidRPr="004F3B30">
        <w:rPr>
          <w:b/>
          <w:sz w:val="28"/>
        </w:rPr>
        <w:t>ου Μαθητικού Συνεδρίου Πληροφορικής</w:t>
      </w:r>
    </w:p>
    <w:p w:rsidR="00161A13" w:rsidRPr="00861C7D" w:rsidRDefault="00161A13" w:rsidP="003101AD">
      <w:pPr>
        <w:autoSpaceDE w:val="0"/>
        <w:autoSpaceDN w:val="0"/>
        <w:adjustRightInd w:val="0"/>
        <w:spacing w:after="120"/>
        <w:ind w:left="142"/>
        <w:jc w:val="both"/>
        <w:rPr>
          <w:sz w:val="14"/>
        </w:rPr>
      </w:pPr>
    </w:p>
    <w:p w:rsidR="00C90C53" w:rsidRDefault="00C90C53" w:rsidP="00385A94">
      <w:pPr>
        <w:tabs>
          <w:tab w:val="left" w:pos="282"/>
        </w:tabs>
        <w:spacing w:line="360" w:lineRule="auto"/>
        <w:rPr>
          <w:rFonts w:cs="Calibri"/>
          <w:sz w:val="24"/>
          <w:szCs w:val="24"/>
        </w:rPr>
      </w:pPr>
      <w:r>
        <w:rPr>
          <w:rFonts w:cs="Calibri"/>
          <w:sz w:val="24"/>
          <w:szCs w:val="24"/>
        </w:rPr>
        <w:t>Σας αποστέλλουμε οδηγίες για το 11</w:t>
      </w:r>
      <w:r w:rsidRPr="00C90C53">
        <w:rPr>
          <w:rFonts w:cs="Calibri"/>
          <w:sz w:val="24"/>
          <w:szCs w:val="24"/>
          <w:vertAlign w:val="superscript"/>
        </w:rPr>
        <w:t>ο</w:t>
      </w:r>
      <w:r>
        <w:rPr>
          <w:rFonts w:cs="Calibri"/>
          <w:sz w:val="24"/>
          <w:szCs w:val="24"/>
        </w:rPr>
        <w:t xml:space="preserve"> Μαθητικό Συνέδριο Πληροφορικής προς τους εισηγητές του συνεδριακό κέντρου και των θεματικών πάρκων.  Εκεί μέσα παρουσιάζονται λεπτομέρειες για τον τρόπο παρουσίασης των εργασιών, την προσέλευση και τις απαιτήσεις σε εξοπλισμό. </w:t>
      </w:r>
    </w:p>
    <w:p w:rsidR="00C90C53" w:rsidRDefault="00C90C53" w:rsidP="00385A94">
      <w:pPr>
        <w:tabs>
          <w:tab w:val="left" w:pos="282"/>
        </w:tabs>
        <w:spacing w:line="360" w:lineRule="auto"/>
        <w:rPr>
          <w:rFonts w:cs="Calibri"/>
          <w:sz w:val="24"/>
          <w:szCs w:val="24"/>
        </w:rPr>
      </w:pPr>
      <w:r>
        <w:rPr>
          <w:rFonts w:cs="Calibri"/>
          <w:sz w:val="24"/>
          <w:szCs w:val="24"/>
        </w:rPr>
        <w:t xml:space="preserve">Για τους </w:t>
      </w:r>
      <w:r w:rsidR="006103CE">
        <w:rPr>
          <w:rFonts w:cs="Calibri"/>
          <w:sz w:val="24"/>
          <w:szCs w:val="24"/>
        </w:rPr>
        <w:t>εισηγητές</w:t>
      </w:r>
      <w:r>
        <w:rPr>
          <w:rFonts w:cs="Calibri"/>
          <w:sz w:val="24"/>
          <w:szCs w:val="24"/>
        </w:rPr>
        <w:t xml:space="preserve"> του εκθεσιακού </w:t>
      </w:r>
      <w:r>
        <w:rPr>
          <w:rFonts w:cs="Calibri"/>
          <w:sz w:val="24"/>
          <w:szCs w:val="24"/>
          <w:lang w:val="en-US"/>
        </w:rPr>
        <w:t>Roboland</w:t>
      </w:r>
      <w:r w:rsidRPr="00C90C53">
        <w:rPr>
          <w:rFonts w:cs="Calibri"/>
          <w:sz w:val="24"/>
          <w:szCs w:val="24"/>
        </w:rPr>
        <w:t xml:space="preserve"> </w:t>
      </w:r>
      <w:r>
        <w:rPr>
          <w:rFonts w:cs="Calibri"/>
          <w:sz w:val="24"/>
          <w:szCs w:val="24"/>
        </w:rPr>
        <w:t>θα διατεθεί πάγκος 2 μέτρα Χ 1μέτρο με πλάτη με ηλεκτρονική παροχή, για την  προβολή του έργου τους.</w:t>
      </w:r>
    </w:p>
    <w:p w:rsidR="006103CE" w:rsidRDefault="006103CE" w:rsidP="00385A94">
      <w:pPr>
        <w:tabs>
          <w:tab w:val="left" w:pos="282"/>
        </w:tabs>
        <w:spacing w:line="360" w:lineRule="auto"/>
        <w:rPr>
          <w:rFonts w:cs="Calibri"/>
          <w:sz w:val="24"/>
          <w:szCs w:val="24"/>
        </w:rPr>
      </w:pPr>
      <w:r>
        <w:rPr>
          <w:rFonts w:cs="Calibri"/>
          <w:sz w:val="24"/>
          <w:szCs w:val="24"/>
        </w:rPr>
        <w:t xml:space="preserve">Για τις εργασίες της κεντρικής σκηνής πρέπει να υπενθυμίσουμε την αποστολή μέσω </w:t>
      </w:r>
      <w:r>
        <w:rPr>
          <w:rFonts w:cs="Calibri"/>
          <w:sz w:val="24"/>
          <w:szCs w:val="24"/>
          <w:lang w:val="en-US"/>
        </w:rPr>
        <w:t>wetranfer</w:t>
      </w:r>
      <w:r w:rsidRPr="006103CE">
        <w:rPr>
          <w:rFonts w:cs="Calibri"/>
          <w:sz w:val="24"/>
          <w:szCs w:val="24"/>
        </w:rPr>
        <w:t xml:space="preserve"> (</w:t>
      </w:r>
      <w:r>
        <w:rPr>
          <w:rFonts w:cs="Calibri"/>
          <w:sz w:val="24"/>
          <w:szCs w:val="24"/>
        </w:rPr>
        <w:t>https://wetransfer.com</w:t>
      </w:r>
      <w:r w:rsidRPr="006103CE">
        <w:rPr>
          <w:rFonts w:cs="Calibri"/>
          <w:sz w:val="24"/>
          <w:szCs w:val="24"/>
        </w:rPr>
        <w:t>)</w:t>
      </w:r>
      <w:r>
        <w:rPr>
          <w:rFonts w:cs="Calibri"/>
          <w:sz w:val="24"/>
          <w:szCs w:val="24"/>
        </w:rPr>
        <w:t xml:space="preserve"> εργασίας τους σε μορφή συμπιεσμένου αρχείου </w:t>
      </w:r>
      <w:r w:rsidRPr="006103CE">
        <w:rPr>
          <w:rFonts w:cs="Calibri"/>
          <w:sz w:val="24"/>
          <w:szCs w:val="24"/>
        </w:rPr>
        <w:t>(</w:t>
      </w:r>
      <w:r>
        <w:rPr>
          <w:rFonts w:cs="Calibri"/>
          <w:sz w:val="24"/>
          <w:szCs w:val="24"/>
          <w:lang w:val="en-US"/>
        </w:rPr>
        <w:t>zip</w:t>
      </w:r>
      <w:r w:rsidRPr="006103CE">
        <w:rPr>
          <w:rFonts w:cs="Calibri"/>
          <w:sz w:val="24"/>
          <w:szCs w:val="24"/>
        </w:rPr>
        <w:t xml:space="preserve"> </w:t>
      </w:r>
      <w:r>
        <w:rPr>
          <w:rFonts w:cs="Calibri"/>
          <w:sz w:val="24"/>
          <w:szCs w:val="24"/>
        </w:rPr>
        <w:t>ή</w:t>
      </w:r>
      <w:r w:rsidRPr="006103CE">
        <w:rPr>
          <w:rFonts w:cs="Calibri"/>
          <w:sz w:val="24"/>
          <w:szCs w:val="24"/>
        </w:rPr>
        <w:t xml:space="preserve"> </w:t>
      </w:r>
      <w:r>
        <w:rPr>
          <w:rFonts w:cs="Calibri"/>
          <w:sz w:val="24"/>
          <w:szCs w:val="24"/>
          <w:lang w:val="en-US"/>
        </w:rPr>
        <w:t>rar</w:t>
      </w:r>
      <w:r w:rsidRPr="006103CE">
        <w:rPr>
          <w:rFonts w:cs="Calibri"/>
          <w:sz w:val="24"/>
          <w:szCs w:val="24"/>
        </w:rPr>
        <w:t>)</w:t>
      </w:r>
      <w:r>
        <w:rPr>
          <w:rFonts w:cs="Calibri"/>
          <w:sz w:val="24"/>
          <w:szCs w:val="24"/>
        </w:rPr>
        <w:t xml:space="preserve">, </w:t>
      </w:r>
      <w:r w:rsidRPr="006103CE">
        <w:rPr>
          <w:rFonts w:cs="Calibri"/>
          <w:sz w:val="24"/>
          <w:szCs w:val="24"/>
        </w:rPr>
        <w:t xml:space="preserve"> </w:t>
      </w:r>
      <w:r>
        <w:rPr>
          <w:rFonts w:cs="Calibri"/>
          <w:sz w:val="24"/>
          <w:szCs w:val="24"/>
        </w:rPr>
        <w:t>με όνομα αρχείου την ονομασία του σχολείου και αύξων αριθμό σε περίπτωση ύπαρξης και άλλων εργασιών.  Η αποστολή πρέπει να πραγματοποιηθεί μέχρι την Τετάρτη 5 Απριλίου.</w:t>
      </w:r>
    </w:p>
    <w:p w:rsidR="00C90C53" w:rsidRPr="00C90C53" w:rsidRDefault="00C90C53" w:rsidP="00385A94">
      <w:pPr>
        <w:tabs>
          <w:tab w:val="left" w:pos="282"/>
        </w:tabs>
        <w:spacing w:line="360" w:lineRule="auto"/>
        <w:rPr>
          <w:rFonts w:cs="Calibri"/>
          <w:sz w:val="24"/>
          <w:szCs w:val="24"/>
        </w:rPr>
      </w:pPr>
      <w:r>
        <w:rPr>
          <w:rFonts w:cs="Calibri"/>
          <w:sz w:val="24"/>
          <w:szCs w:val="24"/>
        </w:rPr>
        <w:t>Σας αποστέλλουμε επίσης την 4</w:t>
      </w:r>
      <w:r w:rsidRPr="00C90C53">
        <w:rPr>
          <w:rFonts w:cs="Calibri"/>
          <w:sz w:val="24"/>
          <w:szCs w:val="24"/>
          <w:vertAlign w:val="superscript"/>
        </w:rPr>
        <w:t>η</w:t>
      </w:r>
      <w:r>
        <w:rPr>
          <w:rFonts w:cs="Calibri"/>
          <w:sz w:val="24"/>
          <w:szCs w:val="24"/>
        </w:rPr>
        <w:t xml:space="preserve"> ανακοίνωση της προκήρυξης του 11</w:t>
      </w:r>
      <w:r w:rsidRPr="00C90C53">
        <w:rPr>
          <w:rFonts w:cs="Calibri"/>
          <w:sz w:val="24"/>
          <w:szCs w:val="24"/>
          <w:vertAlign w:val="superscript"/>
        </w:rPr>
        <w:t>ου</w:t>
      </w:r>
      <w:r>
        <w:rPr>
          <w:rFonts w:cs="Calibri"/>
          <w:sz w:val="24"/>
          <w:szCs w:val="24"/>
        </w:rPr>
        <w:t xml:space="preserve"> Μα</w:t>
      </w:r>
      <w:r w:rsidR="009610B0">
        <w:rPr>
          <w:rFonts w:cs="Calibri"/>
          <w:sz w:val="24"/>
          <w:szCs w:val="24"/>
        </w:rPr>
        <w:t>θητικού Συνεδρίου Πληροφορικής καθώς και ανακοινοποίηση προγραμμάτων Κεντρικής Σκηνής και θεματικών πάρκων.</w:t>
      </w:r>
    </w:p>
    <w:p w:rsidR="00AF7960" w:rsidRDefault="00C90C53" w:rsidP="00385A94">
      <w:pPr>
        <w:tabs>
          <w:tab w:val="left" w:pos="282"/>
        </w:tabs>
        <w:spacing w:line="360" w:lineRule="auto"/>
        <w:rPr>
          <w:rFonts w:cs="Calibri"/>
          <w:bCs/>
          <w:sz w:val="24"/>
          <w:szCs w:val="24"/>
        </w:rPr>
      </w:pPr>
      <w:r>
        <w:rPr>
          <w:rFonts w:cs="Calibri"/>
          <w:sz w:val="24"/>
          <w:szCs w:val="24"/>
        </w:rPr>
        <w:t xml:space="preserve">Τέλος  σας </w:t>
      </w:r>
      <w:r w:rsidR="00861C7D" w:rsidRPr="00150427">
        <w:rPr>
          <w:rFonts w:cs="Calibri"/>
          <w:sz w:val="24"/>
          <w:szCs w:val="24"/>
        </w:rPr>
        <w:t xml:space="preserve">καλούμε στα </w:t>
      </w:r>
      <w:r w:rsidR="00861C7D" w:rsidRPr="00150427">
        <w:rPr>
          <w:rFonts w:cs="Calibri"/>
          <w:b/>
          <w:bCs/>
          <w:sz w:val="24"/>
          <w:szCs w:val="24"/>
        </w:rPr>
        <w:t>επιμορφωτικά σεμινάρια</w:t>
      </w:r>
      <w:r w:rsidR="00861C7D" w:rsidRPr="00150427">
        <w:rPr>
          <w:rFonts w:cs="Calibri"/>
          <w:bCs/>
          <w:sz w:val="24"/>
          <w:szCs w:val="24"/>
        </w:rPr>
        <w:t xml:space="preserve"> </w:t>
      </w:r>
      <w:r w:rsidR="00385A94">
        <w:rPr>
          <w:rFonts w:cs="Calibri"/>
          <w:bCs/>
          <w:sz w:val="24"/>
          <w:szCs w:val="24"/>
        </w:rPr>
        <w:t xml:space="preserve"> και στις </w:t>
      </w:r>
      <w:r w:rsidR="00385A94" w:rsidRPr="00385A94">
        <w:rPr>
          <w:rFonts w:cs="Calibri"/>
          <w:b/>
          <w:bCs/>
          <w:sz w:val="24"/>
          <w:szCs w:val="24"/>
        </w:rPr>
        <w:t>παράλληλες δράσεις</w:t>
      </w:r>
      <w:r w:rsidR="00385A94">
        <w:rPr>
          <w:rFonts w:cs="Calibri"/>
          <w:bCs/>
          <w:sz w:val="24"/>
          <w:szCs w:val="24"/>
        </w:rPr>
        <w:t xml:space="preserve"> </w:t>
      </w:r>
      <w:r w:rsidR="00393B74" w:rsidRPr="00150427">
        <w:rPr>
          <w:rFonts w:cs="Calibri"/>
          <w:bCs/>
          <w:sz w:val="24"/>
          <w:szCs w:val="24"/>
        </w:rPr>
        <w:t>στο πλαίσιο</w:t>
      </w:r>
      <w:r w:rsidR="00861C7D" w:rsidRPr="00150427">
        <w:rPr>
          <w:rFonts w:cs="Calibri"/>
          <w:bCs/>
          <w:sz w:val="24"/>
          <w:szCs w:val="24"/>
        </w:rPr>
        <w:t xml:space="preserve"> των εκδηλώσεων του Συνεδρίου στο χώρο της βιβλιοθήκης του ΝΟΗΣΙΣ. </w:t>
      </w:r>
    </w:p>
    <w:p w:rsidR="00AF7960" w:rsidRPr="006F18AA" w:rsidRDefault="00861C7D" w:rsidP="006F18AA">
      <w:pPr>
        <w:tabs>
          <w:tab w:val="left" w:pos="282"/>
        </w:tabs>
        <w:spacing w:line="360" w:lineRule="auto"/>
        <w:rPr>
          <w:rFonts w:cs="Calibri"/>
          <w:bCs/>
          <w:sz w:val="24"/>
          <w:szCs w:val="24"/>
        </w:rPr>
      </w:pPr>
      <w:r w:rsidRPr="00150427">
        <w:rPr>
          <w:rFonts w:cs="Calibri"/>
          <w:bCs/>
          <w:sz w:val="24"/>
          <w:szCs w:val="24"/>
        </w:rPr>
        <w:lastRenderedPageBreak/>
        <w:t>Η θεματολογία είναι η παρακάτω:</w:t>
      </w:r>
    </w:p>
    <w:p w:rsidR="00715253" w:rsidRDefault="00715253" w:rsidP="00715253">
      <w:pPr>
        <w:pStyle w:val="a8"/>
        <w:rPr>
          <w:rFonts w:ascii="Calibri" w:hAnsi="Calibri" w:cs="Calibri"/>
          <w:color w:val="000000"/>
        </w:rPr>
      </w:pPr>
    </w:p>
    <w:p w:rsidR="00BF3B66" w:rsidRPr="00BF3B66" w:rsidRDefault="00BF3B66" w:rsidP="00BF3B66">
      <w:pPr>
        <w:pStyle w:val="a8"/>
        <w:numPr>
          <w:ilvl w:val="0"/>
          <w:numId w:val="5"/>
        </w:numPr>
        <w:tabs>
          <w:tab w:val="left" w:pos="0"/>
        </w:tabs>
        <w:spacing w:line="360" w:lineRule="auto"/>
        <w:contextualSpacing w:val="0"/>
        <w:jc w:val="both"/>
        <w:rPr>
          <w:rFonts w:ascii="Calibri" w:hAnsi="Calibri" w:cs="Calibri"/>
          <w:color w:val="222222"/>
          <w:shd w:val="clear" w:color="auto" w:fill="FFFFFF"/>
        </w:rPr>
      </w:pPr>
      <w:r w:rsidRPr="00150427">
        <w:rPr>
          <w:rFonts w:ascii="Calibri" w:hAnsi="Calibri" w:cs="Calibri"/>
          <w:color w:val="000000"/>
        </w:rPr>
        <w:t xml:space="preserve">Ημέρα </w:t>
      </w:r>
      <w:r>
        <w:rPr>
          <w:rFonts w:ascii="Calibri" w:hAnsi="Calibri" w:cs="Calibri"/>
          <w:color w:val="000000"/>
        </w:rPr>
        <w:t>Τετάρ</w:t>
      </w:r>
      <w:r w:rsidRPr="00150427">
        <w:rPr>
          <w:rFonts w:ascii="Calibri" w:hAnsi="Calibri" w:cs="Calibri"/>
          <w:color w:val="000000"/>
        </w:rPr>
        <w:t xml:space="preserve">τη </w:t>
      </w:r>
      <w:r>
        <w:rPr>
          <w:rFonts w:ascii="Calibri" w:hAnsi="Calibri" w:cs="Calibri"/>
          <w:color w:val="000000"/>
        </w:rPr>
        <w:t>18</w:t>
      </w:r>
      <w:r w:rsidRPr="00150427">
        <w:rPr>
          <w:rFonts w:ascii="Calibri" w:hAnsi="Calibri" w:cs="Calibri"/>
          <w:color w:val="000000"/>
        </w:rPr>
        <w:t xml:space="preserve"> Απριλίου</w:t>
      </w:r>
      <w:r>
        <w:rPr>
          <w:rFonts w:ascii="Calibri" w:hAnsi="Calibri" w:cs="Calibri"/>
          <w:color w:val="000000"/>
        </w:rPr>
        <w:t xml:space="preserve"> 201</w:t>
      </w:r>
      <w:r w:rsidR="003409D5">
        <w:rPr>
          <w:rFonts w:ascii="Calibri" w:hAnsi="Calibri" w:cs="Calibri"/>
          <w:color w:val="000000"/>
        </w:rPr>
        <w:t>9</w:t>
      </w:r>
      <w:r w:rsidRPr="00150427">
        <w:rPr>
          <w:rFonts w:ascii="Calibri" w:hAnsi="Calibri" w:cs="Calibri"/>
          <w:color w:val="000000"/>
        </w:rPr>
        <w:t xml:space="preserve"> και ώρα 1</w:t>
      </w:r>
      <w:r>
        <w:rPr>
          <w:rFonts w:ascii="Calibri" w:hAnsi="Calibri" w:cs="Calibri"/>
          <w:color w:val="000000"/>
        </w:rPr>
        <w:t>2</w:t>
      </w:r>
      <w:r w:rsidRPr="00150427">
        <w:rPr>
          <w:rFonts w:ascii="Calibri" w:hAnsi="Calibri" w:cs="Calibri"/>
          <w:color w:val="000000"/>
        </w:rPr>
        <w:t>.</w:t>
      </w:r>
      <w:r>
        <w:rPr>
          <w:rFonts w:ascii="Calibri" w:hAnsi="Calibri" w:cs="Calibri"/>
          <w:color w:val="000000"/>
        </w:rPr>
        <w:t>3</w:t>
      </w:r>
      <w:r w:rsidRPr="00150427">
        <w:rPr>
          <w:rFonts w:ascii="Calibri" w:hAnsi="Calibri" w:cs="Calibri"/>
          <w:color w:val="000000"/>
        </w:rPr>
        <w:t xml:space="preserve">0 - </w:t>
      </w:r>
      <w:r>
        <w:rPr>
          <w:rFonts w:ascii="Calibri" w:hAnsi="Calibri" w:cs="Calibri"/>
          <w:color w:val="000000"/>
        </w:rPr>
        <w:t>14.0</w:t>
      </w:r>
      <w:r w:rsidRPr="00150427">
        <w:rPr>
          <w:rFonts w:ascii="Calibri" w:hAnsi="Calibri" w:cs="Calibri"/>
          <w:color w:val="000000"/>
        </w:rPr>
        <w:t>0</w:t>
      </w:r>
      <w:r w:rsidRPr="006E5C90">
        <w:rPr>
          <w:rFonts w:ascii="Calibri" w:hAnsi="Calibri" w:cs="Calibri"/>
          <w:color w:val="000000"/>
        </w:rPr>
        <w:t xml:space="preserve"> :</w:t>
      </w:r>
      <w:r w:rsidRPr="00150427">
        <w:rPr>
          <w:rFonts w:ascii="Calibri" w:hAnsi="Calibri" w:cs="Calibri"/>
          <w:color w:val="000000"/>
        </w:rPr>
        <w:t xml:space="preserve"> </w:t>
      </w:r>
      <w:r>
        <w:rPr>
          <w:rFonts w:ascii="Calibri" w:hAnsi="Calibri" w:cs="Calibri"/>
          <w:color w:val="000000"/>
          <w:lang w:val="en-US"/>
        </w:rPr>
        <w:t>W</w:t>
      </w:r>
      <w:r w:rsidRPr="00393B74">
        <w:rPr>
          <w:rFonts w:ascii="Calibri" w:hAnsi="Calibri" w:cs="Calibri"/>
          <w:color w:val="000000"/>
          <w:lang w:val="en-US"/>
        </w:rPr>
        <w:t>orkshop</w:t>
      </w:r>
      <w:r w:rsidRPr="00393B74">
        <w:rPr>
          <w:rFonts w:ascii="Calibri" w:hAnsi="Calibri" w:cs="Calibri"/>
          <w:color w:val="000000"/>
        </w:rPr>
        <w:t xml:space="preserve"> </w:t>
      </w:r>
      <w:r w:rsidRPr="00150427">
        <w:rPr>
          <w:rFonts w:ascii="Calibri" w:hAnsi="Calibri" w:cs="Calibri"/>
          <w:color w:val="000000"/>
        </w:rPr>
        <w:t xml:space="preserve">με θέμα </w:t>
      </w:r>
      <w:r w:rsidRPr="00150427">
        <w:rPr>
          <w:rFonts w:ascii="Calibri" w:hAnsi="Calibri" w:cs="Calibri"/>
          <w:b/>
        </w:rPr>
        <w:t>"Oracle Academy: Ευκαιρίες</w:t>
      </w:r>
      <w:r w:rsidRPr="00BF3B66">
        <w:t xml:space="preserve"> </w:t>
      </w:r>
      <w:r w:rsidRPr="00BF3B66">
        <w:rPr>
          <w:rFonts w:ascii="Calibri" w:hAnsi="Calibri" w:cs="Calibri"/>
          <w:b/>
        </w:rPr>
        <w:t xml:space="preserve">Δωρεάν ευκαιρίες ανάπτυξης δεξιοτήτων για εκπ/κούς &amp; μαθητές </w:t>
      </w:r>
      <w:r w:rsidRPr="00150427">
        <w:rPr>
          <w:rFonts w:ascii="Calibri" w:hAnsi="Calibri" w:cs="Calibri"/>
          <w:b/>
        </w:rPr>
        <w:t>"</w:t>
      </w:r>
      <w:r w:rsidRPr="00150427">
        <w:rPr>
          <w:rFonts w:ascii="Calibri" w:hAnsi="Calibri" w:cs="Calibri"/>
        </w:rPr>
        <w:t xml:space="preserve">.  </w:t>
      </w:r>
      <w:r w:rsidRPr="00150427">
        <w:rPr>
          <w:rFonts w:ascii="Calibri" w:hAnsi="Calibri" w:cs="Calibri"/>
          <w:color w:val="000000"/>
        </w:rPr>
        <w:t>Εισηγήτρια η κα. Ελένη</w:t>
      </w:r>
      <w:r w:rsidRPr="006E5C90">
        <w:rPr>
          <w:rFonts w:ascii="Calibri" w:hAnsi="Calibri" w:cs="Calibri"/>
          <w:color w:val="000000"/>
        </w:rPr>
        <w:t xml:space="preserve"> </w:t>
      </w:r>
      <w:r>
        <w:rPr>
          <w:rFonts w:ascii="Calibri" w:hAnsi="Calibri" w:cs="Calibri"/>
          <w:color w:val="000000"/>
        </w:rPr>
        <w:t>Τσιπά</w:t>
      </w:r>
      <w:r w:rsidRPr="006E5C90">
        <w:rPr>
          <w:rFonts w:ascii="Calibri" w:hAnsi="Calibri" w:cs="Calibri"/>
          <w:color w:val="000000"/>
        </w:rPr>
        <w:t xml:space="preserve">,  </w:t>
      </w:r>
      <w:r w:rsidRPr="00150427">
        <w:rPr>
          <w:rFonts w:ascii="Calibri" w:hAnsi="Calibri" w:cs="Calibri"/>
          <w:color w:val="000000"/>
          <w:lang w:val="en-US"/>
        </w:rPr>
        <w:t>PR</w:t>
      </w:r>
      <w:r w:rsidRPr="006E5C90">
        <w:rPr>
          <w:rFonts w:ascii="Calibri" w:hAnsi="Calibri" w:cs="Calibri"/>
          <w:color w:val="000000"/>
        </w:rPr>
        <w:t xml:space="preserve"> &amp; </w:t>
      </w:r>
      <w:r w:rsidRPr="00150427">
        <w:rPr>
          <w:rFonts w:ascii="Calibri" w:hAnsi="Calibri" w:cs="Calibri"/>
          <w:color w:val="000000"/>
          <w:lang w:val="en-US"/>
        </w:rPr>
        <w:t>CSR</w:t>
      </w:r>
      <w:r w:rsidRPr="006E5C90">
        <w:rPr>
          <w:rFonts w:ascii="Calibri" w:hAnsi="Calibri" w:cs="Calibri"/>
          <w:color w:val="000000"/>
        </w:rPr>
        <w:t xml:space="preserve"> </w:t>
      </w:r>
      <w:r w:rsidRPr="00150427">
        <w:rPr>
          <w:rFonts w:ascii="Calibri" w:hAnsi="Calibri" w:cs="Calibri"/>
          <w:color w:val="000000"/>
          <w:lang w:val="en-US"/>
        </w:rPr>
        <w:t>Specialist</w:t>
      </w:r>
      <w:r w:rsidRPr="006E5C90">
        <w:rPr>
          <w:rFonts w:ascii="Calibri" w:hAnsi="Calibri" w:cs="Calibri"/>
          <w:color w:val="000000"/>
        </w:rPr>
        <w:t xml:space="preserve"> </w:t>
      </w:r>
      <w:r w:rsidRPr="00150427">
        <w:rPr>
          <w:rFonts w:ascii="Calibri" w:hAnsi="Calibri" w:cs="Calibri"/>
          <w:color w:val="000000"/>
          <w:lang w:val="en-US"/>
        </w:rPr>
        <w:t>GC</w:t>
      </w:r>
      <w:r>
        <w:rPr>
          <w:rFonts w:ascii="Calibri" w:hAnsi="Calibri" w:cs="Calibri"/>
          <w:color w:val="000000"/>
        </w:rPr>
        <w:t>ΜΜ</w:t>
      </w:r>
      <w:r w:rsidRPr="006E5C90">
        <w:rPr>
          <w:rFonts w:ascii="Calibri" w:hAnsi="Calibri" w:cs="Calibri"/>
          <w:color w:val="000000"/>
        </w:rPr>
        <w:t xml:space="preserve"> </w:t>
      </w:r>
      <w:r w:rsidRPr="00150427">
        <w:rPr>
          <w:rFonts w:ascii="Calibri" w:hAnsi="Calibri" w:cs="Calibri"/>
          <w:color w:val="000000"/>
          <w:lang w:val="en-US"/>
        </w:rPr>
        <w:t>cluster</w:t>
      </w:r>
      <w:r w:rsidRPr="006E5C90">
        <w:rPr>
          <w:rFonts w:ascii="Calibri" w:hAnsi="Calibri" w:cs="Calibri"/>
          <w:color w:val="000000"/>
        </w:rPr>
        <w:t xml:space="preserve">, </w:t>
      </w:r>
      <w:r w:rsidRPr="00150427">
        <w:rPr>
          <w:rFonts w:ascii="Calibri" w:hAnsi="Calibri" w:cs="Calibri"/>
          <w:color w:val="000000"/>
          <w:lang w:val="en-US"/>
        </w:rPr>
        <w:t>Oracle</w:t>
      </w:r>
      <w:r w:rsidRPr="006E5C90">
        <w:rPr>
          <w:rFonts w:ascii="Calibri" w:hAnsi="Calibri" w:cs="Calibri"/>
          <w:color w:val="000000"/>
        </w:rPr>
        <w:t xml:space="preserve"> </w:t>
      </w:r>
      <w:r w:rsidRPr="00150427">
        <w:rPr>
          <w:rFonts w:ascii="Calibri" w:hAnsi="Calibri" w:cs="Calibri"/>
          <w:color w:val="000000"/>
        </w:rPr>
        <w:t>Ελλάς</w:t>
      </w:r>
      <w:r w:rsidRPr="006E5C90">
        <w:rPr>
          <w:rFonts w:ascii="Calibri" w:hAnsi="Calibri" w:cs="Calibri"/>
          <w:color w:val="000000"/>
        </w:rPr>
        <w:t xml:space="preserve">.  </w:t>
      </w:r>
      <w:r>
        <w:rPr>
          <w:rFonts w:ascii="Calibri" w:hAnsi="Calibri" w:cs="Calibri"/>
          <w:color w:val="000000"/>
        </w:rPr>
        <w:t>Απευθύνεται μόνο σε εκπαιδευτικούς.</w:t>
      </w:r>
    </w:p>
    <w:p w:rsidR="00BF3B66" w:rsidRDefault="00BF3B66" w:rsidP="00BF3B66">
      <w:pPr>
        <w:pStyle w:val="a8"/>
        <w:spacing w:line="360" w:lineRule="auto"/>
        <w:ind w:left="426"/>
        <w:contextualSpacing w:val="0"/>
        <w:jc w:val="both"/>
        <w:rPr>
          <w:rFonts w:ascii="Calibri" w:hAnsi="Calibri" w:cs="Calibri"/>
          <w:color w:val="222222"/>
          <w:shd w:val="clear" w:color="auto" w:fill="FFFFFF"/>
        </w:rPr>
      </w:pPr>
    </w:p>
    <w:p w:rsidR="000C61A0" w:rsidRPr="00BF3B66" w:rsidRDefault="000C61A0" w:rsidP="00A86422">
      <w:pPr>
        <w:pStyle w:val="a8"/>
        <w:ind w:left="0"/>
        <w:rPr>
          <w:rFonts w:ascii="Calibri" w:hAnsi="Calibri" w:cs="Calibri"/>
          <w:color w:val="000000"/>
          <w:sz w:val="16"/>
          <w:szCs w:val="16"/>
        </w:rPr>
      </w:pPr>
    </w:p>
    <w:p w:rsidR="00716912" w:rsidRPr="00BF3B66" w:rsidRDefault="000C61A0" w:rsidP="00BF3B66">
      <w:pPr>
        <w:pStyle w:val="a8"/>
        <w:numPr>
          <w:ilvl w:val="0"/>
          <w:numId w:val="5"/>
        </w:numPr>
        <w:tabs>
          <w:tab w:val="left" w:pos="0"/>
        </w:tabs>
        <w:spacing w:line="360" w:lineRule="auto"/>
        <w:contextualSpacing w:val="0"/>
        <w:jc w:val="both"/>
        <w:rPr>
          <w:rFonts w:ascii="Calibri" w:hAnsi="Calibri" w:cs="Calibri"/>
          <w:color w:val="222222"/>
          <w:shd w:val="clear" w:color="auto" w:fill="FFFFFF"/>
        </w:rPr>
      </w:pPr>
      <w:r w:rsidRPr="00150427">
        <w:rPr>
          <w:rFonts w:ascii="Calibri" w:hAnsi="Calibri" w:cs="Calibri"/>
          <w:color w:val="000000"/>
        </w:rPr>
        <w:t xml:space="preserve">Ημέρα Πέμπτη </w:t>
      </w:r>
      <w:r w:rsidR="009746A6">
        <w:rPr>
          <w:rFonts w:ascii="Calibri" w:hAnsi="Calibri" w:cs="Calibri"/>
          <w:color w:val="000000"/>
        </w:rPr>
        <w:t>19</w:t>
      </w:r>
      <w:r w:rsidRPr="00150427">
        <w:rPr>
          <w:rFonts w:ascii="Calibri" w:hAnsi="Calibri" w:cs="Calibri"/>
          <w:color w:val="000000"/>
        </w:rPr>
        <w:t xml:space="preserve"> Απριλίου</w:t>
      </w:r>
      <w:r w:rsidR="009746A6">
        <w:rPr>
          <w:rFonts w:ascii="Calibri" w:hAnsi="Calibri" w:cs="Calibri"/>
          <w:color w:val="000000"/>
        </w:rPr>
        <w:t xml:space="preserve"> 201</w:t>
      </w:r>
      <w:r w:rsidR="000F0072">
        <w:rPr>
          <w:rFonts w:ascii="Calibri" w:hAnsi="Calibri" w:cs="Calibri"/>
          <w:color w:val="000000"/>
        </w:rPr>
        <w:t>9</w:t>
      </w:r>
      <w:r w:rsidRPr="00150427">
        <w:rPr>
          <w:rFonts w:ascii="Calibri" w:hAnsi="Calibri" w:cs="Calibri"/>
          <w:color w:val="000000"/>
        </w:rPr>
        <w:t xml:space="preserve"> και ώρα 1</w:t>
      </w:r>
      <w:r w:rsidR="00BF3B66">
        <w:rPr>
          <w:rFonts w:ascii="Calibri" w:hAnsi="Calibri" w:cs="Calibri"/>
          <w:color w:val="000000"/>
        </w:rPr>
        <w:t>1</w:t>
      </w:r>
      <w:r w:rsidRPr="00150427">
        <w:rPr>
          <w:rFonts w:ascii="Calibri" w:hAnsi="Calibri" w:cs="Calibri"/>
          <w:color w:val="000000"/>
        </w:rPr>
        <w:t>.00 - 1</w:t>
      </w:r>
      <w:r w:rsidR="00BF3B66">
        <w:rPr>
          <w:rFonts w:ascii="Calibri" w:hAnsi="Calibri" w:cs="Calibri"/>
          <w:color w:val="000000"/>
        </w:rPr>
        <w:t>2</w:t>
      </w:r>
      <w:r w:rsidR="009746A6">
        <w:rPr>
          <w:rFonts w:ascii="Calibri" w:hAnsi="Calibri" w:cs="Calibri"/>
          <w:color w:val="000000"/>
        </w:rPr>
        <w:t>.3</w:t>
      </w:r>
      <w:r w:rsidRPr="00150427">
        <w:rPr>
          <w:rFonts w:ascii="Calibri" w:hAnsi="Calibri" w:cs="Calibri"/>
          <w:color w:val="000000"/>
        </w:rPr>
        <w:t>0</w:t>
      </w:r>
      <w:r w:rsidR="006E5C90" w:rsidRPr="006E5C90">
        <w:rPr>
          <w:rFonts w:ascii="Calibri" w:hAnsi="Calibri" w:cs="Calibri"/>
          <w:color w:val="000000"/>
        </w:rPr>
        <w:t xml:space="preserve"> :</w:t>
      </w:r>
      <w:r w:rsidRPr="00150427">
        <w:rPr>
          <w:rFonts w:ascii="Calibri" w:hAnsi="Calibri" w:cs="Calibri"/>
          <w:color w:val="000000"/>
        </w:rPr>
        <w:t xml:space="preserve"> </w:t>
      </w:r>
      <w:r w:rsidR="006E5C90">
        <w:rPr>
          <w:rFonts w:ascii="Calibri" w:hAnsi="Calibri" w:cs="Calibri"/>
          <w:color w:val="000000"/>
          <w:lang w:val="en-US"/>
        </w:rPr>
        <w:t>W</w:t>
      </w:r>
      <w:r w:rsidR="00393B74" w:rsidRPr="00393B74">
        <w:rPr>
          <w:rFonts w:ascii="Calibri" w:hAnsi="Calibri" w:cs="Calibri"/>
          <w:color w:val="000000"/>
          <w:lang w:val="en-US"/>
        </w:rPr>
        <w:t>orkshop</w:t>
      </w:r>
      <w:r w:rsidR="00393B74" w:rsidRPr="00393B74">
        <w:rPr>
          <w:rFonts w:ascii="Calibri" w:hAnsi="Calibri" w:cs="Calibri"/>
          <w:color w:val="000000"/>
        </w:rPr>
        <w:t xml:space="preserve"> </w:t>
      </w:r>
      <w:r w:rsidRPr="00150427">
        <w:rPr>
          <w:rFonts w:ascii="Calibri" w:hAnsi="Calibri" w:cs="Calibri"/>
          <w:color w:val="000000"/>
        </w:rPr>
        <w:t xml:space="preserve">με θέμα </w:t>
      </w:r>
      <w:r w:rsidRPr="00150427">
        <w:rPr>
          <w:rFonts w:ascii="Calibri" w:hAnsi="Calibri" w:cs="Calibri"/>
          <w:b/>
        </w:rPr>
        <w:t>"Oracle Ac</w:t>
      </w:r>
      <w:r w:rsidR="00393B74" w:rsidRPr="00150427">
        <w:rPr>
          <w:rFonts w:ascii="Calibri" w:hAnsi="Calibri" w:cs="Calibri"/>
          <w:b/>
        </w:rPr>
        <w:t>ademy: Ευκαιρίες</w:t>
      </w:r>
      <w:r w:rsidR="00BF3B66" w:rsidRPr="00BF3B66">
        <w:t xml:space="preserve"> </w:t>
      </w:r>
      <w:r w:rsidR="00BF3B66" w:rsidRPr="00BF3B66">
        <w:rPr>
          <w:rFonts w:ascii="Calibri" w:hAnsi="Calibri" w:cs="Calibri"/>
          <w:b/>
        </w:rPr>
        <w:t xml:space="preserve">Δωρεάν ευκαιρίες ανάπτυξης δεξιοτήτων για εκπ/κούς &amp; μαθητές </w:t>
      </w:r>
      <w:r w:rsidRPr="00150427">
        <w:rPr>
          <w:rFonts w:ascii="Calibri" w:hAnsi="Calibri" w:cs="Calibri"/>
          <w:b/>
        </w:rPr>
        <w:t>"</w:t>
      </w:r>
      <w:r w:rsidRPr="00150427">
        <w:rPr>
          <w:rFonts w:ascii="Calibri" w:hAnsi="Calibri" w:cs="Calibri"/>
        </w:rPr>
        <w:t xml:space="preserve">. </w:t>
      </w:r>
      <w:r w:rsidR="000D0079" w:rsidRPr="00150427">
        <w:rPr>
          <w:rFonts w:ascii="Calibri" w:hAnsi="Calibri" w:cs="Calibri"/>
        </w:rPr>
        <w:t xml:space="preserve"> </w:t>
      </w:r>
      <w:r w:rsidR="00393B74" w:rsidRPr="00150427">
        <w:rPr>
          <w:rFonts w:ascii="Calibri" w:hAnsi="Calibri" w:cs="Calibri"/>
          <w:color w:val="000000"/>
        </w:rPr>
        <w:t xml:space="preserve">Εισηγήτρια η κα. </w:t>
      </w:r>
      <w:r w:rsidR="000D0079" w:rsidRPr="00150427">
        <w:rPr>
          <w:rFonts w:ascii="Calibri" w:hAnsi="Calibri" w:cs="Calibri"/>
          <w:color w:val="000000"/>
        </w:rPr>
        <w:t>Ελένη</w:t>
      </w:r>
      <w:r w:rsidR="000D0079" w:rsidRPr="006E5C90">
        <w:rPr>
          <w:rFonts w:ascii="Calibri" w:hAnsi="Calibri" w:cs="Calibri"/>
          <w:color w:val="000000"/>
        </w:rPr>
        <w:t xml:space="preserve"> </w:t>
      </w:r>
      <w:r w:rsidR="009746A6">
        <w:rPr>
          <w:rFonts w:ascii="Calibri" w:hAnsi="Calibri" w:cs="Calibri"/>
          <w:color w:val="000000"/>
        </w:rPr>
        <w:t>Τσι</w:t>
      </w:r>
      <w:r w:rsidR="006E5C90">
        <w:rPr>
          <w:rFonts w:ascii="Calibri" w:hAnsi="Calibri" w:cs="Calibri"/>
          <w:color w:val="000000"/>
        </w:rPr>
        <w:t>πά</w:t>
      </w:r>
      <w:r w:rsidR="000D0079" w:rsidRPr="006E5C90">
        <w:rPr>
          <w:rFonts w:ascii="Calibri" w:hAnsi="Calibri" w:cs="Calibri"/>
          <w:color w:val="000000"/>
        </w:rPr>
        <w:t xml:space="preserve">,  </w:t>
      </w:r>
      <w:r w:rsidR="000D0079" w:rsidRPr="00150427">
        <w:rPr>
          <w:rFonts w:ascii="Calibri" w:hAnsi="Calibri" w:cs="Calibri"/>
          <w:color w:val="000000"/>
          <w:lang w:val="en-US"/>
        </w:rPr>
        <w:t>PR</w:t>
      </w:r>
      <w:r w:rsidR="000D0079" w:rsidRPr="006E5C90">
        <w:rPr>
          <w:rFonts w:ascii="Calibri" w:hAnsi="Calibri" w:cs="Calibri"/>
          <w:color w:val="000000"/>
        </w:rPr>
        <w:t xml:space="preserve"> &amp; </w:t>
      </w:r>
      <w:r w:rsidR="000D0079" w:rsidRPr="00150427">
        <w:rPr>
          <w:rFonts w:ascii="Calibri" w:hAnsi="Calibri" w:cs="Calibri"/>
          <w:color w:val="000000"/>
          <w:lang w:val="en-US"/>
        </w:rPr>
        <w:t>CSR</w:t>
      </w:r>
      <w:r w:rsidR="000D0079" w:rsidRPr="006E5C90">
        <w:rPr>
          <w:rFonts w:ascii="Calibri" w:hAnsi="Calibri" w:cs="Calibri"/>
          <w:color w:val="000000"/>
        </w:rPr>
        <w:t xml:space="preserve"> </w:t>
      </w:r>
      <w:r w:rsidR="000D0079" w:rsidRPr="00150427">
        <w:rPr>
          <w:rFonts w:ascii="Calibri" w:hAnsi="Calibri" w:cs="Calibri"/>
          <w:color w:val="000000"/>
          <w:lang w:val="en-US"/>
        </w:rPr>
        <w:t>Specialist</w:t>
      </w:r>
      <w:r w:rsidR="000D0079" w:rsidRPr="006E5C90">
        <w:rPr>
          <w:rFonts w:ascii="Calibri" w:hAnsi="Calibri" w:cs="Calibri"/>
          <w:color w:val="000000"/>
        </w:rPr>
        <w:t xml:space="preserve"> </w:t>
      </w:r>
      <w:r w:rsidR="000D0079" w:rsidRPr="00150427">
        <w:rPr>
          <w:rFonts w:ascii="Calibri" w:hAnsi="Calibri" w:cs="Calibri"/>
          <w:color w:val="000000"/>
          <w:lang w:val="en-US"/>
        </w:rPr>
        <w:t>GC</w:t>
      </w:r>
      <w:r w:rsidR="006E5C90">
        <w:rPr>
          <w:rFonts w:ascii="Calibri" w:hAnsi="Calibri" w:cs="Calibri"/>
          <w:color w:val="000000"/>
        </w:rPr>
        <w:t>ΜΜ</w:t>
      </w:r>
      <w:r w:rsidR="000D0079" w:rsidRPr="006E5C90">
        <w:rPr>
          <w:rFonts w:ascii="Calibri" w:hAnsi="Calibri" w:cs="Calibri"/>
          <w:color w:val="000000"/>
        </w:rPr>
        <w:t xml:space="preserve"> </w:t>
      </w:r>
      <w:r w:rsidR="000D0079" w:rsidRPr="00150427">
        <w:rPr>
          <w:rFonts w:ascii="Calibri" w:hAnsi="Calibri" w:cs="Calibri"/>
          <w:color w:val="000000"/>
          <w:lang w:val="en-US"/>
        </w:rPr>
        <w:t>cluster</w:t>
      </w:r>
      <w:r w:rsidR="000D0079" w:rsidRPr="006E5C90">
        <w:rPr>
          <w:rFonts w:ascii="Calibri" w:hAnsi="Calibri" w:cs="Calibri"/>
          <w:color w:val="000000"/>
        </w:rPr>
        <w:t xml:space="preserve">, </w:t>
      </w:r>
      <w:r w:rsidR="000D0079" w:rsidRPr="00150427">
        <w:rPr>
          <w:rFonts w:ascii="Calibri" w:hAnsi="Calibri" w:cs="Calibri"/>
          <w:color w:val="000000"/>
          <w:lang w:val="en-US"/>
        </w:rPr>
        <w:t>Oracle</w:t>
      </w:r>
      <w:r w:rsidR="000D0079" w:rsidRPr="006E5C90">
        <w:rPr>
          <w:rFonts w:ascii="Calibri" w:hAnsi="Calibri" w:cs="Calibri"/>
          <w:color w:val="000000"/>
        </w:rPr>
        <w:t xml:space="preserve"> </w:t>
      </w:r>
      <w:r w:rsidR="000D0079" w:rsidRPr="00150427">
        <w:rPr>
          <w:rFonts w:ascii="Calibri" w:hAnsi="Calibri" w:cs="Calibri"/>
          <w:color w:val="000000"/>
        </w:rPr>
        <w:t>Ελλάς</w:t>
      </w:r>
      <w:r w:rsidR="000D0079" w:rsidRPr="006E5C90">
        <w:rPr>
          <w:rFonts w:ascii="Calibri" w:hAnsi="Calibri" w:cs="Calibri"/>
          <w:color w:val="000000"/>
        </w:rPr>
        <w:t xml:space="preserve">. </w:t>
      </w:r>
      <w:r w:rsidRPr="006E5C90">
        <w:rPr>
          <w:rFonts w:ascii="Calibri" w:hAnsi="Calibri" w:cs="Calibri"/>
          <w:color w:val="000000"/>
        </w:rPr>
        <w:t xml:space="preserve"> </w:t>
      </w:r>
      <w:r w:rsidR="00B43854">
        <w:rPr>
          <w:rFonts w:ascii="Calibri" w:hAnsi="Calibri" w:cs="Calibri"/>
          <w:color w:val="000000"/>
        </w:rPr>
        <w:t>Απευθύνεται μόνο σε εκπαιδευτικούς.</w:t>
      </w:r>
    </w:p>
    <w:p w:rsidR="00BF3B66" w:rsidRPr="00BF3B66" w:rsidRDefault="00BF3B66" w:rsidP="00BF3B66">
      <w:pPr>
        <w:pStyle w:val="a8"/>
        <w:tabs>
          <w:tab w:val="left" w:pos="0"/>
        </w:tabs>
        <w:spacing w:line="360" w:lineRule="auto"/>
        <w:contextualSpacing w:val="0"/>
        <w:jc w:val="both"/>
        <w:rPr>
          <w:rFonts w:ascii="Calibri" w:hAnsi="Calibri" w:cs="Calibri"/>
          <w:color w:val="222222"/>
          <w:shd w:val="clear" w:color="auto" w:fill="FFFFFF"/>
        </w:rPr>
      </w:pPr>
    </w:p>
    <w:p w:rsidR="009B7320" w:rsidRPr="00216173" w:rsidRDefault="009B7320" w:rsidP="009B7320">
      <w:pPr>
        <w:pStyle w:val="a8"/>
        <w:numPr>
          <w:ilvl w:val="0"/>
          <w:numId w:val="7"/>
        </w:numPr>
        <w:spacing w:line="360" w:lineRule="auto"/>
        <w:ind w:left="426" w:hanging="426"/>
        <w:contextualSpacing w:val="0"/>
        <w:jc w:val="both"/>
        <w:rPr>
          <w:color w:val="222222"/>
          <w:shd w:val="clear" w:color="auto" w:fill="FFFFFF"/>
        </w:rPr>
      </w:pPr>
      <w:r w:rsidRPr="00216173">
        <w:rPr>
          <w:color w:val="000000"/>
        </w:rPr>
        <w:t>Ημέρα Πέμπτη 18 Απριλίου 2019 και ώρα 1</w:t>
      </w:r>
      <w:r>
        <w:rPr>
          <w:color w:val="000000"/>
        </w:rPr>
        <w:t>2</w:t>
      </w:r>
      <w:r w:rsidRPr="00216173">
        <w:rPr>
          <w:color w:val="000000"/>
        </w:rPr>
        <w:t>.</w:t>
      </w:r>
      <w:r>
        <w:rPr>
          <w:color w:val="000000"/>
        </w:rPr>
        <w:t>3</w:t>
      </w:r>
      <w:r w:rsidRPr="00216173">
        <w:rPr>
          <w:color w:val="000000"/>
        </w:rPr>
        <w:t>0 - 1</w:t>
      </w:r>
      <w:r>
        <w:rPr>
          <w:color w:val="000000"/>
        </w:rPr>
        <w:t>4</w:t>
      </w:r>
      <w:r w:rsidRPr="00216173">
        <w:rPr>
          <w:color w:val="000000"/>
        </w:rPr>
        <w:t xml:space="preserve">.00 </w:t>
      </w:r>
      <w:r w:rsidRPr="00216173">
        <w:rPr>
          <w:color w:val="000000"/>
          <w:lang w:val="en-US"/>
        </w:rPr>
        <w:t>workshop</w:t>
      </w:r>
      <w:r w:rsidRPr="00216173">
        <w:rPr>
          <w:color w:val="000000"/>
        </w:rPr>
        <w:t xml:space="preserve"> με θέμα </w:t>
      </w:r>
      <w:r w:rsidRPr="00216173">
        <w:rPr>
          <w:b/>
          <w:bCs/>
          <w:color w:val="222222"/>
        </w:rPr>
        <w:t xml:space="preserve">«Διεισδύοντας σε  ένα </w:t>
      </w:r>
      <w:r w:rsidRPr="00216173">
        <w:rPr>
          <w:b/>
          <w:bCs/>
          <w:color w:val="222222"/>
          <w:lang w:val="en-US"/>
        </w:rPr>
        <w:t>web</w:t>
      </w:r>
      <w:r w:rsidRPr="00216173">
        <w:rPr>
          <w:b/>
          <w:bCs/>
          <w:color w:val="222222"/>
        </w:rPr>
        <w:t xml:space="preserve"> </w:t>
      </w:r>
      <w:r w:rsidRPr="00216173">
        <w:rPr>
          <w:b/>
          <w:bCs/>
          <w:color w:val="222222"/>
          <w:lang w:val="en-US"/>
        </w:rPr>
        <w:t>server</w:t>
      </w:r>
      <w:r w:rsidRPr="00216173">
        <w:rPr>
          <w:b/>
          <w:bCs/>
          <w:color w:val="222222"/>
        </w:rPr>
        <w:t>»</w:t>
      </w:r>
      <w:r w:rsidRPr="00216173">
        <w:rPr>
          <w:rStyle w:val="apple-converted-space"/>
          <w:b/>
          <w:bCs/>
          <w:color w:val="222222"/>
        </w:rPr>
        <w:t> </w:t>
      </w:r>
      <w:r w:rsidRPr="00216173">
        <w:rPr>
          <w:color w:val="222222"/>
        </w:rPr>
        <w:t xml:space="preserve">. </w:t>
      </w:r>
      <w:r w:rsidRPr="000058EB">
        <w:rPr>
          <w:color w:val="222222"/>
          <w:u w:val="single"/>
        </w:rPr>
        <w:t>Περιγραφή</w:t>
      </w:r>
      <w:r w:rsidRPr="00216173">
        <w:rPr>
          <w:color w:val="222222"/>
        </w:rPr>
        <w:t xml:space="preserve">: </w:t>
      </w:r>
      <w:r w:rsidRPr="00216173">
        <w:t xml:space="preserve">Για να δημιουργήσουμε ένα ασφαλές σύστημα πρέπει να κατανοούμε τις τεχνικές που χρησιμοποιούν οι “hacker” για να καταλάβουν τον υπολογιστή. </w:t>
      </w:r>
      <w:r w:rsidRPr="00216173">
        <w:rPr>
          <w:color w:val="000000"/>
        </w:rPr>
        <w:t>Το εργαστήριο αυτό περιλαμβάνει live demo διείσδυσης ενός web-server με τεχνικές hacking.</w:t>
      </w:r>
    </w:p>
    <w:p w:rsidR="009B7320" w:rsidRPr="00216173" w:rsidRDefault="009B7320" w:rsidP="009B7320">
      <w:pPr>
        <w:pStyle w:val="a8"/>
        <w:spacing w:line="360" w:lineRule="auto"/>
        <w:ind w:left="426"/>
        <w:contextualSpacing w:val="0"/>
        <w:jc w:val="both"/>
        <w:rPr>
          <w:color w:val="222222"/>
          <w:shd w:val="clear" w:color="auto" w:fill="FFFFFF"/>
        </w:rPr>
      </w:pPr>
      <w:r w:rsidRPr="000058EB">
        <w:rPr>
          <w:color w:val="000000"/>
          <w:u w:val="single"/>
        </w:rPr>
        <w:t>Εισηγητής:</w:t>
      </w:r>
      <w:r>
        <w:rPr>
          <w:color w:val="000000"/>
        </w:rPr>
        <w:t xml:space="preserve"> Παναγιώτης Τούμπας, Απόφοιτος</w:t>
      </w:r>
      <w:r w:rsidRPr="00216173">
        <w:rPr>
          <w:color w:val="000000"/>
        </w:rPr>
        <w:t xml:space="preserve"> </w:t>
      </w:r>
      <w:r w:rsidRPr="00216173">
        <w:rPr>
          <w:color w:val="000000"/>
          <w:lang w:val="en-US"/>
        </w:rPr>
        <w:t>T</w:t>
      </w:r>
      <w:r w:rsidRPr="00216173">
        <w:rPr>
          <w:color w:val="000000"/>
        </w:rPr>
        <w:t>μήματος  Πληροφορικής Πανεπιστημίου Λευκωσίας</w:t>
      </w:r>
      <w:r>
        <w:rPr>
          <w:color w:val="000000"/>
        </w:rPr>
        <w:t xml:space="preserve">. Απευθύνεται </w:t>
      </w:r>
      <w:r w:rsidRPr="00216173">
        <w:rPr>
          <w:color w:val="000000"/>
        </w:rPr>
        <w:t>σε μαθητές</w:t>
      </w:r>
      <w:r w:rsidRPr="000058EB">
        <w:rPr>
          <w:color w:val="000000"/>
        </w:rPr>
        <w:t xml:space="preserve"> </w:t>
      </w:r>
      <w:r>
        <w:rPr>
          <w:color w:val="000000"/>
        </w:rPr>
        <w:t xml:space="preserve">και </w:t>
      </w:r>
      <w:r w:rsidRPr="00216173">
        <w:rPr>
          <w:color w:val="000000"/>
        </w:rPr>
        <w:t>εκπαιδευτικούς.</w:t>
      </w:r>
    </w:p>
    <w:p w:rsidR="00BF3B66" w:rsidRPr="00BF3B66" w:rsidRDefault="00BF3B66" w:rsidP="00BF3B66">
      <w:pPr>
        <w:pStyle w:val="a8"/>
        <w:tabs>
          <w:tab w:val="left" w:pos="0"/>
        </w:tabs>
        <w:spacing w:line="360" w:lineRule="auto"/>
        <w:contextualSpacing w:val="0"/>
        <w:jc w:val="both"/>
        <w:rPr>
          <w:rFonts w:ascii="Calibri" w:hAnsi="Calibri" w:cs="Calibri"/>
          <w:color w:val="222222"/>
          <w:shd w:val="clear" w:color="auto" w:fill="FFFFFF"/>
        </w:rPr>
      </w:pPr>
    </w:p>
    <w:p w:rsidR="00B57AD3" w:rsidRPr="006E5C90" w:rsidRDefault="00B57AD3" w:rsidP="00391EEB">
      <w:pPr>
        <w:pStyle w:val="a8"/>
        <w:tabs>
          <w:tab w:val="left" w:pos="0"/>
        </w:tabs>
        <w:spacing w:line="360" w:lineRule="auto"/>
        <w:ind w:left="0"/>
        <w:contextualSpacing w:val="0"/>
        <w:jc w:val="both"/>
        <w:rPr>
          <w:rFonts w:ascii="Calibri" w:hAnsi="Calibri" w:cs="Calibri"/>
          <w:color w:val="222222"/>
          <w:sz w:val="16"/>
          <w:szCs w:val="16"/>
          <w:shd w:val="clear" w:color="auto" w:fill="FFFFFF"/>
        </w:rPr>
      </w:pPr>
    </w:p>
    <w:p w:rsidR="009B7320" w:rsidRDefault="009B7320" w:rsidP="009B7320">
      <w:pPr>
        <w:pStyle w:val="a8"/>
        <w:numPr>
          <w:ilvl w:val="0"/>
          <w:numId w:val="6"/>
        </w:numPr>
        <w:spacing w:line="360" w:lineRule="auto"/>
        <w:ind w:left="450"/>
        <w:jc w:val="both"/>
        <w:rPr>
          <w:color w:val="222222"/>
          <w:shd w:val="clear" w:color="auto" w:fill="FFFFFF"/>
        </w:rPr>
      </w:pPr>
      <w:r>
        <w:rPr>
          <w:color w:val="000000"/>
        </w:rPr>
        <w:t xml:space="preserve">Ημέρα Παρασκευή 19 Απριλίου 2019 και ώρα 10.00 – 12.00  Εισήγηση με </w:t>
      </w:r>
      <w:r>
        <w:rPr>
          <w:b/>
          <w:color w:val="000000"/>
        </w:rPr>
        <w:t>θέμα «</w:t>
      </w:r>
      <w:r>
        <w:rPr>
          <w:b/>
          <w:bCs/>
          <w:color w:val="222222"/>
        </w:rPr>
        <w:t>Απεικόνιση και Αλληλεπίδραση Δεδομένων Μεγάλου Όγκου»</w:t>
      </w:r>
      <w:r>
        <w:rPr>
          <w:bCs/>
          <w:color w:val="222222"/>
        </w:rPr>
        <w:t xml:space="preserve">, </w:t>
      </w:r>
      <w:r>
        <w:rPr>
          <w:bCs/>
          <w:color w:val="222222"/>
          <w:u w:val="single"/>
        </w:rPr>
        <w:t>Περιγραφή:</w:t>
      </w:r>
      <w:r>
        <w:rPr>
          <w:bCs/>
          <w:color w:val="222222"/>
        </w:rPr>
        <w:t xml:space="preserve"> Το εργαστήριο αυτό πραγματεύεται την απεικόνιση δεδομένων μέσα από τον περιηγητή του υπολογιστή μας. Συγκεκριμένα, στοχεύει να αναδείξει πως μπορούμε να παρουσιάσουμε αποτελεσματικά τα δεδομένα σε χάρτες (πχ οχημάτων που κινούνται) και πως οι χάρτες αυτοί μπορούν να γίνουν διαδραστικοί και να αλλάζουν ανάλογα με τα ερωτήματα που κάνουμε. Μέσα από το εργαστήριο θα αναδειχθούν και τα προβλήματα που προκύπτουν καθώς αυξάνεται ο όγκος αλλά και ο ρυθμός με τον οποίο καταφθάνουν τα δεδομένα στον υπολογιστή μας. </w:t>
      </w:r>
      <w:r>
        <w:rPr>
          <w:b/>
          <w:bCs/>
          <w:color w:val="222222"/>
        </w:rPr>
        <w:t xml:space="preserve"> </w:t>
      </w:r>
      <w:r>
        <w:rPr>
          <w:color w:val="000000"/>
          <w:u w:val="single"/>
        </w:rPr>
        <w:t>Εισηγητές:</w:t>
      </w:r>
      <w:r>
        <w:rPr>
          <w:color w:val="000000"/>
        </w:rPr>
        <w:t xml:space="preserve"> Δρ Ιωάννης Κατάκης και Δρ. Δημήτρης Τριχινάς , Καθηγητές Τμήματος Πληροφορικής, Πανεπιστημίου Λευκωσίας. Απευθύνεται σε μαθητές και εκπαιδευτικούς.</w:t>
      </w:r>
    </w:p>
    <w:p w:rsidR="00BF3B66" w:rsidRPr="00AD7CF3" w:rsidRDefault="00BF3B66" w:rsidP="009B7320">
      <w:pPr>
        <w:pStyle w:val="a8"/>
        <w:spacing w:line="360" w:lineRule="auto"/>
        <w:ind w:left="426"/>
        <w:jc w:val="both"/>
        <w:rPr>
          <w:rFonts w:ascii="Calibri" w:hAnsi="Calibri" w:cs="Calibri"/>
          <w:b/>
          <w:bCs/>
          <w:color w:val="222222"/>
        </w:rPr>
      </w:pPr>
    </w:p>
    <w:p w:rsidR="00385A94" w:rsidRPr="00F43700" w:rsidRDefault="00FF1BF9" w:rsidP="00BF3B66">
      <w:pPr>
        <w:pStyle w:val="a8"/>
        <w:tabs>
          <w:tab w:val="left" w:pos="0"/>
        </w:tabs>
        <w:spacing w:line="360" w:lineRule="auto"/>
        <w:ind w:left="426"/>
        <w:contextualSpacing w:val="0"/>
        <w:jc w:val="both"/>
        <w:rPr>
          <w:rFonts w:ascii="Calibri" w:hAnsi="Calibri" w:cs="Calibri"/>
          <w:color w:val="222222"/>
          <w:shd w:val="clear" w:color="auto" w:fill="FFFFFF"/>
        </w:rPr>
      </w:pPr>
      <w:r>
        <w:rPr>
          <w:rFonts w:ascii="Calibri" w:hAnsi="Calibri" w:cs="Calibri"/>
          <w:color w:val="222222"/>
          <w:shd w:val="clear" w:color="auto" w:fill="FFFFFF"/>
        </w:rPr>
        <w:t>Στ</w:t>
      </w:r>
      <w:r w:rsidR="00F43700">
        <w:rPr>
          <w:rFonts w:ascii="Calibri" w:hAnsi="Calibri" w:cs="Calibri"/>
          <w:color w:val="222222"/>
          <w:shd w:val="clear" w:color="auto" w:fill="FFFFFF"/>
        </w:rPr>
        <w:t xml:space="preserve">α επιμορφωτικά σεμινάρια – διαλέξεις μπορούν να </w:t>
      </w:r>
      <w:r>
        <w:rPr>
          <w:rFonts w:ascii="Calibri" w:hAnsi="Calibri" w:cs="Calibri"/>
          <w:color w:val="222222"/>
          <w:shd w:val="clear" w:color="auto" w:fill="FFFFFF"/>
        </w:rPr>
        <w:t xml:space="preserve">συμμετέχουν ελεύθερα εκπαιδευτικοί είτε τμήματα μαθητών με τον εκπαιδευτικό τους. Πρέπει να </w:t>
      </w:r>
      <w:r w:rsidR="00F43700">
        <w:rPr>
          <w:rFonts w:ascii="Calibri" w:hAnsi="Calibri" w:cs="Calibri"/>
          <w:color w:val="222222"/>
          <w:shd w:val="clear" w:color="auto" w:fill="FFFFFF"/>
        </w:rPr>
        <w:t xml:space="preserve">επιλεγούν ηλεκτρονικά μέσα </w:t>
      </w:r>
      <w:r>
        <w:rPr>
          <w:rFonts w:ascii="Calibri" w:hAnsi="Calibri" w:cs="Calibri"/>
          <w:color w:val="222222"/>
          <w:shd w:val="clear" w:color="auto" w:fill="FFFFFF"/>
        </w:rPr>
        <w:t xml:space="preserve">από </w:t>
      </w:r>
      <w:r w:rsidR="00F43700">
        <w:rPr>
          <w:rFonts w:ascii="Calibri" w:hAnsi="Calibri" w:cs="Calibri"/>
          <w:color w:val="222222"/>
          <w:shd w:val="clear" w:color="auto" w:fill="FFFFFF"/>
        </w:rPr>
        <w:t xml:space="preserve">το </w:t>
      </w:r>
      <w:r w:rsidR="00F43700">
        <w:rPr>
          <w:rFonts w:ascii="Calibri" w:hAnsi="Calibri" w:cs="Calibri"/>
          <w:color w:val="222222"/>
          <w:shd w:val="clear" w:color="auto" w:fill="FFFFFF"/>
          <w:lang w:val="en-US"/>
        </w:rPr>
        <w:t>site</w:t>
      </w:r>
      <w:r w:rsidR="00F43700" w:rsidRPr="00F43700">
        <w:rPr>
          <w:rFonts w:ascii="Calibri" w:hAnsi="Calibri" w:cs="Calibri"/>
          <w:color w:val="222222"/>
          <w:shd w:val="clear" w:color="auto" w:fill="FFFFFF"/>
        </w:rPr>
        <w:t xml:space="preserve"> </w:t>
      </w:r>
      <w:r w:rsidR="00F43700">
        <w:rPr>
          <w:rFonts w:ascii="Calibri" w:hAnsi="Calibri" w:cs="Calibri"/>
          <w:color w:val="222222"/>
          <w:shd w:val="clear" w:color="auto" w:fill="FFFFFF"/>
        </w:rPr>
        <w:t>του συνεδρίου (στις ηλεκτρονικές δηλώσεις) και θα εμπλουτιστούν μέχρι τις 5 Απριλίου.</w:t>
      </w:r>
    </w:p>
    <w:p w:rsidR="00BE6219" w:rsidRPr="00391EEB" w:rsidRDefault="00BE6219" w:rsidP="00582700">
      <w:pPr>
        <w:pStyle w:val="Web"/>
        <w:spacing w:before="0" w:beforeAutospacing="0" w:after="0" w:afterAutospacing="0" w:line="360" w:lineRule="auto"/>
        <w:jc w:val="both"/>
        <w:rPr>
          <w:rFonts w:ascii="Calibri" w:hAnsi="Calibri" w:cs="Calibri"/>
          <w:sz w:val="16"/>
          <w:szCs w:val="16"/>
        </w:rPr>
      </w:pPr>
    </w:p>
    <w:p w:rsidR="000E562D" w:rsidRDefault="000E562D" w:rsidP="000E562D">
      <w:pPr>
        <w:pStyle w:val="a8"/>
        <w:tabs>
          <w:tab w:val="left" w:pos="0"/>
        </w:tabs>
        <w:spacing w:line="360" w:lineRule="auto"/>
        <w:ind w:left="426"/>
        <w:contextualSpacing w:val="0"/>
        <w:jc w:val="both"/>
        <w:rPr>
          <w:rFonts w:ascii="Calibri" w:hAnsi="Calibri" w:cs="Calibri"/>
          <w:color w:val="222222"/>
          <w:shd w:val="clear" w:color="auto" w:fill="FFFFFF"/>
        </w:rPr>
      </w:pPr>
    </w:p>
    <w:p w:rsidR="007A651A" w:rsidRDefault="007A651A" w:rsidP="009D6C38">
      <w:pPr>
        <w:pStyle w:val="a8"/>
        <w:rPr>
          <w:rFonts w:ascii="Calibri" w:hAnsi="Calibri" w:cs="Calibri"/>
          <w:color w:val="222222"/>
          <w:shd w:val="clear" w:color="auto" w:fill="FFFFFF"/>
        </w:rPr>
      </w:pPr>
    </w:p>
    <w:p w:rsidR="009746A6" w:rsidRPr="00715253" w:rsidRDefault="009746A6" w:rsidP="009D6C38">
      <w:pPr>
        <w:pStyle w:val="a8"/>
        <w:ind w:left="0"/>
        <w:jc w:val="center"/>
        <w:rPr>
          <w:rFonts w:ascii="Calibri" w:hAnsi="Calibri" w:cs="Calibri"/>
          <w:b/>
          <w:sz w:val="36"/>
        </w:rPr>
      </w:pPr>
      <w:r w:rsidRPr="00715253">
        <w:rPr>
          <w:rFonts w:ascii="Calibri" w:hAnsi="Calibri" w:cs="Calibri"/>
          <w:b/>
          <w:sz w:val="36"/>
        </w:rPr>
        <w:t>Παράλληλες Δράσεις</w:t>
      </w:r>
    </w:p>
    <w:p w:rsidR="009746A6" w:rsidRPr="009D6C38" w:rsidRDefault="009746A6" w:rsidP="000D0079">
      <w:pPr>
        <w:pStyle w:val="a8"/>
        <w:rPr>
          <w:rFonts w:ascii="Calibri" w:hAnsi="Calibri" w:cs="Calibri"/>
          <w:b/>
          <w:sz w:val="20"/>
        </w:rPr>
      </w:pPr>
    </w:p>
    <w:p w:rsidR="009E0DCC" w:rsidRPr="00715253" w:rsidRDefault="009E0DCC" w:rsidP="009D6C38">
      <w:pPr>
        <w:pStyle w:val="a8"/>
        <w:ind w:left="0"/>
        <w:rPr>
          <w:rFonts w:ascii="Calibri" w:hAnsi="Calibri" w:cs="Calibri"/>
          <w:b/>
          <w:sz w:val="28"/>
        </w:rPr>
      </w:pPr>
      <w:r w:rsidRPr="00715253">
        <w:rPr>
          <w:rFonts w:ascii="Calibri" w:hAnsi="Calibri" w:cs="Calibri"/>
          <w:b/>
          <w:sz w:val="28"/>
        </w:rPr>
        <w:t xml:space="preserve">Λειτουργία </w:t>
      </w:r>
      <w:r w:rsidRPr="00715253">
        <w:rPr>
          <w:rFonts w:ascii="Calibri" w:hAnsi="Calibri" w:cs="Calibri"/>
          <w:b/>
          <w:sz w:val="28"/>
          <w:lang w:val="en-US"/>
        </w:rPr>
        <w:t>Escape</w:t>
      </w:r>
      <w:r w:rsidRPr="00715253">
        <w:rPr>
          <w:rFonts w:ascii="Calibri" w:hAnsi="Calibri" w:cs="Calibri"/>
          <w:b/>
          <w:sz w:val="28"/>
        </w:rPr>
        <w:t xml:space="preserve"> </w:t>
      </w:r>
      <w:r w:rsidRPr="00715253">
        <w:rPr>
          <w:rFonts w:ascii="Calibri" w:hAnsi="Calibri" w:cs="Calibri"/>
          <w:b/>
          <w:sz w:val="28"/>
          <w:lang w:val="en-US"/>
        </w:rPr>
        <w:t>Room</w:t>
      </w:r>
      <w:r w:rsidR="00715253" w:rsidRPr="00715253">
        <w:rPr>
          <w:rFonts w:ascii="Calibri" w:hAnsi="Calibri" w:cs="Calibri"/>
          <w:b/>
          <w:sz w:val="28"/>
        </w:rPr>
        <w:t xml:space="preserve"> – </w:t>
      </w:r>
      <w:r w:rsidR="000A1C1A">
        <w:rPr>
          <w:rFonts w:ascii="Calibri" w:hAnsi="Calibri" w:cs="Calibri"/>
          <w:b/>
          <w:sz w:val="28"/>
        </w:rPr>
        <w:t xml:space="preserve">Το </w:t>
      </w:r>
      <w:r w:rsidR="00715253" w:rsidRPr="00715253">
        <w:rPr>
          <w:rFonts w:ascii="Calibri" w:hAnsi="Calibri" w:cs="Calibri"/>
          <w:b/>
          <w:sz w:val="28"/>
        </w:rPr>
        <w:t xml:space="preserve">Δωμάτιο </w:t>
      </w:r>
      <w:r w:rsidR="000A1C1A">
        <w:rPr>
          <w:rFonts w:ascii="Calibri" w:hAnsi="Calibri" w:cs="Calibri"/>
          <w:b/>
          <w:sz w:val="28"/>
        </w:rPr>
        <w:t>1</w:t>
      </w:r>
      <w:r w:rsidR="000F4160">
        <w:rPr>
          <w:rFonts w:ascii="Calibri" w:hAnsi="Calibri" w:cs="Calibri"/>
          <w:b/>
          <w:sz w:val="28"/>
        </w:rPr>
        <w:t>1</w:t>
      </w:r>
      <w:r w:rsidR="000A1C1A">
        <w:rPr>
          <w:rFonts w:ascii="Calibri" w:hAnsi="Calibri" w:cs="Calibri"/>
          <w:b/>
          <w:sz w:val="28"/>
        </w:rPr>
        <w:t xml:space="preserve"> </w:t>
      </w:r>
      <w:r w:rsidR="00715253" w:rsidRPr="00715253">
        <w:rPr>
          <w:rFonts w:ascii="Calibri" w:hAnsi="Calibri" w:cs="Calibri"/>
          <w:b/>
          <w:sz w:val="28"/>
        </w:rPr>
        <w:t>Απόδρασης</w:t>
      </w:r>
      <w:r w:rsidR="00DB412C">
        <w:rPr>
          <w:rFonts w:ascii="Calibri" w:hAnsi="Calibri" w:cs="Calibri"/>
          <w:b/>
          <w:sz w:val="28"/>
        </w:rPr>
        <w:t xml:space="preserve"> στο ΝΟΗΣΙΣ</w:t>
      </w:r>
    </w:p>
    <w:p w:rsidR="00715253" w:rsidRDefault="00715253" w:rsidP="009D6C38">
      <w:pPr>
        <w:pStyle w:val="a8"/>
        <w:ind w:left="0"/>
        <w:rPr>
          <w:rFonts w:ascii="Calibri" w:hAnsi="Calibri" w:cs="Calibri"/>
          <w:b/>
        </w:rPr>
      </w:pPr>
      <w:r>
        <w:rPr>
          <w:rFonts w:ascii="Calibri" w:hAnsi="Calibri" w:cs="Calibri"/>
          <w:b/>
        </w:rPr>
        <w:t>Περιγραφή</w:t>
      </w:r>
    </w:p>
    <w:p w:rsidR="00715253" w:rsidRDefault="00715253" w:rsidP="009D6C38">
      <w:pPr>
        <w:pStyle w:val="a8"/>
        <w:ind w:left="0"/>
        <w:rPr>
          <w:rFonts w:ascii="Calibri" w:hAnsi="Calibri" w:cs="Calibri"/>
        </w:rPr>
      </w:pPr>
      <w:r w:rsidRPr="00715253">
        <w:rPr>
          <w:rFonts w:ascii="Calibri" w:hAnsi="Calibri" w:cs="Calibri"/>
        </w:rPr>
        <w:t xml:space="preserve">Επιτέλους,  μόλις καταφέρατε να φτιάξετε το πρόγραμμα για τον εντοπισμό κακόβουλων διαδικτυακών απειλών και είστε πολύ χαρούμενοι! </w:t>
      </w:r>
      <w:r w:rsidR="006E5C90">
        <w:rPr>
          <w:rFonts w:ascii="Calibri" w:hAnsi="Calibri" w:cs="Calibri"/>
        </w:rPr>
        <w:t>Όμως</w:t>
      </w:r>
      <w:r w:rsidRPr="00715253">
        <w:rPr>
          <w:rFonts w:ascii="Calibri" w:hAnsi="Calibri" w:cs="Calibri"/>
        </w:rPr>
        <w:t xml:space="preserve"> κάποιοι θέλουν να </w:t>
      </w:r>
      <w:r w:rsidR="00DB412C">
        <w:rPr>
          <w:rFonts w:ascii="Calibri" w:hAnsi="Calibri" w:cs="Calibri"/>
        </w:rPr>
        <w:t>σας</w:t>
      </w:r>
      <w:r w:rsidRPr="00715253">
        <w:rPr>
          <w:rFonts w:ascii="Calibri" w:hAnsi="Calibri" w:cs="Calibri"/>
        </w:rPr>
        <w:t xml:space="preserve"> σταματήσουν. </w:t>
      </w:r>
      <w:r w:rsidR="00DB412C">
        <w:rPr>
          <w:rFonts w:ascii="Calibri" w:hAnsi="Calibri" w:cs="Calibri"/>
        </w:rPr>
        <w:t>Σας</w:t>
      </w:r>
      <w:r w:rsidRPr="00715253">
        <w:rPr>
          <w:rFonts w:ascii="Calibri" w:hAnsi="Calibri" w:cs="Calibri"/>
        </w:rPr>
        <w:t xml:space="preserve"> εγκλωβί</w:t>
      </w:r>
      <w:r w:rsidR="006E5C90">
        <w:rPr>
          <w:rFonts w:ascii="Calibri" w:hAnsi="Calibri" w:cs="Calibri"/>
        </w:rPr>
        <w:t>ζουν, με σκοπό να συνεχίσουν τη</w:t>
      </w:r>
      <w:r w:rsidRPr="00715253">
        <w:rPr>
          <w:rFonts w:ascii="Calibri" w:hAnsi="Calibri" w:cs="Calibri"/>
        </w:rPr>
        <w:t xml:space="preserve"> δράση </w:t>
      </w:r>
      <w:r>
        <w:rPr>
          <w:rFonts w:ascii="Calibri" w:hAnsi="Calibri" w:cs="Calibri"/>
        </w:rPr>
        <w:t>τους</w:t>
      </w:r>
      <w:r w:rsidRPr="00715253">
        <w:rPr>
          <w:rFonts w:ascii="Calibri" w:hAnsi="Calibri" w:cs="Calibri"/>
        </w:rPr>
        <w:t xml:space="preserve">. Ευτυχώς, η συνεργάτιδά </w:t>
      </w:r>
      <w:r w:rsidR="00DB412C">
        <w:rPr>
          <w:rFonts w:ascii="Calibri" w:hAnsi="Calibri" w:cs="Calibri"/>
        </w:rPr>
        <w:t>σας</w:t>
      </w:r>
      <w:r w:rsidRPr="00715253">
        <w:rPr>
          <w:rFonts w:ascii="Calibri" w:hAnsi="Calibri" w:cs="Calibri"/>
        </w:rPr>
        <w:t xml:space="preserve"> άφησε στοιχεία στο δωμάτιο, που θα </w:t>
      </w:r>
      <w:r w:rsidR="006E5C90">
        <w:rPr>
          <w:rFonts w:ascii="Calibri" w:hAnsi="Calibri" w:cs="Calibri"/>
        </w:rPr>
        <w:t>σας</w:t>
      </w:r>
      <w:r w:rsidRPr="00715253">
        <w:rPr>
          <w:rFonts w:ascii="Calibri" w:hAnsi="Calibri" w:cs="Calibri"/>
        </w:rPr>
        <w:t xml:space="preserve"> βοηθήσουν να βγείτε. Θα μπορέσετε να λύσετε όλους </w:t>
      </w:r>
      <w:r>
        <w:rPr>
          <w:rFonts w:ascii="Calibri" w:hAnsi="Calibri" w:cs="Calibri"/>
        </w:rPr>
        <w:t>τους</w:t>
      </w:r>
      <w:r w:rsidRPr="00715253">
        <w:rPr>
          <w:rFonts w:ascii="Calibri" w:hAnsi="Calibri" w:cs="Calibri"/>
        </w:rPr>
        <w:t xml:space="preserve"> γρίφους και να βρείτε τον κωδικό εξόδου; Ελάτε να δοκιμάσετε!</w:t>
      </w:r>
    </w:p>
    <w:p w:rsidR="00715253" w:rsidRPr="00715253" w:rsidRDefault="00715253" w:rsidP="009D6C38">
      <w:pPr>
        <w:pStyle w:val="a8"/>
        <w:ind w:left="0"/>
        <w:rPr>
          <w:rFonts w:ascii="Calibri" w:hAnsi="Calibri" w:cs="Calibri"/>
        </w:rPr>
      </w:pPr>
      <w:r w:rsidRPr="00715253">
        <w:rPr>
          <w:rFonts w:ascii="Calibri" w:hAnsi="Calibri" w:cs="Calibri"/>
          <w:b/>
        </w:rPr>
        <w:t>Διάρκεια:</w:t>
      </w:r>
      <w:r>
        <w:rPr>
          <w:rFonts w:ascii="Calibri" w:hAnsi="Calibri" w:cs="Calibri"/>
        </w:rPr>
        <w:t xml:space="preserve"> </w:t>
      </w:r>
      <w:r w:rsidR="006F18AA">
        <w:rPr>
          <w:rFonts w:ascii="Calibri" w:hAnsi="Calibri" w:cs="Calibri"/>
        </w:rPr>
        <w:t xml:space="preserve">30 </w:t>
      </w:r>
      <w:r>
        <w:rPr>
          <w:rFonts w:ascii="Calibri" w:hAnsi="Calibri" w:cs="Calibri"/>
        </w:rPr>
        <w:t>λεπτά</w:t>
      </w:r>
    </w:p>
    <w:p w:rsidR="00715253" w:rsidRDefault="00715253" w:rsidP="009D6C38">
      <w:pPr>
        <w:pStyle w:val="a8"/>
        <w:ind w:left="0"/>
        <w:rPr>
          <w:rFonts w:ascii="Calibri" w:hAnsi="Calibri" w:cs="Calibri"/>
        </w:rPr>
      </w:pPr>
      <w:r>
        <w:rPr>
          <w:rFonts w:ascii="Calibri" w:hAnsi="Calibri" w:cs="Calibri"/>
          <w:b/>
        </w:rPr>
        <w:t xml:space="preserve">Ώρες Λειτουργίας: </w:t>
      </w:r>
      <w:r w:rsidR="004144F1">
        <w:rPr>
          <w:rFonts w:ascii="Calibri" w:hAnsi="Calibri" w:cs="Calibri"/>
        </w:rPr>
        <w:t>1</w:t>
      </w:r>
      <w:r w:rsidR="006F18AA">
        <w:rPr>
          <w:rFonts w:ascii="Calibri" w:hAnsi="Calibri" w:cs="Calibri"/>
        </w:rPr>
        <w:t>0.00  - 13</w:t>
      </w:r>
      <w:r w:rsidRPr="00715253">
        <w:rPr>
          <w:rFonts w:ascii="Calibri" w:hAnsi="Calibri" w:cs="Calibri"/>
        </w:rPr>
        <w:t>.00 καθ</w:t>
      </w:r>
      <w:r w:rsidR="00DB412C">
        <w:rPr>
          <w:rFonts w:ascii="Calibri" w:hAnsi="Calibri" w:cs="Calibri"/>
        </w:rPr>
        <w:t>ημε</w:t>
      </w:r>
      <w:r w:rsidRPr="00715253">
        <w:rPr>
          <w:rFonts w:ascii="Calibri" w:hAnsi="Calibri" w:cs="Calibri"/>
        </w:rPr>
        <w:t>ρινά</w:t>
      </w:r>
      <w:r w:rsidR="00D45410">
        <w:rPr>
          <w:rFonts w:ascii="Calibri" w:hAnsi="Calibri" w:cs="Calibri"/>
        </w:rPr>
        <w:t xml:space="preserve"> 1</w:t>
      </w:r>
      <w:r w:rsidR="006F18AA">
        <w:rPr>
          <w:rFonts w:ascii="Calibri" w:hAnsi="Calibri" w:cs="Calibri"/>
        </w:rPr>
        <w:t>6</w:t>
      </w:r>
      <w:r w:rsidR="00D45410">
        <w:rPr>
          <w:rFonts w:ascii="Calibri" w:hAnsi="Calibri" w:cs="Calibri"/>
        </w:rPr>
        <w:t>-</w:t>
      </w:r>
      <w:r w:rsidR="006F18AA">
        <w:rPr>
          <w:rFonts w:ascii="Calibri" w:hAnsi="Calibri" w:cs="Calibri"/>
        </w:rPr>
        <w:t>19</w:t>
      </w:r>
      <w:r w:rsidR="00D45410">
        <w:rPr>
          <w:rFonts w:ascii="Calibri" w:hAnsi="Calibri" w:cs="Calibri"/>
        </w:rPr>
        <w:t xml:space="preserve"> Απριλίου.</w:t>
      </w:r>
    </w:p>
    <w:p w:rsidR="00385A94" w:rsidRPr="00385A94" w:rsidRDefault="00385A94" w:rsidP="009D6C38">
      <w:pPr>
        <w:pStyle w:val="a8"/>
        <w:ind w:left="0"/>
        <w:rPr>
          <w:rFonts w:ascii="Calibri" w:hAnsi="Calibri" w:cs="Calibri"/>
        </w:rPr>
      </w:pPr>
      <w:r>
        <w:rPr>
          <w:rFonts w:ascii="Calibri" w:hAnsi="Calibri" w:cs="Calibri"/>
          <w:b/>
        </w:rPr>
        <w:t xml:space="preserve">Απευθύνεται:   </w:t>
      </w:r>
      <w:r w:rsidR="006E5C90">
        <w:rPr>
          <w:rFonts w:ascii="Calibri" w:hAnsi="Calibri" w:cs="Calibri"/>
        </w:rPr>
        <w:t>Κ</w:t>
      </w:r>
      <w:r w:rsidRPr="00385A94">
        <w:rPr>
          <w:rFonts w:ascii="Calibri" w:hAnsi="Calibri" w:cs="Calibri"/>
        </w:rPr>
        <w:t>υρίως</w:t>
      </w:r>
      <w:r>
        <w:rPr>
          <w:rFonts w:ascii="Calibri" w:hAnsi="Calibri" w:cs="Calibri"/>
          <w:b/>
        </w:rPr>
        <w:t xml:space="preserve"> </w:t>
      </w:r>
      <w:r>
        <w:rPr>
          <w:rFonts w:ascii="Calibri" w:hAnsi="Calibri" w:cs="Calibri"/>
        </w:rPr>
        <w:t xml:space="preserve">σε μαθητές </w:t>
      </w:r>
      <w:r w:rsidRPr="00385A94">
        <w:rPr>
          <w:rFonts w:ascii="Calibri" w:hAnsi="Calibri" w:cs="Calibri"/>
        </w:rPr>
        <w:t>Β/θμιας Εκπαίδευσης</w:t>
      </w:r>
    </w:p>
    <w:p w:rsidR="009E0DCC" w:rsidRPr="00085B5C" w:rsidRDefault="00085B5C" w:rsidP="009D6C38">
      <w:pPr>
        <w:pStyle w:val="a8"/>
        <w:ind w:left="0" w:right="-711"/>
        <w:rPr>
          <w:rFonts w:ascii="Calibri" w:hAnsi="Calibri" w:cs="Calibri"/>
        </w:rPr>
      </w:pPr>
      <w:r w:rsidRPr="00085B5C">
        <w:rPr>
          <w:rFonts w:ascii="Calibri" w:hAnsi="Calibri" w:cs="Calibri"/>
          <w:b/>
          <w:lang w:val="en-US"/>
        </w:rPr>
        <w:t>Game</w:t>
      </w:r>
      <w:r w:rsidRPr="00085B5C">
        <w:rPr>
          <w:rFonts w:ascii="Calibri" w:hAnsi="Calibri" w:cs="Calibri"/>
          <w:b/>
        </w:rPr>
        <w:t xml:space="preserve"> </w:t>
      </w:r>
      <w:r w:rsidRPr="00085B5C">
        <w:rPr>
          <w:rFonts w:ascii="Calibri" w:hAnsi="Calibri" w:cs="Calibri"/>
          <w:b/>
          <w:lang w:val="en-US"/>
        </w:rPr>
        <w:t>Masters</w:t>
      </w:r>
      <w:r w:rsidRPr="00085B5C">
        <w:rPr>
          <w:rFonts w:ascii="Calibri" w:hAnsi="Calibri" w:cs="Calibri"/>
          <w:b/>
        </w:rPr>
        <w:t xml:space="preserve"> – Συντονιστές:</w:t>
      </w:r>
      <w:r>
        <w:rPr>
          <w:rFonts w:ascii="Calibri" w:hAnsi="Calibri" w:cs="Calibri"/>
        </w:rPr>
        <w:t xml:space="preserve"> Θεοδώρα Σαμαρά, Διούδη Ειρήνη</w:t>
      </w:r>
      <w:r w:rsidR="00DC274A" w:rsidRPr="00DC274A">
        <w:rPr>
          <w:rFonts w:ascii="Calibri" w:hAnsi="Calibri" w:cs="Calibri"/>
        </w:rPr>
        <w:t>,</w:t>
      </w:r>
      <w:r w:rsidR="000F4160">
        <w:rPr>
          <w:rFonts w:ascii="Calibri" w:hAnsi="Calibri" w:cs="Calibri"/>
        </w:rPr>
        <w:t xml:space="preserve"> εκπαιδευτικοί</w:t>
      </w:r>
    </w:p>
    <w:p w:rsidR="00DB412C" w:rsidRPr="009D6C38" w:rsidRDefault="00DB412C" w:rsidP="009D6C38">
      <w:pPr>
        <w:tabs>
          <w:tab w:val="left" w:pos="282"/>
        </w:tabs>
        <w:spacing w:line="360" w:lineRule="auto"/>
        <w:jc w:val="both"/>
        <w:rPr>
          <w:rFonts w:cs="Calibri"/>
          <w:sz w:val="8"/>
          <w:szCs w:val="24"/>
        </w:rPr>
      </w:pPr>
    </w:p>
    <w:p w:rsidR="00DB412C" w:rsidRPr="000F4160" w:rsidRDefault="00DB412C" w:rsidP="009D6C38">
      <w:pPr>
        <w:tabs>
          <w:tab w:val="left" w:pos="282"/>
        </w:tabs>
        <w:spacing w:line="360" w:lineRule="auto"/>
        <w:jc w:val="both"/>
        <w:rPr>
          <w:rFonts w:cs="Calibri"/>
          <w:sz w:val="8"/>
          <w:szCs w:val="24"/>
        </w:rPr>
      </w:pPr>
    </w:p>
    <w:p w:rsidR="0098444E" w:rsidRPr="00715253" w:rsidRDefault="0098444E" w:rsidP="009D6C38">
      <w:pPr>
        <w:pStyle w:val="a8"/>
        <w:ind w:left="0"/>
        <w:rPr>
          <w:rFonts w:ascii="Calibri" w:hAnsi="Calibri" w:cs="Calibri"/>
          <w:b/>
          <w:sz w:val="28"/>
        </w:rPr>
      </w:pPr>
      <w:r>
        <w:rPr>
          <w:rFonts w:ascii="Calibri" w:hAnsi="Calibri" w:cs="Calibri"/>
          <w:b/>
          <w:sz w:val="28"/>
          <w:lang w:val="en-US"/>
        </w:rPr>
        <w:t>E</w:t>
      </w:r>
      <w:r>
        <w:rPr>
          <w:rFonts w:ascii="Calibri" w:hAnsi="Calibri" w:cs="Calibri"/>
          <w:b/>
          <w:sz w:val="28"/>
        </w:rPr>
        <w:t xml:space="preserve">πίδειξη και Πτήση </w:t>
      </w:r>
      <w:r>
        <w:rPr>
          <w:rFonts w:ascii="Calibri" w:hAnsi="Calibri" w:cs="Calibri"/>
          <w:b/>
          <w:sz w:val="28"/>
          <w:lang w:val="en-US"/>
        </w:rPr>
        <w:t>Drones</w:t>
      </w:r>
      <w:r w:rsidRPr="0098444E">
        <w:rPr>
          <w:rFonts w:ascii="Calibri" w:hAnsi="Calibri" w:cs="Calibri"/>
          <w:b/>
          <w:sz w:val="28"/>
        </w:rPr>
        <w:t xml:space="preserve"> </w:t>
      </w:r>
      <w:r>
        <w:rPr>
          <w:rFonts w:ascii="Calibri" w:hAnsi="Calibri" w:cs="Calibri"/>
          <w:b/>
          <w:sz w:val="28"/>
        </w:rPr>
        <w:t xml:space="preserve">πάνω από το </w:t>
      </w:r>
      <w:r>
        <w:rPr>
          <w:rFonts w:ascii="Calibri" w:hAnsi="Calibri" w:cs="Calibri"/>
          <w:b/>
          <w:sz w:val="28"/>
          <w:lang w:val="en-US"/>
        </w:rPr>
        <w:t>N</w:t>
      </w:r>
      <w:r>
        <w:rPr>
          <w:rFonts w:ascii="Calibri" w:hAnsi="Calibri" w:cs="Calibri"/>
          <w:b/>
          <w:sz w:val="28"/>
        </w:rPr>
        <w:t xml:space="preserve">ΟΗΣΙΣ </w:t>
      </w:r>
    </w:p>
    <w:p w:rsidR="0098444E" w:rsidRDefault="0098444E" w:rsidP="009D6C38">
      <w:pPr>
        <w:pStyle w:val="a8"/>
        <w:ind w:left="0"/>
        <w:rPr>
          <w:rFonts w:ascii="Calibri" w:hAnsi="Calibri" w:cs="Calibri"/>
          <w:b/>
        </w:rPr>
      </w:pPr>
      <w:r>
        <w:rPr>
          <w:rFonts w:ascii="Calibri" w:hAnsi="Calibri" w:cs="Calibri"/>
          <w:b/>
        </w:rPr>
        <w:t>Περιγραφή</w:t>
      </w:r>
    </w:p>
    <w:p w:rsidR="0098444E" w:rsidRPr="0098444E" w:rsidRDefault="0098444E" w:rsidP="009D6C38">
      <w:pPr>
        <w:pStyle w:val="a8"/>
        <w:ind w:left="0"/>
        <w:rPr>
          <w:rFonts w:ascii="Calibri" w:hAnsi="Calibri" w:cs="Calibri"/>
        </w:rPr>
      </w:pPr>
      <w:r>
        <w:rPr>
          <w:rFonts w:ascii="Calibri" w:hAnsi="Calibri" w:cs="Calibri"/>
        </w:rPr>
        <w:t>Η Ομάδα</w:t>
      </w:r>
      <w:r w:rsidR="000F4160">
        <w:rPr>
          <w:rFonts w:ascii="Calibri" w:hAnsi="Calibri" w:cs="Calibri"/>
        </w:rPr>
        <w:t xml:space="preserve"> πρωην</w:t>
      </w:r>
      <w:r>
        <w:rPr>
          <w:rFonts w:ascii="Calibri" w:hAnsi="Calibri" w:cs="Calibri"/>
        </w:rPr>
        <w:t xml:space="preserve"> Τεχνικώ</w:t>
      </w:r>
      <w:r w:rsidR="009D6C38">
        <w:rPr>
          <w:rFonts w:ascii="Calibri" w:hAnsi="Calibri" w:cs="Calibri"/>
        </w:rPr>
        <w:t xml:space="preserve">ν </w:t>
      </w:r>
      <w:r>
        <w:rPr>
          <w:rFonts w:ascii="Calibri" w:hAnsi="Calibri" w:cs="Calibri"/>
        </w:rPr>
        <w:t xml:space="preserve">ΚΕ.ΠΛΗ.ΝΕΤ Σερρών θα πραγματοποιήσει πτήση και επίδειξη 3 </w:t>
      </w:r>
      <w:r>
        <w:rPr>
          <w:rFonts w:ascii="Calibri" w:hAnsi="Calibri" w:cs="Calibri"/>
          <w:lang w:val="en-US"/>
        </w:rPr>
        <w:t>Drones</w:t>
      </w:r>
      <w:r w:rsidRPr="0098444E">
        <w:rPr>
          <w:rFonts w:ascii="Calibri" w:hAnsi="Calibri" w:cs="Calibri"/>
        </w:rPr>
        <w:t xml:space="preserve"> </w:t>
      </w:r>
      <w:r>
        <w:rPr>
          <w:rFonts w:ascii="Calibri" w:hAnsi="Calibri" w:cs="Calibri"/>
        </w:rPr>
        <w:t xml:space="preserve">έξω </w:t>
      </w:r>
      <w:r w:rsidR="009D6C38">
        <w:rPr>
          <w:rFonts w:ascii="Calibri" w:hAnsi="Calibri" w:cs="Calibri"/>
        </w:rPr>
        <w:t xml:space="preserve">στο υπαίθριο χώρο του ΝΟΗΣΙΣ. Θα ληφθούν εντυπωσιακά πλάνα πάνω από το χώρο σε υψηλή ανάλυση βίντεο 4Κ.  Τα στιγμιότυπα θα προβληθούν κατά διαστήματα στο Συνεδριακό Κέντρο  </w:t>
      </w:r>
    </w:p>
    <w:p w:rsidR="0098444E" w:rsidRPr="00715253" w:rsidRDefault="0098444E" w:rsidP="009D6C38">
      <w:pPr>
        <w:pStyle w:val="a8"/>
        <w:ind w:left="0"/>
        <w:rPr>
          <w:rFonts w:ascii="Calibri" w:hAnsi="Calibri" w:cs="Calibri"/>
        </w:rPr>
      </w:pPr>
      <w:r w:rsidRPr="00715253">
        <w:rPr>
          <w:rFonts w:ascii="Calibri" w:hAnsi="Calibri" w:cs="Calibri"/>
          <w:b/>
        </w:rPr>
        <w:t>Διάρκεια:</w:t>
      </w:r>
      <w:r w:rsidR="009D6C38">
        <w:rPr>
          <w:rFonts w:ascii="Calibri" w:hAnsi="Calibri" w:cs="Calibri"/>
        </w:rPr>
        <w:t xml:space="preserve"> 3</w:t>
      </w:r>
      <w:r>
        <w:rPr>
          <w:rFonts w:ascii="Calibri" w:hAnsi="Calibri" w:cs="Calibri"/>
        </w:rPr>
        <w:t>0 λεπτά</w:t>
      </w:r>
    </w:p>
    <w:p w:rsidR="0098444E" w:rsidRDefault="0098444E" w:rsidP="009D6C38">
      <w:pPr>
        <w:pStyle w:val="a8"/>
        <w:ind w:left="0"/>
        <w:rPr>
          <w:rFonts w:ascii="Calibri" w:hAnsi="Calibri" w:cs="Calibri"/>
        </w:rPr>
      </w:pPr>
      <w:r>
        <w:rPr>
          <w:rFonts w:ascii="Calibri" w:hAnsi="Calibri" w:cs="Calibri"/>
          <w:b/>
        </w:rPr>
        <w:t xml:space="preserve">Ώρα Προβολής :  </w:t>
      </w:r>
      <w:r w:rsidR="000F4160">
        <w:rPr>
          <w:rFonts w:ascii="Calibri" w:hAnsi="Calibri" w:cs="Calibri"/>
        </w:rPr>
        <w:t xml:space="preserve">Παρασκευή </w:t>
      </w:r>
      <w:r w:rsidR="004144F1">
        <w:rPr>
          <w:rFonts w:ascii="Calibri" w:hAnsi="Calibri" w:cs="Calibri"/>
        </w:rPr>
        <w:t xml:space="preserve"> 1</w:t>
      </w:r>
      <w:r w:rsidR="000F4160">
        <w:rPr>
          <w:rFonts w:ascii="Calibri" w:hAnsi="Calibri" w:cs="Calibri"/>
        </w:rPr>
        <w:t>9</w:t>
      </w:r>
      <w:r>
        <w:rPr>
          <w:rFonts w:ascii="Calibri" w:hAnsi="Calibri" w:cs="Calibri"/>
        </w:rPr>
        <w:t xml:space="preserve"> Απριλίου </w:t>
      </w:r>
      <w:r w:rsidR="009D6C38">
        <w:rPr>
          <w:rFonts w:ascii="Calibri" w:hAnsi="Calibri" w:cs="Calibri"/>
        </w:rPr>
        <w:t>1</w:t>
      </w:r>
      <w:r w:rsidR="000F4160">
        <w:rPr>
          <w:rFonts w:ascii="Calibri" w:hAnsi="Calibri" w:cs="Calibri"/>
        </w:rPr>
        <w:t>1</w:t>
      </w:r>
      <w:r>
        <w:rPr>
          <w:rFonts w:ascii="Calibri" w:hAnsi="Calibri" w:cs="Calibri"/>
        </w:rPr>
        <w:t xml:space="preserve">.00. </w:t>
      </w:r>
    </w:p>
    <w:p w:rsidR="0098444E" w:rsidRDefault="0098444E" w:rsidP="009D6C38">
      <w:pPr>
        <w:pStyle w:val="a8"/>
        <w:ind w:left="0"/>
        <w:rPr>
          <w:rFonts w:ascii="Calibri" w:hAnsi="Calibri" w:cs="Calibri"/>
        </w:rPr>
      </w:pPr>
      <w:r>
        <w:rPr>
          <w:rFonts w:ascii="Calibri" w:hAnsi="Calibri" w:cs="Calibri"/>
          <w:b/>
        </w:rPr>
        <w:t>Απευθύνεται:</w:t>
      </w:r>
      <w:r>
        <w:rPr>
          <w:rFonts w:ascii="Calibri" w:hAnsi="Calibri" w:cs="Calibri"/>
        </w:rPr>
        <w:t xml:space="preserve"> </w:t>
      </w:r>
      <w:r w:rsidR="009D6C38">
        <w:rPr>
          <w:rFonts w:ascii="Calibri" w:hAnsi="Calibri" w:cs="Calibri"/>
        </w:rPr>
        <w:t xml:space="preserve">Σε όλους, όσοι θέλουν να δουν τον χειρισμό ενός </w:t>
      </w:r>
      <w:r w:rsidR="009D6C38">
        <w:rPr>
          <w:rFonts w:ascii="Calibri" w:hAnsi="Calibri" w:cs="Calibri"/>
          <w:lang w:val="en-US"/>
        </w:rPr>
        <w:t>Drone</w:t>
      </w:r>
      <w:r w:rsidR="009D6C38">
        <w:rPr>
          <w:rFonts w:ascii="Calibri" w:hAnsi="Calibri" w:cs="Calibri"/>
        </w:rPr>
        <w:t xml:space="preserve"> (χωρίς ηλεκτρονική δήλωση).</w:t>
      </w:r>
    </w:p>
    <w:p w:rsidR="00BF3B66" w:rsidRDefault="00BF3B66" w:rsidP="009D6C38">
      <w:pPr>
        <w:pStyle w:val="a8"/>
        <w:ind w:left="0"/>
        <w:rPr>
          <w:rFonts w:ascii="Calibri" w:hAnsi="Calibri" w:cs="Calibri"/>
        </w:rPr>
      </w:pPr>
    </w:p>
    <w:p w:rsidR="00BF3B66" w:rsidRDefault="00BF3B66" w:rsidP="009D6C38">
      <w:pPr>
        <w:pStyle w:val="a8"/>
        <w:ind w:left="0"/>
        <w:rPr>
          <w:rFonts w:ascii="Calibri" w:hAnsi="Calibri" w:cs="Calibri"/>
        </w:rPr>
      </w:pPr>
    </w:p>
    <w:p w:rsidR="00BF3B66" w:rsidRPr="009D6C38" w:rsidRDefault="00BF3B66" w:rsidP="009D6C38">
      <w:pPr>
        <w:pStyle w:val="a8"/>
        <w:ind w:left="0"/>
        <w:rPr>
          <w:rFonts w:ascii="Calibri" w:hAnsi="Calibri" w:cs="Calibri"/>
          <w:b/>
        </w:rPr>
      </w:pPr>
    </w:p>
    <w:p w:rsidR="0098444E" w:rsidRPr="009D6C38" w:rsidRDefault="0098444E" w:rsidP="00861C7D">
      <w:pPr>
        <w:tabs>
          <w:tab w:val="left" w:pos="282"/>
        </w:tabs>
        <w:spacing w:line="360" w:lineRule="auto"/>
        <w:jc w:val="both"/>
        <w:rPr>
          <w:rFonts w:cs="Calibri"/>
          <w:sz w:val="16"/>
          <w:szCs w:val="24"/>
        </w:rPr>
      </w:pPr>
    </w:p>
    <w:p w:rsidR="00861C7D" w:rsidRDefault="0098444E" w:rsidP="009D6C38">
      <w:pPr>
        <w:tabs>
          <w:tab w:val="left" w:pos="282"/>
        </w:tabs>
        <w:spacing w:line="360" w:lineRule="auto"/>
        <w:jc w:val="both"/>
        <w:rPr>
          <w:rFonts w:cs="Calibri"/>
          <w:bCs/>
        </w:rPr>
      </w:pPr>
      <w:r>
        <w:rPr>
          <w:rFonts w:cs="Calibri"/>
          <w:sz w:val="24"/>
          <w:szCs w:val="24"/>
        </w:rPr>
        <w:t>Συμμετοχή σε όλες τις παραπάνω δράσεις, σεμινάρια</w:t>
      </w:r>
      <w:r w:rsidRPr="0098444E">
        <w:rPr>
          <w:rFonts w:cs="Calibri"/>
          <w:sz w:val="24"/>
          <w:szCs w:val="24"/>
        </w:rPr>
        <w:t>,</w:t>
      </w:r>
      <w:r>
        <w:rPr>
          <w:rFonts w:cs="Calibri"/>
          <w:sz w:val="24"/>
          <w:szCs w:val="24"/>
        </w:rPr>
        <w:t xml:space="preserve"> </w:t>
      </w:r>
      <w:r>
        <w:rPr>
          <w:rFonts w:cs="Calibri"/>
          <w:sz w:val="24"/>
          <w:szCs w:val="24"/>
          <w:lang w:val="en-US"/>
        </w:rPr>
        <w:t>workshops</w:t>
      </w:r>
      <w:r w:rsidRPr="0098444E">
        <w:rPr>
          <w:rFonts w:cs="Calibri"/>
          <w:sz w:val="24"/>
          <w:szCs w:val="24"/>
        </w:rPr>
        <w:t>,</w:t>
      </w:r>
      <w:r>
        <w:rPr>
          <w:rFonts w:cs="Calibri"/>
          <w:sz w:val="24"/>
          <w:szCs w:val="24"/>
        </w:rPr>
        <w:t xml:space="preserve"> γίνεται </w:t>
      </w:r>
      <w:r>
        <w:rPr>
          <w:rFonts w:cs="Calibri"/>
          <w:b/>
          <w:sz w:val="24"/>
          <w:szCs w:val="24"/>
        </w:rPr>
        <w:t>μό</w:t>
      </w:r>
      <w:r w:rsidRPr="0098444E">
        <w:rPr>
          <w:rFonts w:cs="Calibri"/>
          <w:b/>
          <w:sz w:val="24"/>
          <w:szCs w:val="24"/>
        </w:rPr>
        <w:t>νο ηλεκτρονικά</w:t>
      </w:r>
      <w:r>
        <w:rPr>
          <w:rFonts w:cs="Calibri"/>
          <w:sz w:val="24"/>
          <w:szCs w:val="24"/>
        </w:rPr>
        <w:t xml:space="preserve"> στην ιστοσελίδα του συνεδρίου. Η Πλατφόρμα Ηλεκτρονικής δήλωσης και συμμετοχής θα ανοίξει </w:t>
      </w:r>
      <w:r>
        <w:rPr>
          <w:rFonts w:cs="Calibri"/>
          <w:bCs/>
          <w:sz w:val="24"/>
          <w:szCs w:val="24"/>
        </w:rPr>
        <w:t xml:space="preserve"> το απόγευμα της</w:t>
      </w:r>
      <w:r w:rsidR="00861C7D" w:rsidRPr="00150427">
        <w:rPr>
          <w:rFonts w:cs="Calibri"/>
          <w:bCs/>
          <w:sz w:val="24"/>
          <w:szCs w:val="24"/>
        </w:rPr>
        <w:t xml:space="preserve"> </w:t>
      </w:r>
      <w:r w:rsidR="000F4160">
        <w:rPr>
          <w:rFonts w:cs="Calibri"/>
          <w:bCs/>
          <w:sz w:val="24"/>
          <w:szCs w:val="24"/>
        </w:rPr>
        <w:t xml:space="preserve">Δευτέρας </w:t>
      </w:r>
      <w:r w:rsidR="00861C7D" w:rsidRPr="00150427">
        <w:rPr>
          <w:rFonts w:cs="Calibri"/>
          <w:bCs/>
          <w:sz w:val="24"/>
          <w:szCs w:val="24"/>
        </w:rPr>
        <w:t xml:space="preserve"> </w:t>
      </w:r>
      <w:r w:rsidR="000F4160">
        <w:rPr>
          <w:rFonts w:cs="Calibri"/>
          <w:bCs/>
          <w:sz w:val="24"/>
          <w:szCs w:val="24"/>
        </w:rPr>
        <w:t>1 Απριλί</w:t>
      </w:r>
      <w:r w:rsidR="009746A6">
        <w:rPr>
          <w:rFonts w:cs="Calibri"/>
          <w:bCs/>
          <w:sz w:val="24"/>
          <w:szCs w:val="24"/>
        </w:rPr>
        <w:t>ου</w:t>
      </w:r>
      <w:r>
        <w:rPr>
          <w:rFonts w:cs="Calibri"/>
          <w:bCs/>
          <w:sz w:val="24"/>
          <w:szCs w:val="24"/>
        </w:rPr>
        <w:t>.</w:t>
      </w:r>
      <w:r w:rsidR="009D6C38" w:rsidRPr="009D6C38">
        <w:rPr>
          <w:rFonts w:cs="Calibri"/>
          <w:bCs/>
          <w:sz w:val="24"/>
          <w:szCs w:val="24"/>
        </w:rPr>
        <w:t xml:space="preserve"> </w:t>
      </w:r>
      <w:r w:rsidR="00861C7D" w:rsidRPr="00150427">
        <w:rPr>
          <w:rFonts w:cs="Calibri"/>
          <w:bCs/>
        </w:rPr>
        <w:t>Η συμμετοχή των εκπαιδευτικών</w:t>
      </w:r>
      <w:r w:rsidR="00391EEB">
        <w:rPr>
          <w:rFonts w:cs="Calibri"/>
          <w:bCs/>
        </w:rPr>
        <w:t xml:space="preserve"> - μαθητών</w:t>
      </w:r>
      <w:r w:rsidR="00861C7D" w:rsidRPr="00150427">
        <w:rPr>
          <w:rFonts w:cs="Calibri"/>
          <w:bCs/>
        </w:rPr>
        <w:t xml:space="preserve"> είναι προαιρετική και η δράση θα υλοποιηθεί  χωρίς δαπάνη για το </w:t>
      </w:r>
      <w:r w:rsidR="00391EEB">
        <w:rPr>
          <w:rFonts w:cs="Calibri"/>
          <w:bCs/>
        </w:rPr>
        <w:t xml:space="preserve">δημόσιο και τους συμμετέχοντες, σύμφωνα με την κείμενη νομοθεσία. </w:t>
      </w:r>
      <w:r w:rsidR="004074A5" w:rsidRPr="00150427">
        <w:rPr>
          <w:rFonts w:cs="Calibri"/>
          <w:bCs/>
        </w:rPr>
        <w:t xml:space="preserve">Στους συμμετέχοντες </w:t>
      </w:r>
      <w:r w:rsidR="00391EEB">
        <w:rPr>
          <w:rFonts w:cs="Calibri"/>
          <w:bCs/>
        </w:rPr>
        <w:t xml:space="preserve">σε </w:t>
      </w:r>
      <w:r w:rsidR="00391EEB">
        <w:rPr>
          <w:rFonts w:cs="Calibri"/>
          <w:bCs/>
          <w:lang w:val="en-US"/>
        </w:rPr>
        <w:t>workshops</w:t>
      </w:r>
      <w:r w:rsidR="00391EEB" w:rsidRPr="00391EEB">
        <w:rPr>
          <w:rFonts w:cs="Calibri"/>
          <w:bCs/>
        </w:rPr>
        <w:t xml:space="preserve"> </w:t>
      </w:r>
      <w:r w:rsidR="00391EEB">
        <w:rPr>
          <w:rFonts w:cs="Calibri"/>
          <w:bCs/>
        </w:rPr>
        <w:t xml:space="preserve">και σεμινάρια </w:t>
      </w:r>
      <w:r w:rsidR="004074A5" w:rsidRPr="00150427">
        <w:rPr>
          <w:rFonts w:cs="Calibri"/>
          <w:bCs/>
        </w:rPr>
        <w:t xml:space="preserve">θα δοθούν βεβαιώσεις παρακολούθησης. </w:t>
      </w:r>
    </w:p>
    <w:p w:rsidR="00C90C53" w:rsidRDefault="00C90C53" w:rsidP="009D6C38">
      <w:pPr>
        <w:tabs>
          <w:tab w:val="left" w:pos="282"/>
        </w:tabs>
        <w:spacing w:line="360" w:lineRule="auto"/>
        <w:jc w:val="both"/>
        <w:rPr>
          <w:rFonts w:cs="Calibri"/>
          <w:bCs/>
        </w:rPr>
      </w:pPr>
    </w:p>
    <w:p w:rsidR="00C90C53" w:rsidRPr="00150427" w:rsidRDefault="00C90C53" w:rsidP="009D6C38">
      <w:pPr>
        <w:tabs>
          <w:tab w:val="left" w:pos="282"/>
        </w:tabs>
        <w:spacing w:line="360" w:lineRule="auto"/>
        <w:jc w:val="both"/>
        <w:rPr>
          <w:rFonts w:cs="Calibri"/>
          <w:bCs/>
        </w:rPr>
      </w:pPr>
    </w:p>
    <w:p w:rsidR="00861C7D" w:rsidRPr="00CA683D" w:rsidRDefault="00861C7D" w:rsidP="003101AD">
      <w:pPr>
        <w:autoSpaceDE w:val="0"/>
        <w:autoSpaceDN w:val="0"/>
        <w:adjustRightInd w:val="0"/>
        <w:spacing w:after="120"/>
        <w:ind w:left="142"/>
        <w:jc w:val="both"/>
        <w:rPr>
          <w:rFonts w:cs="Calibri"/>
          <w:sz w:val="6"/>
          <w:szCs w:val="24"/>
        </w:rPr>
      </w:pPr>
    </w:p>
    <w:p w:rsidR="00722596" w:rsidRPr="00150427" w:rsidRDefault="00722596" w:rsidP="00722596">
      <w:pPr>
        <w:ind w:left="4536"/>
        <w:jc w:val="center"/>
        <w:rPr>
          <w:rFonts w:cs="Calibri"/>
          <w:sz w:val="24"/>
          <w:szCs w:val="24"/>
        </w:rPr>
      </w:pPr>
      <w:r w:rsidRPr="00150427">
        <w:rPr>
          <w:rFonts w:cs="Calibri"/>
          <w:sz w:val="24"/>
          <w:szCs w:val="24"/>
        </w:rPr>
        <w:t>Ο Περιφερειακός Διευθυντής Εκπαίδευσης</w:t>
      </w:r>
      <w:r w:rsidRPr="00150427">
        <w:rPr>
          <w:rFonts w:cs="Calibri"/>
          <w:sz w:val="24"/>
          <w:szCs w:val="24"/>
        </w:rPr>
        <w:br/>
        <w:t>Κεντρικής Μακεδονίας</w:t>
      </w:r>
    </w:p>
    <w:p w:rsidR="00FD7111" w:rsidRPr="00150427" w:rsidRDefault="00FD7111" w:rsidP="00722596">
      <w:pPr>
        <w:ind w:left="4536"/>
        <w:jc w:val="center"/>
        <w:rPr>
          <w:rFonts w:cs="Calibri"/>
          <w:sz w:val="24"/>
          <w:szCs w:val="24"/>
        </w:rPr>
      </w:pPr>
      <w:r w:rsidRPr="00150427">
        <w:rPr>
          <w:rFonts w:cs="Calibri"/>
          <w:sz w:val="24"/>
          <w:szCs w:val="24"/>
        </w:rPr>
        <w:t xml:space="preserve">Παναγιώτης </w:t>
      </w:r>
      <w:r w:rsidR="00222767" w:rsidRPr="00150427">
        <w:rPr>
          <w:rFonts w:cs="Calibri"/>
          <w:sz w:val="24"/>
          <w:szCs w:val="24"/>
        </w:rPr>
        <w:t xml:space="preserve">Ζ. </w:t>
      </w:r>
      <w:r w:rsidRPr="00150427">
        <w:rPr>
          <w:rFonts w:cs="Calibri"/>
          <w:sz w:val="24"/>
          <w:szCs w:val="24"/>
        </w:rPr>
        <w:t>Ανανιάδης</w:t>
      </w:r>
      <w:r w:rsidRPr="00150427">
        <w:rPr>
          <w:rFonts w:cs="Calibri"/>
          <w:sz w:val="24"/>
          <w:szCs w:val="24"/>
        </w:rPr>
        <w:br/>
      </w:r>
      <w:r w:rsidR="00222767" w:rsidRPr="00150427">
        <w:rPr>
          <w:rFonts w:cs="Calibri"/>
          <w:sz w:val="24"/>
          <w:szCs w:val="24"/>
        </w:rPr>
        <w:t>Γεωλόγος - Θεολόγος</w:t>
      </w:r>
    </w:p>
    <w:sectPr w:rsidR="00FD7111" w:rsidRPr="00150427" w:rsidSect="009D6C38">
      <w:footerReference w:type="default" r:id="rId9"/>
      <w:pgSz w:w="11906" w:h="16838"/>
      <w:pgMar w:top="709" w:right="1134" w:bottom="993"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75F" w:rsidRDefault="00AA675F" w:rsidP="00722596">
      <w:pPr>
        <w:spacing w:after="0" w:line="240" w:lineRule="auto"/>
      </w:pPr>
      <w:r>
        <w:separator/>
      </w:r>
    </w:p>
  </w:endnote>
  <w:endnote w:type="continuationSeparator" w:id="1">
    <w:p w:rsidR="00AA675F" w:rsidRDefault="00AA675F" w:rsidP="007225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C1" w:rsidRPr="00722596" w:rsidRDefault="00D745C1" w:rsidP="00722596">
    <w:pPr>
      <w:pStyle w:val="a6"/>
      <w:pBdr>
        <w:top w:val="single" w:sz="4" w:space="1" w:color="auto"/>
      </w:pBdr>
      <w:jc w:val="center"/>
      <w:rPr>
        <w:b/>
        <w:lang w:val="en-US"/>
      </w:rPr>
    </w:pPr>
    <w:r w:rsidRPr="00722596">
      <w:rPr>
        <w:b/>
        <w:lang w:val="en-US"/>
      </w:rPr>
      <w:t>Website: http://kmaked.pde.sch.gr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75F" w:rsidRDefault="00AA675F" w:rsidP="00722596">
      <w:pPr>
        <w:spacing w:after="0" w:line="240" w:lineRule="auto"/>
      </w:pPr>
      <w:r>
        <w:separator/>
      </w:r>
    </w:p>
  </w:footnote>
  <w:footnote w:type="continuationSeparator" w:id="1">
    <w:p w:rsidR="00AA675F" w:rsidRDefault="00AA675F" w:rsidP="007225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893"/>
    <w:multiLevelType w:val="hybridMultilevel"/>
    <w:tmpl w:val="7C9CCAE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06872193"/>
    <w:multiLevelType w:val="hybridMultilevel"/>
    <w:tmpl w:val="B5D42CA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07740EE1"/>
    <w:multiLevelType w:val="hybridMultilevel"/>
    <w:tmpl w:val="2C3437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ABC4BB7"/>
    <w:multiLevelType w:val="hybridMultilevel"/>
    <w:tmpl w:val="CBA2BE62"/>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4">
    <w:nsid w:val="66800C35"/>
    <w:multiLevelType w:val="hybridMultilevel"/>
    <w:tmpl w:val="B85E93E2"/>
    <w:lvl w:ilvl="0" w:tplc="47C24544">
      <w:start w:val="1"/>
      <w:numFmt w:val="decimal"/>
      <w:lvlText w:val="%1)"/>
      <w:lvlJc w:val="left"/>
      <w:pPr>
        <w:ind w:left="547" w:hanging="360"/>
      </w:pPr>
      <w:rPr>
        <w:rFonts w:hint="default"/>
      </w:rPr>
    </w:lvl>
    <w:lvl w:ilvl="1" w:tplc="04080019" w:tentative="1">
      <w:start w:val="1"/>
      <w:numFmt w:val="lowerLetter"/>
      <w:lvlText w:val="%2."/>
      <w:lvlJc w:val="left"/>
      <w:pPr>
        <w:ind w:left="1267" w:hanging="360"/>
      </w:pPr>
    </w:lvl>
    <w:lvl w:ilvl="2" w:tplc="0408001B" w:tentative="1">
      <w:start w:val="1"/>
      <w:numFmt w:val="lowerRoman"/>
      <w:lvlText w:val="%3."/>
      <w:lvlJc w:val="right"/>
      <w:pPr>
        <w:ind w:left="1987" w:hanging="180"/>
      </w:pPr>
    </w:lvl>
    <w:lvl w:ilvl="3" w:tplc="0408000F" w:tentative="1">
      <w:start w:val="1"/>
      <w:numFmt w:val="decimal"/>
      <w:lvlText w:val="%4."/>
      <w:lvlJc w:val="left"/>
      <w:pPr>
        <w:ind w:left="2707" w:hanging="360"/>
      </w:pPr>
    </w:lvl>
    <w:lvl w:ilvl="4" w:tplc="04080019" w:tentative="1">
      <w:start w:val="1"/>
      <w:numFmt w:val="lowerLetter"/>
      <w:lvlText w:val="%5."/>
      <w:lvlJc w:val="left"/>
      <w:pPr>
        <w:ind w:left="3427" w:hanging="360"/>
      </w:pPr>
    </w:lvl>
    <w:lvl w:ilvl="5" w:tplc="0408001B" w:tentative="1">
      <w:start w:val="1"/>
      <w:numFmt w:val="lowerRoman"/>
      <w:lvlText w:val="%6."/>
      <w:lvlJc w:val="right"/>
      <w:pPr>
        <w:ind w:left="4147" w:hanging="180"/>
      </w:pPr>
    </w:lvl>
    <w:lvl w:ilvl="6" w:tplc="0408000F" w:tentative="1">
      <w:start w:val="1"/>
      <w:numFmt w:val="decimal"/>
      <w:lvlText w:val="%7."/>
      <w:lvlJc w:val="left"/>
      <w:pPr>
        <w:ind w:left="4867" w:hanging="360"/>
      </w:pPr>
    </w:lvl>
    <w:lvl w:ilvl="7" w:tplc="04080019" w:tentative="1">
      <w:start w:val="1"/>
      <w:numFmt w:val="lowerLetter"/>
      <w:lvlText w:val="%8."/>
      <w:lvlJc w:val="left"/>
      <w:pPr>
        <w:ind w:left="5587" w:hanging="360"/>
      </w:pPr>
    </w:lvl>
    <w:lvl w:ilvl="8" w:tplc="0408001B" w:tentative="1">
      <w:start w:val="1"/>
      <w:numFmt w:val="lowerRoman"/>
      <w:lvlText w:val="%9."/>
      <w:lvlJc w:val="right"/>
      <w:pPr>
        <w:ind w:left="6307" w:hanging="180"/>
      </w:pPr>
    </w:lvl>
  </w:abstractNum>
  <w:abstractNum w:abstractNumId="5">
    <w:nsid w:val="77AC4AC9"/>
    <w:multiLevelType w:val="hybridMultilevel"/>
    <w:tmpl w:val="6D7C8AC2"/>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A638F"/>
    <w:rsid w:val="000007EE"/>
    <w:rsid w:val="00026569"/>
    <w:rsid w:val="0004244F"/>
    <w:rsid w:val="00074312"/>
    <w:rsid w:val="00085B5C"/>
    <w:rsid w:val="00093549"/>
    <w:rsid w:val="000A1C1A"/>
    <w:rsid w:val="000A5C0C"/>
    <w:rsid w:val="000A638F"/>
    <w:rsid w:val="000C3FDA"/>
    <w:rsid w:val="000C5C1E"/>
    <w:rsid w:val="000C61A0"/>
    <w:rsid w:val="000D0079"/>
    <w:rsid w:val="000E562D"/>
    <w:rsid w:val="000F0072"/>
    <w:rsid w:val="000F0D37"/>
    <w:rsid w:val="000F3D4D"/>
    <w:rsid w:val="000F4160"/>
    <w:rsid w:val="000F5A3A"/>
    <w:rsid w:val="00101A60"/>
    <w:rsid w:val="001440AF"/>
    <w:rsid w:val="0014696E"/>
    <w:rsid w:val="00150427"/>
    <w:rsid w:val="00150FF2"/>
    <w:rsid w:val="00161A13"/>
    <w:rsid w:val="001622B9"/>
    <w:rsid w:val="001A467F"/>
    <w:rsid w:val="001A7864"/>
    <w:rsid w:val="00222767"/>
    <w:rsid w:val="002661E3"/>
    <w:rsid w:val="00270259"/>
    <w:rsid w:val="002A2C29"/>
    <w:rsid w:val="002A3E74"/>
    <w:rsid w:val="002A7974"/>
    <w:rsid w:val="002B195E"/>
    <w:rsid w:val="002B1B4B"/>
    <w:rsid w:val="002D2386"/>
    <w:rsid w:val="002E440A"/>
    <w:rsid w:val="002F22D2"/>
    <w:rsid w:val="002F6115"/>
    <w:rsid w:val="003101AD"/>
    <w:rsid w:val="00332C5F"/>
    <w:rsid w:val="00335F30"/>
    <w:rsid w:val="003409D5"/>
    <w:rsid w:val="00346F44"/>
    <w:rsid w:val="003670B4"/>
    <w:rsid w:val="0037178C"/>
    <w:rsid w:val="00373D32"/>
    <w:rsid w:val="003830F4"/>
    <w:rsid w:val="00385A94"/>
    <w:rsid w:val="00391EEB"/>
    <w:rsid w:val="00393B74"/>
    <w:rsid w:val="003C40C7"/>
    <w:rsid w:val="003D7B5F"/>
    <w:rsid w:val="003E0FBA"/>
    <w:rsid w:val="003E6888"/>
    <w:rsid w:val="004036E9"/>
    <w:rsid w:val="004074A5"/>
    <w:rsid w:val="004121E3"/>
    <w:rsid w:val="004144F1"/>
    <w:rsid w:val="0042116A"/>
    <w:rsid w:val="00421402"/>
    <w:rsid w:val="0043755F"/>
    <w:rsid w:val="00452465"/>
    <w:rsid w:val="00477AE7"/>
    <w:rsid w:val="004A040D"/>
    <w:rsid w:val="004A0754"/>
    <w:rsid w:val="004A10A8"/>
    <w:rsid w:val="004E7707"/>
    <w:rsid w:val="004F3B30"/>
    <w:rsid w:val="00547B24"/>
    <w:rsid w:val="00560811"/>
    <w:rsid w:val="0057706F"/>
    <w:rsid w:val="00582700"/>
    <w:rsid w:val="00583424"/>
    <w:rsid w:val="00586A50"/>
    <w:rsid w:val="005947CA"/>
    <w:rsid w:val="005965E4"/>
    <w:rsid w:val="005A54E4"/>
    <w:rsid w:val="005B599C"/>
    <w:rsid w:val="005C3BEE"/>
    <w:rsid w:val="0060582D"/>
    <w:rsid w:val="006103CE"/>
    <w:rsid w:val="0062154B"/>
    <w:rsid w:val="00633D97"/>
    <w:rsid w:val="00681D9A"/>
    <w:rsid w:val="006831F4"/>
    <w:rsid w:val="00693D12"/>
    <w:rsid w:val="006A0518"/>
    <w:rsid w:val="006B5B9A"/>
    <w:rsid w:val="006B775E"/>
    <w:rsid w:val="006C33E2"/>
    <w:rsid w:val="006E5C90"/>
    <w:rsid w:val="006F18AA"/>
    <w:rsid w:val="0070450C"/>
    <w:rsid w:val="00707317"/>
    <w:rsid w:val="00710690"/>
    <w:rsid w:val="00715253"/>
    <w:rsid w:val="00716912"/>
    <w:rsid w:val="00722596"/>
    <w:rsid w:val="00724142"/>
    <w:rsid w:val="00724474"/>
    <w:rsid w:val="00742BBE"/>
    <w:rsid w:val="00767426"/>
    <w:rsid w:val="007A651A"/>
    <w:rsid w:val="007B51E0"/>
    <w:rsid w:val="007B6798"/>
    <w:rsid w:val="007C254B"/>
    <w:rsid w:val="007D50A2"/>
    <w:rsid w:val="007E16BB"/>
    <w:rsid w:val="007E71E0"/>
    <w:rsid w:val="0082050A"/>
    <w:rsid w:val="008235F8"/>
    <w:rsid w:val="008472AC"/>
    <w:rsid w:val="00861C7D"/>
    <w:rsid w:val="008A44FA"/>
    <w:rsid w:val="008B17FD"/>
    <w:rsid w:val="008C5A86"/>
    <w:rsid w:val="008D0844"/>
    <w:rsid w:val="008E30D6"/>
    <w:rsid w:val="008F72C8"/>
    <w:rsid w:val="00917C07"/>
    <w:rsid w:val="0095231B"/>
    <w:rsid w:val="00952CFF"/>
    <w:rsid w:val="009610B0"/>
    <w:rsid w:val="00972D2D"/>
    <w:rsid w:val="009733C6"/>
    <w:rsid w:val="009746A6"/>
    <w:rsid w:val="0098444E"/>
    <w:rsid w:val="00997FE7"/>
    <w:rsid w:val="009A32AE"/>
    <w:rsid w:val="009A3AFD"/>
    <w:rsid w:val="009B1374"/>
    <w:rsid w:val="009B7320"/>
    <w:rsid w:val="009D1DEB"/>
    <w:rsid w:val="009D65E4"/>
    <w:rsid w:val="009D6C38"/>
    <w:rsid w:val="009E0DCC"/>
    <w:rsid w:val="00A004C6"/>
    <w:rsid w:val="00A2397C"/>
    <w:rsid w:val="00A32EC2"/>
    <w:rsid w:val="00A36F66"/>
    <w:rsid w:val="00A41A7D"/>
    <w:rsid w:val="00A614B7"/>
    <w:rsid w:val="00A72161"/>
    <w:rsid w:val="00A80059"/>
    <w:rsid w:val="00A86422"/>
    <w:rsid w:val="00A91E4A"/>
    <w:rsid w:val="00AA675F"/>
    <w:rsid w:val="00AB12C8"/>
    <w:rsid w:val="00AB5B69"/>
    <w:rsid w:val="00AC2982"/>
    <w:rsid w:val="00AD5005"/>
    <w:rsid w:val="00AD7CF3"/>
    <w:rsid w:val="00AD7FFE"/>
    <w:rsid w:val="00AE1864"/>
    <w:rsid w:val="00AF7960"/>
    <w:rsid w:val="00B0110B"/>
    <w:rsid w:val="00B15E49"/>
    <w:rsid w:val="00B402A4"/>
    <w:rsid w:val="00B43854"/>
    <w:rsid w:val="00B46128"/>
    <w:rsid w:val="00B51F53"/>
    <w:rsid w:val="00B57AD3"/>
    <w:rsid w:val="00B63387"/>
    <w:rsid w:val="00BB4178"/>
    <w:rsid w:val="00BD238A"/>
    <w:rsid w:val="00BD5C66"/>
    <w:rsid w:val="00BE6219"/>
    <w:rsid w:val="00BF3B66"/>
    <w:rsid w:val="00BF6E21"/>
    <w:rsid w:val="00BF6FDF"/>
    <w:rsid w:val="00C113B3"/>
    <w:rsid w:val="00C255DE"/>
    <w:rsid w:val="00C415E2"/>
    <w:rsid w:val="00C47024"/>
    <w:rsid w:val="00C5288F"/>
    <w:rsid w:val="00C90C53"/>
    <w:rsid w:val="00C91A0D"/>
    <w:rsid w:val="00C93293"/>
    <w:rsid w:val="00CA00F6"/>
    <w:rsid w:val="00CA683D"/>
    <w:rsid w:val="00CB4882"/>
    <w:rsid w:val="00CC3798"/>
    <w:rsid w:val="00D15232"/>
    <w:rsid w:val="00D3454C"/>
    <w:rsid w:val="00D366C9"/>
    <w:rsid w:val="00D37E9C"/>
    <w:rsid w:val="00D43724"/>
    <w:rsid w:val="00D45410"/>
    <w:rsid w:val="00D73951"/>
    <w:rsid w:val="00D745C1"/>
    <w:rsid w:val="00DA5DE3"/>
    <w:rsid w:val="00DB412C"/>
    <w:rsid w:val="00DC274A"/>
    <w:rsid w:val="00E05AC3"/>
    <w:rsid w:val="00E32158"/>
    <w:rsid w:val="00E66A7B"/>
    <w:rsid w:val="00E821D4"/>
    <w:rsid w:val="00EA4C7F"/>
    <w:rsid w:val="00ED7F13"/>
    <w:rsid w:val="00EE0ADA"/>
    <w:rsid w:val="00EE6CC7"/>
    <w:rsid w:val="00EF3DC7"/>
    <w:rsid w:val="00F03CA0"/>
    <w:rsid w:val="00F115D1"/>
    <w:rsid w:val="00F43700"/>
    <w:rsid w:val="00FB7658"/>
    <w:rsid w:val="00FD7111"/>
    <w:rsid w:val="00FE3790"/>
    <w:rsid w:val="00FE5B36"/>
    <w:rsid w:val="00FF1B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63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0A638F"/>
    <w:pPr>
      <w:spacing w:after="0" w:line="240" w:lineRule="auto"/>
    </w:pPr>
    <w:rPr>
      <w:rFonts w:ascii="Tahoma" w:hAnsi="Tahoma"/>
      <w:sz w:val="16"/>
      <w:szCs w:val="16"/>
      <w:lang/>
    </w:rPr>
  </w:style>
  <w:style w:type="character" w:customStyle="1" w:styleId="Char">
    <w:name w:val="Κείμενο πλαισίου Char"/>
    <w:link w:val="a4"/>
    <w:uiPriority w:val="99"/>
    <w:semiHidden/>
    <w:rsid w:val="000A638F"/>
    <w:rPr>
      <w:rFonts w:ascii="Tahoma" w:hAnsi="Tahoma" w:cs="Tahoma"/>
      <w:sz w:val="16"/>
      <w:szCs w:val="16"/>
    </w:rPr>
  </w:style>
  <w:style w:type="paragraph" w:styleId="a5">
    <w:name w:val="header"/>
    <w:basedOn w:val="a"/>
    <w:link w:val="Char0"/>
    <w:uiPriority w:val="99"/>
    <w:unhideWhenUsed/>
    <w:rsid w:val="00722596"/>
    <w:pPr>
      <w:tabs>
        <w:tab w:val="center" w:pos="4153"/>
        <w:tab w:val="right" w:pos="8306"/>
      </w:tabs>
      <w:spacing w:after="0" w:line="240" w:lineRule="auto"/>
    </w:pPr>
  </w:style>
  <w:style w:type="character" w:customStyle="1" w:styleId="Char0">
    <w:name w:val="Κεφαλίδα Char"/>
    <w:basedOn w:val="a0"/>
    <w:link w:val="a5"/>
    <w:uiPriority w:val="99"/>
    <w:rsid w:val="00722596"/>
  </w:style>
  <w:style w:type="paragraph" w:styleId="a6">
    <w:name w:val="footer"/>
    <w:basedOn w:val="a"/>
    <w:link w:val="Char1"/>
    <w:uiPriority w:val="99"/>
    <w:unhideWhenUsed/>
    <w:rsid w:val="00722596"/>
    <w:pPr>
      <w:tabs>
        <w:tab w:val="center" w:pos="4153"/>
        <w:tab w:val="right" w:pos="8306"/>
      </w:tabs>
      <w:spacing w:after="0" w:line="240" w:lineRule="auto"/>
    </w:pPr>
  </w:style>
  <w:style w:type="character" w:customStyle="1" w:styleId="Char1">
    <w:name w:val="Υποσέλιδο Char"/>
    <w:basedOn w:val="a0"/>
    <w:link w:val="a6"/>
    <w:uiPriority w:val="99"/>
    <w:rsid w:val="00722596"/>
  </w:style>
  <w:style w:type="character" w:styleId="-">
    <w:name w:val="Hyperlink"/>
    <w:uiPriority w:val="99"/>
    <w:unhideWhenUsed/>
    <w:rsid w:val="00C255DE"/>
    <w:rPr>
      <w:color w:val="0000FF"/>
      <w:u w:val="single"/>
    </w:rPr>
  </w:style>
  <w:style w:type="paragraph" w:styleId="a7">
    <w:name w:val="annotation text"/>
    <w:basedOn w:val="a"/>
    <w:link w:val="Char2"/>
    <w:semiHidden/>
    <w:rsid w:val="00861C7D"/>
    <w:pPr>
      <w:spacing w:after="0" w:line="240" w:lineRule="auto"/>
    </w:pPr>
    <w:rPr>
      <w:rFonts w:ascii="Times New Roman" w:eastAsia="Times New Roman" w:hAnsi="Times New Roman"/>
      <w:sz w:val="24"/>
      <w:szCs w:val="24"/>
      <w:lang/>
    </w:rPr>
  </w:style>
  <w:style w:type="character" w:customStyle="1" w:styleId="Char2">
    <w:name w:val="Κείμενο σχολίου Char"/>
    <w:link w:val="a7"/>
    <w:semiHidden/>
    <w:rsid w:val="00861C7D"/>
    <w:rPr>
      <w:rFonts w:ascii="Times New Roman" w:eastAsia="Times New Roman" w:hAnsi="Times New Roman"/>
      <w:sz w:val="24"/>
      <w:szCs w:val="24"/>
    </w:rPr>
  </w:style>
  <w:style w:type="paragraph" w:styleId="a8">
    <w:name w:val="List Paragraph"/>
    <w:basedOn w:val="a"/>
    <w:uiPriority w:val="34"/>
    <w:qFormat/>
    <w:rsid w:val="00861C7D"/>
    <w:pPr>
      <w:spacing w:after="0" w:line="240" w:lineRule="auto"/>
      <w:ind w:left="720"/>
      <w:contextualSpacing/>
    </w:pPr>
    <w:rPr>
      <w:rFonts w:ascii="Times New Roman" w:eastAsia="Times New Roman" w:hAnsi="Times New Roman"/>
      <w:sz w:val="24"/>
      <w:szCs w:val="24"/>
      <w:lang w:eastAsia="el-GR"/>
    </w:rPr>
  </w:style>
  <w:style w:type="paragraph" w:styleId="Web">
    <w:name w:val="Normal (Web)"/>
    <w:basedOn w:val="a"/>
    <w:uiPriority w:val="99"/>
    <w:unhideWhenUsed/>
    <w:rsid w:val="00861C7D"/>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converted-space">
    <w:name w:val="apple-converted-space"/>
    <w:basedOn w:val="a0"/>
    <w:rsid w:val="000D0079"/>
  </w:style>
  <w:style w:type="paragraph" w:customStyle="1" w:styleId="m-7129727196489785638gmail-msolistparagraph">
    <w:name w:val="m_-7129727196489785638gmail-msolistparagraph"/>
    <w:basedOn w:val="a"/>
    <w:rsid w:val="007C254B"/>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05068750">
      <w:bodyDiv w:val="1"/>
      <w:marLeft w:val="0"/>
      <w:marRight w:val="0"/>
      <w:marTop w:val="0"/>
      <w:marBottom w:val="0"/>
      <w:divBdr>
        <w:top w:val="none" w:sz="0" w:space="0" w:color="auto"/>
        <w:left w:val="none" w:sz="0" w:space="0" w:color="auto"/>
        <w:bottom w:val="none" w:sz="0" w:space="0" w:color="auto"/>
        <w:right w:val="none" w:sz="0" w:space="0" w:color="auto"/>
      </w:divBdr>
    </w:div>
    <w:div w:id="189466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060F5-7ED6-4336-AE6F-7E2F7F05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4975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petroskon</dc:creator>
  <cp:lastModifiedBy>user2</cp:lastModifiedBy>
  <cp:revision>2</cp:revision>
  <cp:lastPrinted>2019-03-29T18:32:00Z</cp:lastPrinted>
  <dcterms:created xsi:type="dcterms:W3CDTF">2019-04-01T08:20:00Z</dcterms:created>
  <dcterms:modified xsi:type="dcterms:W3CDTF">2019-04-01T08:20:00Z</dcterms:modified>
</cp:coreProperties>
</file>