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C0" w:rsidRPr="000D20C0" w:rsidRDefault="000D20C0" w:rsidP="000D20C0">
      <w:pPr>
        <w:spacing w:after="0" w:line="360" w:lineRule="atLeast"/>
        <w:textAlignment w:val="baseline"/>
        <w:outlineLvl w:val="1"/>
        <w:rPr>
          <w:rFonts w:ascii="Arial" w:eastAsia="Times New Roman" w:hAnsi="Arial" w:cs="Arial"/>
          <w:color w:val="FF0000"/>
          <w:sz w:val="36"/>
          <w:szCs w:val="36"/>
          <w:lang w:eastAsia="el-GR"/>
        </w:rPr>
      </w:pPr>
      <w:r w:rsidRPr="000D20C0">
        <w:rPr>
          <w:rFonts w:ascii="Arial" w:eastAsia="Times New Roman" w:hAnsi="Arial" w:cs="Arial"/>
          <w:color w:val="FF0000"/>
          <w:sz w:val="36"/>
          <w:szCs w:val="36"/>
          <w:bdr w:val="none" w:sz="0" w:space="0" w:color="auto" w:frame="1"/>
          <w:lang w:eastAsia="el-GR"/>
        </w:rPr>
        <w:fldChar w:fldCharType="begin"/>
      </w:r>
      <w:r w:rsidRPr="000D20C0">
        <w:rPr>
          <w:rFonts w:ascii="Arial" w:eastAsia="Times New Roman" w:hAnsi="Arial" w:cs="Arial"/>
          <w:color w:val="FF0000"/>
          <w:sz w:val="36"/>
          <w:szCs w:val="36"/>
          <w:bdr w:val="none" w:sz="0" w:space="0" w:color="auto" w:frame="1"/>
          <w:lang w:eastAsia="el-GR"/>
        </w:rPr>
        <w:instrText xml:space="preserve"> HYPERLINK "https://blogs.sch.gr/nipkimer/2024/04/23/etwinning-ergo-thala-sos-a-choris-plastika/" </w:instrText>
      </w:r>
      <w:r w:rsidRPr="000D20C0">
        <w:rPr>
          <w:rFonts w:ascii="Arial" w:eastAsia="Times New Roman" w:hAnsi="Arial" w:cs="Arial"/>
          <w:color w:val="FF0000"/>
          <w:sz w:val="36"/>
          <w:szCs w:val="36"/>
          <w:bdr w:val="none" w:sz="0" w:space="0" w:color="auto" w:frame="1"/>
          <w:lang w:eastAsia="el-GR"/>
        </w:rPr>
        <w:fldChar w:fldCharType="separate"/>
      </w:r>
      <w:proofErr w:type="spellStart"/>
      <w:r w:rsidRPr="000D20C0">
        <w:rPr>
          <w:rStyle w:val="-"/>
          <w:rFonts w:ascii="Arial" w:eastAsia="Times New Roman" w:hAnsi="Arial" w:cs="Arial"/>
          <w:color w:val="FF0000"/>
          <w:sz w:val="36"/>
          <w:szCs w:val="36"/>
          <w:u w:val="none"/>
          <w:bdr w:val="none" w:sz="0" w:space="0" w:color="auto" w:frame="1"/>
          <w:lang w:eastAsia="el-GR"/>
        </w:rPr>
        <w:t>eTwinning</w:t>
      </w:r>
      <w:proofErr w:type="spellEnd"/>
      <w:r w:rsidRPr="000D20C0">
        <w:rPr>
          <w:rStyle w:val="-"/>
          <w:rFonts w:ascii="Arial" w:eastAsia="Times New Roman" w:hAnsi="Arial" w:cs="Arial"/>
          <w:color w:val="FF0000"/>
          <w:sz w:val="36"/>
          <w:szCs w:val="36"/>
          <w:u w:val="none"/>
          <w:bdr w:val="none" w:sz="0" w:space="0" w:color="auto" w:frame="1"/>
          <w:lang w:eastAsia="el-GR"/>
        </w:rPr>
        <w:t xml:space="preserve"> έργο: ΘΑΛΑ-</w:t>
      </w:r>
      <w:bookmarkStart w:id="0" w:name="_GoBack"/>
      <w:bookmarkEnd w:id="0"/>
      <w:r w:rsidRPr="000D20C0">
        <w:rPr>
          <w:rStyle w:val="-"/>
          <w:rFonts w:ascii="Arial" w:eastAsia="Times New Roman" w:hAnsi="Arial" w:cs="Arial"/>
          <w:color w:val="FF0000"/>
          <w:sz w:val="36"/>
          <w:szCs w:val="36"/>
          <w:u w:val="none"/>
          <w:bdr w:val="none" w:sz="0" w:space="0" w:color="auto" w:frame="1"/>
          <w:lang w:eastAsia="el-GR"/>
        </w:rPr>
        <w:t>SOS-Α ΧΩΡΙΣ ΠΛΑΣΤΙΚΑ</w:t>
      </w:r>
      <w:r w:rsidRPr="000D20C0">
        <w:rPr>
          <w:rFonts w:ascii="Arial" w:eastAsia="Times New Roman" w:hAnsi="Arial" w:cs="Arial"/>
          <w:color w:val="FF0000"/>
          <w:sz w:val="36"/>
          <w:szCs w:val="36"/>
          <w:bdr w:val="none" w:sz="0" w:space="0" w:color="auto" w:frame="1"/>
          <w:lang w:eastAsia="el-GR"/>
        </w:rPr>
        <w:fldChar w:fldCharType="end"/>
      </w:r>
    </w:p>
    <w:p w:rsidR="000D20C0" w:rsidRDefault="000D20C0" w:rsidP="000D20C0">
      <w:pPr>
        <w:spacing w:after="0" w:line="360" w:lineRule="atLeast"/>
        <w:textAlignment w:val="baseline"/>
        <w:outlineLvl w:val="1"/>
        <w:rPr>
          <w:rFonts w:ascii="Arial" w:eastAsia="Times New Roman" w:hAnsi="Arial" w:cs="Arial"/>
          <w:color w:val="ED1650"/>
          <w:sz w:val="36"/>
          <w:szCs w:val="36"/>
          <w:lang w:eastAsia="el-GR"/>
        </w:rPr>
      </w:pPr>
    </w:p>
    <w:p w:rsidR="000D20C0" w:rsidRDefault="000D20C0" w:rsidP="000D20C0">
      <w:pPr>
        <w:spacing w:after="0" w:line="240" w:lineRule="auto"/>
        <w:textAlignment w:val="baseline"/>
        <w:rPr>
          <w:rFonts w:eastAsia="Times New Roman" w:cstheme="minorHAnsi"/>
          <w:b/>
          <w:spacing w:val="4"/>
          <w:sz w:val="20"/>
          <w:szCs w:val="20"/>
          <w:lang w:eastAsia="el-GR"/>
        </w:rPr>
      </w:pPr>
      <w:r>
        <w:rPr>
          <w:rFonts w:eastAsia="Times New Roman" w:cstheme="minorHAnsi"/>
          <w:b/>
          <w:spacing w:val="4"/>
          <w:sz w:val="20"/>
          <w:szCs w:val="20"/>
          <w:lang w:eastAsia="el-GR"/>
        </w:rPr>
        <w:t xml:space="preserve">Κατά το χρονικό διάστημα Φεβρουάριος -Απρίλιος 2024 τα πρωινά  τμήματα της σχολικής μας μονάδας υλοποίησαν ένα </w:t>
      </w:r>
      <w:proofErr w:type="spellStart"/>
      <w:r>
        <w:rPr>
          <w:rFonts w:eastAsia="Times New Roman" w:cstheme="minorHAnsi"/>
          <w:b/>
          <w:spacing w:val="4"/>
          <w:sz w:val="20"/>
          <w:szCs w:val="20"/>
          <w:lang w:eastAsia="el-GR"/>
        </w:rPr>
        <w:t>eTwinning</w:t>
      </w:r>
      <w:proofErr w:type="spellEnd"/>
      <w:r>
        <w:rPr>
          <w:rFonts w:eastAsia="Times New Roman" w:cstheme="minorHAnsi"/>
          <w:b/>
          <w:spacing w:val="4"/>
          <w:sz w:val="20"/>
          <w:szCs w:val="20"/>
          <w:lang w:eastAsia="el-GR"/>
        </w:rPr>
        <w:t xml:space="preserve"> έργο μετατρέποντας το Πρόγραμμα Καλλιέργειας Δεξιοτήτων  με τίτλο </w:t>
      </w:r>
      <w:r>
        <w:rPr>
          <w:rFonts w:eastAsia="Times New Roman" w:cstheme="minorHAnsi"/>
          <w:b/>
          <w:bCs/>
          <w:spacing w:val="4"/>
          <w:sz w:val="20"/>
          <w:szCs w:val="20"/>
          <w:bdr w:val="none" w:sz="0" w:space="0" w:color="auto" w:frame="1"/>
          <w:lang w:eastAsia="el-GR"/>
        </w:rPr>
        <w:t>“ΘΑΛΑ-SOS-Α ΧΩΡΙΣ ΠΛΑΣΤΙΚΑ”</w:t>
      </w:r>
      <w:r>
        <w:rPr>
          <w:rFonts w:eastAsia="Times New Roman" w:cstheme="minorHAnsi"/>
          <w:b/>
          <w:spacing w:val="4"/>
          <w:sz w:val="20"/>
          <w:szCs w:val="20"/>
          <w:lang w:eastAsia="el-GR"/>
        </w:rPr>
        <w:t> </w:t>
      </w:r>
      <w:r>
        <w:rPr>
          <w:rFonts w:eastAsia="Times New Roman" w:cstheme="minorHAnsi"/>
          <w:b/>
          <w:bCs/>
          <w:spacing w:val="4"/>
          <w:sz w:val="20"/>
          <w:szCs w:val="20"/>
          <w:bdr w:val="none" w:sz="0" w:space="0" w:color="auto" w:frame="1"/>
          <w:lang w:eastAsia="el-GR"/>
        </w:rPr>
        <w:t>σε συνεργατικό έργο</w:t>
      </w:r>
      <w:r>
        <w:rPr>
          <w:rFonts w:eastAsia="Times New Roman" w:cstheme="minorHAnsi"/>
          <w:b/>
          <w:spacing w:val="4"/>
          <w:sz w:val="20"/>
          <w:szCs w:val="20"/>
          <w:lang w:eastAsia="el-GR"/>
        </w:rPr>
        <w:t>.</w:t>
      </w:r>
    </w:p>
    <w:p w:rsidR="000D20C0" w:rsidRDefault="000D20C0" w:rsidP="000D20C0">
      <w:pPr>
        <w:spacing w:after="0" w:line="240" w:lineRule="auto"/>
        <w:textAlignment w:val="baseline"/>
        <w:rPr>
          <w:rFonts w:eastAsia="Times New Roman" w:cstheme="minorHAnsi"/>
          <w:b/>
          <w:spacing w:val="4"/>
          <w:sz w:val="20"/>
          <w:szCs w:val="20"/>
          <w:lang w:eastAsia="el-GR"/>
        </w:rPr>
      </w:pPr>
      <w:r>
        <w:rPr>
          <w:rFonts w:eastAsia="Times New Roman" w:cstheme="minorHAnsi"/>
          <w:b/>
          <w:spacing w:val="4"/>
          <w:sz w:val="20"/>
          <w:szCs w:val="20"/>
          <w:lang w:eastAsia="el-GR"/>
        </w:rPr>
        <w:t xml:space="preserve">Στο </w:t>
      </w:r>
      <w:proofErr w:type="spellStart"/>
      <w:r>
        <w:rPr>
          <w:rFonts w:eastAsia="Times New Roman" w:cstheme="minorHAnsi"/>
          <w:b/>
          <w:spacing w:val="4"/>
          <w:sz w:val="20"/>
          <w:szCs w:val="20"/>
          <w:lang w:eastAsia="el-GR"/>
        </w:rPr>
        <w:t>eTwinning</w:t>
      </w:r>
      <w:proofErr w:type="spellEnd"/>
      <w:r>
        <w:rPr>
          <w:rFonts w:eastAsia="Times New Roman" w:cstheme="minorHAnsi"/>
          <w:b/>
          <w:spacing w:val="4"/>
          <w:sz w:val="20"/>
          <w:szCs w:val="20"/>
          <w:lang w:eastAsia="el-GR"/>
        </w:rPr>
        <w:t xml:space="preserve"> έργο συμμετείχαν  συνολικά 8 τμήματα, 11 εκπαιδευτικοί και δεκάδες μαθητές /</w:t>
      </w:r>
      <w:proofErr w:type="spellStart"/>
      <w:r>
        <w:rPr>
          <w:rFonts w:eastAsia="Times New Roman" w:cstheme="minorHAnsi"/>
          <w:b/>
          <w:spacing w:val="4"/>
          <w:sz w:val="20"/>
          <w:szCs w:val="20"/>
          <w:lang w:eastAsia="el-GR"/>
        </w:rPr>
        <w:t>τριες</w:t>
      </w:r>
      <w:proofErr w:type="spellEnd"/>
      <w:r>
        <w:rPr>
          <w:rFonts w:eastAsia="Times New Roman" w:cstheme="minorHAnsi"/>
          <w:b/>
          <w:spacing w:val="4"/>
          <w:sz w:val="20"/>
          <w:szCs w:val="20"/>
          <w:lang w:eastAsia="el-GR"/>
        </w:rPr>
        <w:t xml:space="preserve"> του </w:t>
      </w:r>
      <w:r>
        <w:rPr>
          <w:rFonts w:eastAsia="Times New Roman" w:cstheme="minorHAnsi"/>
          <w:b/>
          <w:bCs/>
          <w:spacing w:val="4"/>
          <w:sz w:val="20"/>
          <w:szCs w:val="20"/>
          <w:bdr w:val="none" w:sz="0" w:space="0" w:color="auto" w:frame="1"/>
          <w:lang w:eastAsia="el-GR"/>
        </w:rPr>
        <w:t>18ου Νηπιαγωγείου Ξάνθης</w:t>
      </w:r>
      <w:r>
        <w:rPr>
          <w:rFonts w:eastAsia="Times New Roman" w:cstheme="minorHAnsi"/>
          <w:b/>
          <w:spacing w:val="4"/>
          <w:sz w:val="20"/>
          <w:szCs w:val="20"/>
          <w:lang w:eastAsia="el-GR"/>
        </w:rPr>
        <w:t>. του  </w:t>
      </w:r>
      <w:r>
        <w:rPr>
          <w:rFonts w:eastAsia="Times New Roman" w:cstheme="minorHAnsi"/>
          <w:b/>
          <w:bCs/>
          <w:spacing w:val="4"/>
          <w:sz w:val="20"/>
          <w:szCs w:val="20"/>
          <w:bdr w:val="none" w:sz="0" w:space="0" w:color="auto" w:frame="1"/>
          <w:lang w:eastAsia="el-GR"/>
        </w:rPr>
        <w:t>1ου Νηπιαγωγείου Κιμμερίων</w:t>
      </w:r>
      <w:r>
        <w:rPr>
          <w:rFonts w:eastAsia="Times New Roman" w:cstheme="minorHAnsi"/>
          <w:b/>
          <w:spacing w:val="4"/>
          <w:sz w:val="20"/>
          <w:szCs w:val="20"/>
          <w:lang w:eastAsia="el-GR"/>
        </w:rPr>
        <w:t xml:space="preserve"> και </w:t>
      </w:r>
      <w:r>
        <w:rPr>
          <w:rFonts w:eastAsia="Times New Roman" w:cstheme="minorHAnsi"/>
          <w:b/>
          <w:spacing w:val="4"/>
          <w:sz w:val="20"/>
          <w:szCs w:val="20"/>
          <w:bdr w:val="none" w:sz="0" w:space="0" w:color="auto" w:frame="1"/>
          <w:lang w:eastAsia="el-GR"/>
        </w:rPr>
        <w:t>του </w:t>
      </w:r>
      <w:r>
        <w:rPr>
          <w:rFonts w:eastAsia="Times New Roman" w:cstheme="minorHAnsi"/>
          <w:b/>
          <w:bCs/>
          <w:spacing w:val="4"/>
          <w:sz w:val="20"/>
          <w:szCs w:val="20"/>
          <w:bdr w:val="none" w:sz="0" w:space="0" w:color="auto" w:frame="1"/>
          <w:lang w:eastAsia="el-GR"/>
        </w:rPr>
        <w:t>1ου Νηπιαγωγείου Χανιών.</w:t>
      </w:r>
      <w:r>
        <w:rPr>
          <w:rFonts w:eastAsia="Times New Roman" w:cstheme="minorHAnsi"/>
          <w:b/>
          <w:spacing w:val="4"/>
          <w:sz w:val="20"/>
          <w:szCs w:val="20"/>
          <w:lang w:eastAsia="el-GR"/>
        </w:rPr>
        <w:t> </w:t>
      </w:r>
    </w:p>
    <w:p w:rsidR="000D20C0" w:rsidRDefault="000D20C0" w:rsidP="000D20C0">
      <w:pPr>
        <w:spacing w:after="432" w:line="240" w:lineRule="auto"/>
        <w:textAlignment w:val="baseline"/>
        <w:rPr>
          <w:rFonts w:eastAsia="Times New Roman" w:cstheme="minorHAnsi"/>
          <w:b/>
          <w:spacing w:val="4"/>
          <w:sz w:val="20"/>
          <w:szCs w:val="20"/>
          <w:lang w:eastAsia="el-GR"/>
        </w:rPr>
      </w:pPr>
      <w:r>
        <w:rPr>
          <w:rFonts w:eastAsia="Times New Roman" w:cstheme="minorHAnsi"/>
          <w:b/>
          <w:spacing w:val="4"/>
          <w:sz w:val="20"/>
          <w:szCs w:val="20"/>
          <w:lang w:eastAsia="el-GR"/>
        </w:rPr>
        <w:t xml:space="preserve">Σκοπός του Προγράμματος ήταν τα παιδιά να αποκτήσουν θετική στάση σχετικά με τη μείωση των πλαστικών απορριμμάτων, αναγνωρίζοντας τις περιβαλλοντικές επιπτώσεις που έχουν ειδικότερα στη θαλάσσια ζωή, να </w:t>
      </w:r>
      <w:proofErr w:type="spellStart"/>
      <w:r>
        <w:rPr>
          <w:rFonts w:eastAsia="Times New Roman" w:cstheme="minorHAnsi"/>
          <w:b/>
          <w:spacing w:val="4"/>
          <w:sz w:val="20"/>
          <w:szCs w:val="20"/>
          <w:lang w:eastAsia="el-GR"/>
        </w:rPr>
        <w:t>αναστοχαστούν</w:t>
      </w:r>
      <w:proofErr w:type="spellEnd"/>
      <w:r>
        <w:rPr>
          <w:rFonts w:eastAsia="Times New Roman" w:cstheme="minorHAnsi"/>
          <w:b/>
          <w:spacing w:val="4"/>
          <w:sz w:val="20"/>
          <w:szCs w:val="20"/>
          <w:lang w:eastAsia="el-GR"/>
        </w:rPr>
        <w:t xml:space="preserve"> ως προς την προσωπική τους ευθύνη και να υιοθετήσουν συγκεκριμένες συμπεριφορές που συμβάλλουν θετικά στη μείωση των πλαστικών απορριμμάτων στην καθημερινή ζωή, προτρέποντας έτσι και τον ευρύτερο κοινωνικό τους περίγυρο, στην υιοθέτηση αυτών των συμπεριφορών. Ο σχεδιασμός και η ανάπτυξη των δραστηριοτήτων ενθάρρυνε την ενεργό εμπλοκή των παιδιών στη μαθησιακή διαδικασία, μέσα από την αυτενέργεια, τη </w:t>
      </w:r>
      <w:proofErr w:type="spellStart"/>
      <w:r>
        <w:rPr>
          <w:rFonts w:eastAsia="Times New Roman" w:cstheme="minorHAnsi"/>
          <w:b/>
          <w:spacing w:val="4"/>
          <w:sz w:val="20"/>
          <w:szCs w:val="20"/>
          <w:lang w:eastAsia="el-GR"/>
        </w:rPr>
        <w:t>διαμαθητική</w:t>
      </w:r>
      <w:proofErr w:type="spellEnd"/>
      <w:r>
        <w:rPr>
          <w:rFonts w:eastAsia="Times New Roman" w:cstheme="minorHAnsi"/>
          <w:b/>
          <w:spacing w:val="4"/>
          <w:sz w:val="20"/>
          <w:szCs w:val="20"/>
          <w:lang w:eastAsia="el-GR"/>
        </w:rPr>
        <w:t xml:space="preserve"> /</w:t>
      </w:r>
      <w:proofErr w:type="spellStart"/>
      <w:r>
        <w:rPr>
          <w:rFonts w:eastAsia="Times New Roman" w:cstheme="minorHAnsi"/>
          <w:b/>
          <w:spacing w:val="4"/>
          <w:sz w:val="20"/>
          <w:szCs w:val="20"/>
          <w:lang w:eastAsia="el-GR"/>
        </w:rPr>
        <w:t>διασχολική</w:t>
      </w:r>
      <w:proofErr w:type="spellEnd"/>
      <w:r>
        <w:rPr>
          <w:rFonts w:eastAsia="Times New Roman" w:cstheme="minorHAnsi"/>
          <w:b/>
          <w:spacing w:val="4"/>
          <w:sz w:val="20"/>
          <w:szCs w:val="20"/>
          <w:lang w:eastAsia="el-GR"/>
        </w:rPr>
        <w:t xml:space="preserve"> επικοινωνία, τη λήψη αποφάσεων, τον χειρισμό των υλικών και των ψηφιακών μέσων για διερευνητική, </w:t>
      </w:r>
      <w:proofErr w:type="spellStart"/>
      <w:r>
        <w:rPr>
          <w:rFonts w:eastAsia="Times New Roman" w:cstheme="minorHAnsi"/>
          <w:b/>
          <w:spacing w:val="4"/>
          <w:sz w:val="20"/>
          <w:szCs w:val="20"/>
          <w:lang w:eastAsia="el-GR"/>
        </w:rPr>
        <w:t>ανακαλυπτική</w:t>
      </w:r>
      <w:proofErr w:type="spellEnd"/>
      <w:r>
        <w:rPr>
          <w:rFonts w:eastAsia="Times New Roman" w:cstheme="minorHAnsi"/>
          <w:b/>
          <w:spacing w:val="4"/>
          <w:sz w:val="20"/>
          <w:szCs w:val="20"/>
          <w:lang w:eastAsia="el-GR"/>
        </w:rPr>
        <w:t xml:space="preserve"> και δημιουργική μάθηση, σε ένα πλαίσιο επικοινωνίας, αποδοχής και συνεργασίας.</w:t>
      </w:r>
    </w:p>
    <w:p w:rsidR="000D20C0" w:rsidRDefault="000D20C0" w:rsidP="000D20C0">
      <w:pPr>
        <w:spacing w:after="0" w:line="240" w:lineRule="auto"/>
        <w:textAlignment w:val="baseline"/>
        <w:rPr>
          <w:rFonts w:eastAsia="Times New Roman" w:cstheme="minorHAnsi"/>
          <w:b/>
          <w:color w:val="000000"/>
          <w:spacing w:val="4"/>
          <w:sz w:val="20"/>
          <w:szCs w:val="20"/>
          <w:lang w:eastAsia="el-GR"/>
        </w:rPr>
      </w:pPr>
      <w:r>
        <w:rPr>
          <w:rFonts w:eastAsia="Times New Roman" w:cstheme="minorHAnsi"/>
          <w:b/>
          <w:color w:val="000000"/>
          <w:spacing w:val="4"/>
          <w:sz w:val="20"/>
          <w:szCs w:val="20"/>
          <w:lang w:eastAsia="el-GR"/>
        </w:rPr>
        <w:t>Στο </w:t>
      </w:r>
      <w:r>
        <w:rPr>
          <w:rFonts w:eastAsia="Times New Roman" w:cstheme="minorHAnsi"/>
          <w:b/>
          <w:bCs/>
          <w:color w:val="000000"/>
          <w:spacing w:val="4"/>
          <w:sz w:val="20"/>
          <w:szCs w:val="20"/>
          <w:bdr w:val="none" w:sz="0" w:space="0" w:color="auto" w:frame="1"/>
          <w:lang w:eastAsia="el-GR"/>
        </w:rPr>
        <w:t>1</w:t>
      </w:r>
      <w:r>
        <w:rPr>
          <w:rFonts w:eastAsia="Times New Roman" w:cstheme="minorHAnsi"/>
          <w:b/>
          <w:bCs/>
          <w:color w:val="000000"/>
          <w:spacing w:val="4"/>
          <w:sz w:val="20"/>
          <w:szCs w:val="20"/>
          <w:bdr w:val="none" w:sz="0" w:space="0" w:color="auto" w:frame="1"/>
          <w:vertAlign w:val="superscript"/>
          <w:lang w:eastAsia="el-GR"/>
        </w:rPr>
        <w:t>ο</w:t>
      </w:r>
      <w:r>
        <w:rPr>
          <w:rFonts w:eastAsia="Times New Roman" w:cstheme="minorHAnsi"/>
          <w:b/>
          <w:bCs/>
          <w:color w:val="000000"/>
          <w:spacing w:val="4"/>
          <w:sz w:val="20"/>
          <w:szCs w:val="20"/>
          <w:bdr w:val="none" w:sz="0" w:space="0" w:color="auto" w:frame="1"/>
          <w:lang w:eastAsia="el-GR"/>
        </w:rPr>
        <w:t> Εργαστήριο: Δραστηριότητα Γνωριμίας “Ας γνωριστούμε” </w:t>
      </w:r>
      <w:r>
        <w:rPr>
          <w:rFonts w:eastAsia="Times New Roman" w:cstheme="minorHAnsi"/>
          <w:b/>
          <w:color w:val="000000"/>
          <w:spacing w:val="4"/>
          <w:sz w:val="20"/>
          <w:szCs w:val="20"/>
          <w:lang w:eastAsia="el-GR"/>
        </w:rPr>
        <w:t xml:space="preserve">τα σχολεία-εταίροι  “συστήθηκαν” με ένα βίντεο μέσα από το οποίο </w:t>
      </w:r>
      <w:proofErr w:type="spellStart"/>
      <w:r>
        <w:rPr>
          <w:rFonts w:eastAsia="Times New Roman" w:cstheme="minorHAnsi"/>
          <w:b/>
          <w:color w:val="000000"/>
          <w:spacing w:val="4"/>
          <w:sz w:val="20"/>
          <w:szCs w:val="20"/>
          <w:lang w:eastAsia="el-GR"/>
        </w:rPr>
        <w:t>εκπ</w:t>
      </w:r>
      <w:proofErr w:type="spellEnd"/>
      <w:r>
        <w:rPr>
          <w:rFonts w:eastAsia="Times New Roman" w:cstheme="minorHAnsi"/>
          <w:b/>
          <w:color w:val="000000"/>
          <w:spacing w:val="4"/>
          <w:sz w:val="20"/>
          <w:szCs w:val="20"/>
          <w:lang w:eastAsia="el-GR"/>
        </w:rPr>
        <w:t>/</w:t>
      </w:r>
      <w:proofErr w:type="spellStart"/>
      <w:r>
        <w:rPr>
          <w:rFonts w:eastAsia="Times New Roman" w:cstheme="minorHAnsi"/>
          <w:b/>
          <w:color w:val="000000"/>
          <w:spacing w:val="4"/>
          <w:sz w:val="20"/>
          <w:szCs w:val="20"/>
          <w:lang w:eastAsia="el-GR"/>
        </w:rPr>
        <w:t>κοί</w:t>
      </w:r>
      <w:proofErr w:type="spellEnd"/>
      <w:r>
        <w:rPr>
          <w:rFonts w:eastAsia="Times New Roman" w:cstheme="minorHAnsi"/>
          <w:b/>
          <w:color w:val="000000"/>
          <w:spacing w:val="4"/>
          <w:sz w:val="20"/>
          <w:szCs w:val="20"/>
          <w:lang w:eastAsia="el-GR"/>
        </w:rPr>
        <w:t xml:space="preserve"> και μαθητές έδωσαν πληροφορίες για την πόλη τους, το σχολείο τους, την τάξη τους και παρουσίασαν τον εαυτό τους.</w:t>
      </w:r>
    </w:p>
    <w:p w:rsidR="000D20C0" w:rsidRDefault="000D20C0" w:rsidP="000D20C0">
      <w:pPr>
        <w:spacing w:after="0" w:line="240" w:lineRule="auto"/>
        <w:textAlignment w:val="baseline"/>
        <w:rPr>
          <w:rFonts w:eastAsia="Times New Roman" w:cstheme="minorHAnsi"/>
          <w:b/>
          <w:color w:val="000000"/>
          <w:spacing w:val="4"/>
          <w:sz w:val="20"/>
          <w:szCs w:val="20"/>
          <w:lang w:eastAsia="el-GR"/>
        </w:rPr>
      </w:pPr>
    </w:p>
    <w:p w:rsidR="000D20C0" w:rsidRDefault="000D20C0" w:rsidP="000D20C0">
      <w:pPr>
        <w:spacing w:after="0" w:line="240" w:lineRule="auto"/>
        <w:textAlignment w:val="baseline"/>
        <w:rPr>
          <w:rFonts w:eastAsia="Times New Roman" w:cstheme="minorHAnsi"/>
          <w:b/>
          <w:color w:val="000000"/>
          <w:spacing w:val="4"/>
          <w:sz w:val="20"/>
          <w:szCs w:val="20"/>
          <w:lang w:eastAsia="el-GR"/>
        </w:rPr>
      </w:pPr>
      <w:r>
        <w:rPr>
          <w:rFonts w:eastAsia="Times New Roman" w:cstheme="minorHAnsi"/>
          <w:b/>
          <w:color w:val="000000"/>
          <w:spacing w:val="4"/>
          <w:sz w:val="20"/>
          <w:szCs w:val="20"/>
          <w:lang w:eastAsia="el-GR"/>
        </w:rPr>
        <w:t>Στο </w:t>
      </w:r>
      <w:r>
        <w:rPr>
          <w:rFonts w:eastAsia="Times New Roman" w:cstheme="minorHAnsi"/>
          <w:b/>
          <w:bCs/>
          <w:color w:val="000000"/>
          <w:spacing w:val="4"/>
          <w:sz w:val="20"/>
          <w:szCs w:val="20"/>
          <w:bdr w:val="none" w:sz="0" w:space="0" w:color="auto" w:frame="1"/>
          <w:lang w:eastAsia="el-GR"/>
        </w:rPr>
        <w:t>2</w:t>
      </w:r>
      <w:r>
        <w:rPr>
          <w:rFonts w:eastAsia="Times New Roman" w:cstheme="minorHAnsi"/>
          <w:b/>
          <w:bCs/>
          <w:color w:val="000000"/>
          <w:spacing w:val="4"/>
          <w:sz w:val="20"/>
          <w:szCs w:val="20"/>
          <w:bdr w:val="none" w:sz="0" w:space="0" w:color="auto" w:frame="1"/>
          <w:vertAlign w:val="superscript"/>
          <w:lang w:eastAsia="el-GR"/>
        </w:rPr>
        <w:t>ο</w:t>
      </w:r>
      <w:r>
        <w:rPr>
          <w:rFonts w:eastAsia="Times New Roman" w:cstheme="minorHAnsi"/>
          <w:b/>
          <w:bCs/>
          <w:color w:val="000000"/>
          <w:spacing w:val="4"/>
          <w:sz w:val="20"/>
          <w:szCs w:val="20"/>
          <w:bdr w:val="none" w:sz="0" w:space="0" w:color="auto" w:frame="1"/>
          <w:lang w:eastAsia="el-GR"/>
        </w:rPr>
        <w:t> Εργαστήριο: «Μοιράζομαι με την ομάδα αυτά που γνωρίζω” </w:t>
      </w:r>
      <w:r>
        <w:rPr>
          <w:rFonts w:eastAsia="Times New Roman" w:cstheme="minorHAnsi"/>
          <w:b/>
          <w:color w:val="000000"/>
          <w:spacing w:val="4"/>
          <w:sz w:val="20"/>
          <w:szCs w:val="20"/>
          <w:lang w:eastAsia="el-GR"/>
        </w:rPr>
        <w:t>έγινε καταγραφή λέξεων που πρότειναν τα παιδιά σχετικές</w:t>
      </w:r>
      <w:r>
        <w:rPr>
          <w:rFonts w:eastAsia="Times New Roman" w:cstheme="minorHAnsi"/>
          <w:color w:val="000000"/>
          <w:spacing w:val="4"/>
          <w:sz w:val="20"/>
          <w:szCs w:val="20"/>
          <w:lang w:eastAsia="el-GR"/>
        </w:rPr>
        <w:t xml:space="preserve"> </w:t>
      </w:r>
      <w:r>
        <w:rPr>
          <w:rFonts w:eastAsia="Times New Roman" w:cstheme="minorHAnsi"/>
          <w:b/>
          <w:color w:val="000000"/>
          <w:spacing w:val="4"/>
          <w:sz w:val="20"/>
          <w:szCs w:val="20"/>
          <w:lang w:eastAsia="el-GR"/>
        </w:rPr>
        <w:t>με τη λέξη “ΘΑΛΑΣΣΑ” και δημιουργήθηκε ένας συνεργατικός  «νοητικός χάρτης»</w:t>
      </w:r>
    </w:p>
    <w:p w:rsidR="000D20C0" w:rsidRDefault="000D20C0" w:rsidP="000D20C0">
      <w:pPr>
        <w:spacing w:after="0" w:line="240" w:lineRule="auto"/>
        <w:textAlignment w:val="baseline"/>
        <w:rPr>
          <w:rFonts w:eastAsia="Times New Roman" w:cstheme="minorHAnsi"/>
          <w:b/>
          <w:color w:val="000000"/>
          <w:spacing w:val="4"/>
          <w:sz w:val="20"/>
          <w:szCs w:val="20"/>
          <w:lang w:eastAsia="el-GR"/>
        </w:rPr>
      </w:pPr>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hyperlink r:id="rId4" w:history="1">
        <w:r>
          <w:rPr>
            <w:rStyle w:val="-"/>
            <w:rFonts w:ascii="inherit" w:eastAsia="Times New Roman" w:hAnsi="inherit" w:cs="Arial"/>
            <w:color w:val="308B97"/>
            <w:spacing w:val="4"/>
            <w:sz w:val="21"/>
            <w:szCs w:val="21"/>
            <w:u w:val="none"/>
            <w:bdr w:val="none" w:sz="0" w:space="0" w:color="auto" w:frame="1"/>
            <w:lang w:eastAsia="el-GR"/>
          </w:rPr>
          <w:t>https://coggle.it/diagram/ZdOFphcvlDArJ3NU/t/%CE%B8%CE%B1%CE%BB%CE%B1%CF%83%CF%83%CE%B1-pexels-frank-schrader-15143966</w:t>
        </w:r>
      </w:hyperlink>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p>
    <w:p w:rsidR="000D20C0" w:rsidRDefault="000D20C0" w:rsidP="000D20C0">
      <w:pPr>
        <w:spacing w:after="432" w:line="240" w:lineRule="auto"/>
        <w:textAlignment w:val="baseline"/>
        <w:rPr>
          <w:rFonts w:eastAsia="Times New Roman" w:cstheme="minorHAnsi"/>
          <w:b/>
          <w:color w:val="000000"/>
          <w:spacing w:val="4"/>
          <w:sz w:val="20"/>
          <w:szCs w:val="20"/>
          <w:lang w:eastAsia="el-GR"/>
        </w:rPr>
      </w:pPr>
      <w:r>
        <w:rPr>
          <w:rFonts w:eastAsia="Times New Roman" w:cstheme="minorHAnsi"/>
          <w:b/>
          <w:color w:val="000000"/>
          <w:spacing w:val="4"/>
          <w:sz w:val="20"/>
          <w:szCs w:val="20"/>
          <w:lang w:eastAsia="el-GR"/>
        </w:rPr>
        <w:t>Κάθε μαθητής/</w:t>
      </w:r>
      <w:proofErr w:type="spellStart"/>
      <w:r>
        <w:rPr>
          <w:rFonts w:eastAsia="Times New Roman" w:cstheme="minorHAnsi"/>
          <w:b/>
          <w:color w:val="000000"/>
          <w:spacing w:val="4"/>
          <w:sz w:val="20"/>
          <w:szCs w:val="20"/>
          <w:lang w:eastAsia="el-GR"/>
        </w:rPr>
        <w:t>τρια</w:t>
      </w:r>
      <w:proofErr w:type="spellEnd"/>
      <w:r>
        <w:rPr>
          <w:rFonts w:eastAsia="Times New Roman" w:cstheme="minorHAnsi"/>
          <w:b/>
          <w:color w:val="000000"/>
          <w:spacing w:val="4"/>
          <w:sz w:val="20"/>
          <w:szCs w:val="20"/>
          <w:lang w:eastAsia="el-GR"/>
        </w:rPr>
        <w:t xml:space="preserve"> έκανε μια  σχετική με το θέμα ζωγραφιά, τη φωτογράφησε και με τη βοήθεια του εκπαιδευτικού την  “ανέβασε” στο </w:t>
      </w:r>
      <w:proofErr w:type="spellStart"/>
      <w:r>
        <w:rPr>
          <w:rFonts w:eastAsia="Times New Roman" w:cstheme="minorHAnsi"/>
          <w:b/>
          <w:color w:val="000000"/>
          <w:spacing w:val="4"/>
          <w:sz w:val="20"/>
          <w:szCs w:val="20"/>
          <w:lang w:eastAsia="el-GR"/>
        </w:rPr>
        <w:t>padlet</w:t>
      </w:r>
      <w:proofErr w:type="spellEnd"/>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hyperlink r:id="rId5" w:history="1">
        <w:r>
          <w:rPr>
            <w:rStyle w:val="-"/>
            <w:rFonts w:ascii="inherit" w:eastAsia="Times New Roman" w:hAnsi="inherit" w:cs="Arial"/>
            <w:color w:val="308B97"/>
            <w:spacing w:val="4"/>
            <w:sz w:val="21"/>
            <w:szCs w:val="21"/>
            <w:u w:val="none"/>
            <w:bdr w:val="none" w:sz="0" w:space="0" w:color="auto" w:frame="1"/>
            <w:lang w:eastAsia="el-GR"/>
          </w:rPr>
          <w:t>https://padlet.com/paraskevikanli/sos-tt4sdu5ov88lgk3x</w:t>
        </w:r>
      </w:hyperlink>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p>
    <w:p w:rsidR="000D20C0" w:rsidRDefault="000D20C0" w:rsidP="000D20C0">
      <w:pPr>
        <w:spacing w:after="432" w:line="240" w:lineRule="auto"/>
        <w:textAlignment w:val="baseline"/>
        <w:rPr>
          <w:rFonts w:eastAsia="Times New Roman" w:cstheme="minorHAnsi"/>
          <w:b/>
          <w:color w:val="000000"/>
          <w:spacing w:val="4"/>
          <w:sz w:val="20"/>
          <w:szCs w:val="20"/>
          <w:lang w:eastAsia="el-GR"/>
        </w:rPr>
      </w:pPr>
      <w:r>
        <w:rPr>
          <w:rFonts w:eastAsia="Times New Roman" w:cstheme="minorHAnsi"/>
          <w:b/>
          <w:color w:val="000000"/>
          <w:spacing w:val="4"/>
          <w:sz w:val="20"/>
          <w:szCs w:val="20"/>
          <w:lang w:eastAsia="el-GR"/>
        </w:rPr>
        <w:t>Αναρτήθηκαν φωτογραφίες  με πλαστικά απορρίμματα σε θάλασσες και ακτές και τέθηκε  το ερώτημα αν αυτό είναι καλό  ή όχι και γιατί. Οι απαντήσεις και τα επιχειρήματα των παιδιών καταγράφηκαν ηχητικά και κοινοποιήθηκαν δίνοντας τίτλο στο έργο μας.</w:t>
      </w:r>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hyperlink r:id="rId6" w:history="1">
        <w:r>
          <w:rPr>
            <w:rStyle w:val="-"/>
            <w:rFonts w:ascii="inherit" w:eastAsia="Times New Roman" w:hAnsi="inherit" w:cs="Arial"/>
            <w:color w:val="308B97"/>
            <w:spacing w:val="4"/>
            <w:sz w:val="21"/>
            <w:szCs w:val="21"/>
            <w:u w:val="none"/>
            <w:bdr w:val="none" w:sz="0" w:space="0" w:color="auto" w:frame="1"/>
            <w:lang w:eastAsia="el-GR"/>
          </w:rPr>
          <w:t>https://padlet.com/sfakalait/sos-l2u4h76xofcz4w4p</w:t>
        </w:r>
      </w:hyperlink>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p>
    <w:p w:rsidR="000D20C0" w:rsidRDefault="000D20C0" w:rsidP="000D20C0">
      <w:pPr>
        <w:spacing w:after="0" w:line="240" w:lineRule="auto"/>
        <w:textAlignment w:val="baseline"/>
        <w:rPr>
          <w:rFonts w:eastAsia="Times New Roman" w:cstheme="minorHAnsi"/>
          <w:b/>
          <w:color w:val="000000"/>
          <w:spacing w:val="4"/>
          <w:sz w:val="20"/>
          <w:szCs w:val="20"/>
          <w:lang w:eastAsia="el-GR"/>
        </w:rPr>
      </w:pPr>
      <w:r>
        <w:rPr>
          <w:rFonts w:eastAsia="Times New Roman" w:cstheme="minorHAnsi"/>
          <w:b/>
          <w:color w:val="000000"/>
          <w:spacing w:val="4"/>
          <w:sz w:val="20"/>
          <w:szCs w:val="20"/>
          <w:lang w:eastAsia="el-GR"/>
        </w:rPr>
        <w:t>Στο</w:t>
      </w:r>
      <w:r>
        <w:rPr>
          <w:rFonts w:eastAsia="Times New Roman" w:cstheme="minorHAnsi"/>
          <w:color w:val="000000"/>
          <w:spacing w:val="4"/>
          <w:sz w:val="20"/>
          <w:szCs w:val="20"/>
          <w:lang w:eastAsia="el-GR"/>
        </w:rPr>
        <w:t> </w:t>
      </w:r>
      <w:r>
        <w:rPr>
          <w:rFonts w:eastAsia="Times New Roman" w:cstheme="minorHAnsi"/>
          <w:b/>
          <w:bCs/>
          <w:color w:val="000000"/>
          <w:spacing w:val="4"/>
          <w:sz w:val="20"/>
          <w:szCs w:val="20"/>
          <w:bdr w:val="none" w:sz="0" w:space="0" w:color="auto" w:frame="1"/>
          <w:lang w:eastAsia="el-GR"/>
        </w:rPr>
        <w:t>3</w:t>
      </w:r>
      <w:r>
        <w:rPr>
          <w:rFonts w:eastAsia="Times New Roman" w:cstheme="minorHAnsi"/>
          <w:b/>
          <w:bCs/>
          <w:color w:val="000000"/>
          <w:spacing w:val="4"/>
          <w:sz w:val="20"/>
          <w:szCs w:val="20"/>
          <w:bdr w:val="none" w:sz="0" w:space="0" w:color="auto" w:frame="1"/>
          <w:vertAlign w:val="superscript"/>
          <w:lang w:eastAsia="el-GR"/>
        </w:rPr>
        <w:t>ο</w:t>
      </w:r>
      <w:r>
        <w:rPr>
          <w:rFonts w:eastAsia="Times New Roman" w:cstheme="minorHAnsi"/>
          <w:b/>
          <w:bCs/>
          <w:color w:val="000000"/>
          <w:spacing w:val="4"/>
          <w:sz w:val="20"/>
          <w:szCs w:val="20"/>
          <w:bdr w:val="none" w:sz="0" w:space="0" w:color="auto" w:frame="1"/>
          <w:lang w:eastAsia="el-GR"/>
        </w:rPr>
        <w:t> Εργαστήριο: “Ανησυχία στο βυθό…ερευνούμε, καταγράφουμε, βγάζουμε συμπεράσματα” </w:t>
      </w:r>
      <w:r>
        <w:rPr>
          <w:rFonts w:eastAsia="Times New Roman" w:cstheme="minorHAnsi"/>
          <w:b/>
          <w:color w:val="000000"/>
          <w:spacing w:val="4"/>
          <w:sz w:val="20"/>
          <w:szCs w:val="20"/>
          <w:lang w:eastAsia="el-GR"/>
        </w:rPr>
        <w:t>οι  μαθητές/</w:t>
      </w:r>
      <w:proofErr w:type="spellStart"/>
      <w:r>
        <w:rPr>
          <w:rFonts w:eastAsia="Times New Roman" w:cstheme="minorHAnsi"/>
          <w:b/>
          <w:color w:val="000000"/>
          <w:spacing w:val="4"/>
          <w:sz w:val="20"/>
          <w:szCs w:val="20"/>
          <w:lang w:eastAsia="el-GR"/>
        </w:rPr>
        <w:t>τριες</w:t>
      </w:r>
      <w:proofErr w:type="spellEnd"/>
      <w:r>
        <w:rPr>
          <w:rFonts w:eastAsia="Times New Roman" w:cstheme="minorHAnsi"/>
          <w:b/>
          <w:color w:val="000000"/>
          <w:spacing w:val="4"/>
          <w:sz w:val="20"/>
          <w:szCs w:val="20"/>
          <w:lang w:eastAsia="el-GR"/>
        </w:rPr>
        <w:t xml:space="preserve"> ενημερώθηκαν  από την “μασκότ” της τάξης ότι στο ηλεκτρονικό ταχυδρομείο του σχολείου είχαν αποσταλεί </w:t>
      </w:r>
      <w:proofErr w:type="spellStart"/>
      <w:r>
        <w:rPr>
          <w:rFonts w:eastAsia="Times New Roman" w:cstheme="minorHAnsi"/>
          <w:b/>
          <w:color w:val="000000"/>
          <w:spacing w:val="4"/>
          <w:sz w:val="20"/>
          <w:szCs w:val="20"/>
          <w:lang w:eastAsia="el-GR"/>
        </w:rPr>
        <w:t>υπερσύνδεσμοι</w:t>
      </w:r>
      <w:proofErr w:type="spellEnd"/>
      <w:r>
        <w:rPr>
          <w:rFonts w:eastAsia="Times New Roman" w:cstheme="minorHAnsi"/>
          <w:b/>
          <w:color w:val="000000"/>
          <w:spacing w:val="4"/>
          <w:sz w:val="20"/>
          <w:szCs w:val="20"/>
          <w:lang w:eastAsia="el-GR"/>
        </w:rPr>
        <w:t xml:space="preserve"> με υλικό για </w:t>
      </w:r>
      <w:proofErr w:type="spellStart"/>
      <w:r>
        <w:rPr>
          <w:rFonts w:eastAsia="Times New Roman" w:cstheme="minorHAnsi"/>
          <w:b/>
          <w:color w:val="000000"/>
          <w:spacing w:val="4"/>
          <w:sz w:val="20"/>
          <w:szCs w:val="20"/>
          <w:lang w:eastAsia="el-GR"/>
        </w:rPr>
        <w:t>ιστοεξερεύνηση</w:t>
      </w:r>
      <w:proofErr w:type="spellEnd"/>
      <w:r>
        <w:rPr>
          <w:rFonts w:eastAsia="Times New Roman" w:cstheme="minorHAnsi"/>
          <w:b/>
          <w:color w:val="000000"/>
          <w:spacing w:val="4"/>
          <w:sz w:val="20"/>
          <w:szCs w:val="20"/>
          <w:lang w:eastAsia="el-GR"/>
        </w:rPr>
        <w:t>. Τα παιδιά έκαναν υποθέσεις για το περιεχόμενό τους.</w:t>
      </w:r>
    </w:p>
    <w:p w:rsidR="000D20C0" w:rsidRDefault="000D20C0" w:rsidP="000D20C0">
      <w:pPr>
        <w:spacing w:after="432" w:line="240" w:lineRule="auto"/>
        <w:textAlignment w:val="baseline"/>
        <w:rPr>
          <w:rFonts w:eastAsia="Times New Roman" w:cstheme="minorHAnsi"/>
          <w:b/>
          <w:color w:val="000000"/>
          <w:spacing w:val="4"/>
          <w:sz w:val="20"/>
          <w:szCs w:val="20"/>
          <w:lang w:eastAsia="el-GR"/>
        </w:rPr>
      </w:pPr>
      <w:r>
        <w:rPr>
          <w:rFonts w:eastAsia="Times New Roman" w:cstheme="minorHAnsi"/>
          <w:b/>
          <w:color w:val="000000"/>
          <w:spacing w:val="4"/>
          <w:sz w:val="20"/>
          <w:szCs w:val="20"/>
          <w:lang w:eastAsia="el-GR"/>
        </w:rPr>
        <w:t>Σε ομάδες μελέτησαν το υλικό, παρακολούθησαν τα βίντεο, έκαναν αποτύπωση οθόνης στα σημεία που θεωρούσαν σημαντικά, αποθήκευσαν εικόνες και δημιούργησαν πάντοτε με τη βοήθεια των εκπαιδευτικών μια συνεργατική παρουσίαση.</w:t>
      </w:r>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hyperlink r:id="rId7" w:history="1">
        <w:r>
          <w:rPr>
            <w:rStyle w:val="-"/>
            <w:rFonts w:ascii="inherit" w:eastAsia="Times New Roman" w:hAnsi="inherit" w:cs="Arial"/>
            <w:color w:val="308B97"/>
            <w:spacing w:val="4"/>
            <w:sz w:val="21"/>
            <w:szCs w:val="21"/>
            <w:u w:val="none"/>
            <w:bdr w:val="none" w:sz="0" w:space="0" w:color="auto" w:frame="1"/>
            <w:lang w:eastAsia="el-GR"/>
          </w:rPr>
          <w:t>https://www.canva.com/design/DAF_-Wvemso/gx2nFnI3soYKngl8AXlDBQ/edit?utm_content=DAF_-Wvemso&amp;utm_campaign=designshare&amp;utm_medium=link2&amp;utm_source=sharebutton</w:t>
        </w:r>
      </w:hyperlink>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p>
    <w:p w:rsidR="000D20C0" w:rsidRDefault="000D20C0" w:rsidP="000D20C0">
      <w:pPr>
        <w:spacing w:after="432" w:line="240" w:lineRule="auto"/>
        <w:textAlignment w:val="baseline"/>
        <w:rPr>
          <w:rFonts w:eastAsia="Times New Roman" w:cstheme="minorHAnsi"/>
          <w:b/>
          <w:color w:val="000000"/>
          <w:spacing w:val="4"/>
          <w:sz w:val="20"/>
          <w:szCs w:val="20"/>
          <w:lang w:eastAsia="el-GR"/>
        </w:rPr>
      </w:pPr>
      <w:r>
        <w:rPr>
          <w:rFonts w:eastAsia="Times New Roman" w:cstheme="minorHAnsi"/>
          <w:b/>
          <w:color w:val="000000"/>
          <w:spacing w:val="4"/>
          <w:sz w:val="20"/>
          <w:szCs w:val="20"/>
          <w:lang w:eastAsia="el-GR"/>
        </w:rPr>
        <w:t>Στο τέλος του εργαστηρίου συμπλήρωσαν νοητικό χάρτη καταγράφοντας τα συμπεράσματά τους.</w:t>
      </w:r>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hyperlink r:id="rId8" w:history="1">
        <w:r>
          <w:rPr>
            <w:rStyle w:val="-"/>
            <w:rFonts w:ascii="inherit" w:eastAsia="Times New Roman" w:hAnsi="inherit" w:cs="Arial"/>
            <w:color w:val="308B97"/>
            <w:spacing w:val="4"/>
            <w:sz w:val="21"/>
            <w:szCs w:val="21"/>
            <w:u w:val="none"/>
            <w:bdr w:val="none" w:sz="0" w:space="0" w:color="auto" w:frame="1"/>
            <w:lang w:eastAsia="el-GR"/>
          </w:rPr>
          <w:t>https://coggle.it/diagram/ZdxjyRcvlDArqH2n/t/%CE%B8%CE%B1%CE%BB%CE%B1-sos-a-x%CF%89%CF%81%CE%B9%CF%82-%CF%80%CE%BB%CE%B1%CF%83%CF%84%CE%B9%CE%BA%CE%B1</w:t>
        </w:r>
      </w:hyperlink>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p>
    <w:p w:rsidR="000D20C0" w:rsidRDefault="000D20C0" w:rsidP="000D20C0">
      <w:pPr>
        <w:spacing w:after="0" w:line="240" w:lineRule="auto"/>
        <w:textAlignment w:val="baseline"/>
        <w:rPr>
          <w:rFonts w:eastAsia="Times New Roman" w:cstheme="minorHAnsi"/>
          <w:color w:val="000000"/>
          <w:spacing w:val="4"/>
          <w:sz w:val="20"/>
          <w:szCs w:val="20"/>
          <w:lang w:eastAsia="el-GR"/>
        </w:rPr>
      </w:pPr>
      <w:r>
        <w:rPr>
          <w:rFonts w:eastAsia="Times New Roman" w:cstheme="minorHAnsi"/>
          <w:b/>
          <w:color w:val="000000"/>
          <w:spacing w:val="4"/>
          <w:sz w:val="20"/>
          <w:szCs w:val="20"/>
          <w:lang w:eastAsia="el-GR"/>
        </w:rPr>
        <w:t>Στο </w:t>
      </w:r>
      <w:r>
        <w:rPr>
          <w:rFonts w:eastAsia="Times New Roman" w:cstheme="minorHAnsi"/>
          <w:b/>
          <w:bCs/>
          <w:color w:val="000000"/>
          <w:spacing w:val="4"/>
          <w:sz w:val="20"/>
          <w:szCs w:val="20"/>
          <w:bdr w:val="none" w:sz="0" w:space="0" w:color="auto" w:frame="1"/>
          <w:lang w:eastAsia="el-GR"/>
        </w:rPr>
        <w:t>4</w:t>
      </w:r>
      <w:r>
        <w:rPr>
          <w:rFonts w:eastAsia="Times New Roman" w:cstheme="minorHAnsi"/>
          <w:b/>
          <w:bCs/>
          <w:color w:val="000000"/>
          <w:spacing w:val="4"/>
          <w:sz w:val="20"/>
          <w:szCs w:val="20"/>
          <w:bdr w:val="none" w:sz="0" w:space="0" w:color="auto" w:frame="1"/>
          <w:vertAlign w:val="superscript"/>
          <w:lang w:eastAsia="el-GR"/>
        </w:rPr>
        <w:t>ο</w:t>
      </w:r>
      <w:r>
        <w:rPr>
          <w:rFonts w:eastAsia="Times New Roman" w:cstheme="minorHAnsi"/>
          <w:b/>
          <w:bCs/>
          <w:color w:val="000000"/>
          <w:spacing w:val="4"/>
          <w:sz w:val="20"/>
          <w:szCs w:val="20"/>
          <w:bdr w:val="none" w:sz="0" w:space="0" w:color="auto" w:frame="1"/>
          <w:lang w:eastAsia="el-GR"/>
        </w:rPr>
        <w:t> Εργαστήριο: “Εγώ μπορώ – Δημιουργούμε περιβαλλοντικά μηνύματα”</w:t>
      </w:r>
    </w:p>
    <w:p w:rsidR="000D20C0" w:rsidRDefault="000D20C0" w:rsidP="000D20C0">
      <w:pPr>
        <w:spacing w:after="432" w:line="240" w:lineRule="auto"/>
        <w:textAlignment w:val="baseline"/>
        <w:rPr>
          <w:rFonts w:eastAsia="Times New Roman" w:cstheme="minorHAnsi"/>
          <w:color w:val="000000"/>
          <w:spacing w:val="4"/>
          <w:sz w:val="20"/>
          <w:szCs w:val="20"/>
          <w:lang w:eastAsia="el-GR"/>
        </w:rPr>
      </w:pPr>
      <w:r>
        <w:rPr>
          <w:rFonts w:eastAsia="Times New Roman" w:cstheme="minorHAnsi"/>
          <w:b/>
          <w:color w:val="000000"/>
          <w:spacing w:val="4"/>
          <w:sz w:val="20"/>
          <w:szCs w:val="20"/>
          <w:lang w:eastAsia="el-GR"/>
        </w:rPr>
        <w:t>Οι μαθητές/</w:t>
      </w:r>
      <w:proofErr w:type="spellStart"/>
      <w:r>
        <w:rPr>
          <w:rFonts w:eastAsia="Times New Roman" w:cstheme="minorHAnsi"/>
          <w:b/>
          <w:color w:val="000000"/>
          <w:spacing w:val="4"/>
          <w:sz w:val="20"/>
          <w:szCs w:val="20"/>
          <w:lang w:eastAsia="el-GR"/>
        </w:rPr>
        <w:t>τριες</w:t>
      </w:r>
      <w:proofErr w:type="spellEnd"/>
      <w:r>
        <w:rPr>
          <w:rFonts w:eastAsia="Times New Roman" w:cstheme="minorHAnsi"/>
          <w:b/>
          <w:color w:val="000000"/>
          <w:spacing w:val="4"/>
          <w:sz w:val="20"/>
          <w:szCs w:val="20"/>
          <w:lang w:eastAsia="el-GR"/>
        </w:rPr>
        <w:t xml:space="preserve"> κάθε τμήματος δημιούργησαν μια  έντυπη αφίσα για την ανάγκη μείωσης των πλαστικών μιας χρήσης και τη διατήρηση καθαρών θαλασσών και ακτών, χρησιμοποιώντας  ελεύθερη τεχνική και υλικά γράφοντας κι ένα μήνυμα. Δημιούργησαν στη συνέχεις ένα ηλεκτρονικό λεύκωμα / βιβλίο και το ανάρτησαν στο </w:t>
      </w:r>
      <w:proofErr w:type="spellStart"/>
      <w:r>
        <w:rPr>
          <w:rFonts w:eastAsia="Times New Roman" w:cstheme="minorHAnsi"/>
          <w:b/>
          <w:color w:val="000000"/>
          <w:spacing w:val="4"/>
          <w:sz w:val="20"/>
          <w:szCs w:val="20"/>
          <w:lang w:eastAsia="el-GR"/>
        </w:rPr>
        <w:t>Twinspace</w:t>
      </w:r>
      <w:proofErr w:type="spellEnd"/>
      <w:r>
        <w:rPr>
          <w:rFonts w:eastAsia="Times New Roman" w:cstheme="minorHAnsi"/>
          <w:b/>
          <w:color w:val="000000"/>
          <w:spacing w:val="4"/>
          <w:sz w:val="20"/>
          <w:szCs w:val="20"/>
          <w:lang w:eastAsia="el-GR"/>
        </w:rPr>
        <w:t xml:space="preserve"> της πλατφόρμας</w:t>
      </w:r>
      <w:r>
        <w:rPr>
          <w:rFonts w:eastAsia="Times New Roman" w:cstheme="minorHAnsi"/>
          <w:color w:val="000000"/>
          <w:spacing w:val="4"/>
          <w:sz w:val="20"/>
          <w:szCs w:val="20"/>
          <w:lang w:eastAsia="el-GR"/>
        </w:rPr>
        <w:t>.</w:t>
      </w:r>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hyperlink r:id="rId9" w:history="1">
        <w:r>
          <w:rPr>
            <w:rStyle w:val="-"/>
            <w:rFonts w:ascii="inherit" w:eastAsia="Times New Roman" w:hAnsi="inherit" w:cs="Arial"/>
            <w:color w:val="308B97"/>
            <w:spacing w:val="4"/>
            <w:sz w:val="21"/>
            <w:szCs w:val="21"/>
            <w:u w:val="none"/>
            <w:bdr w:val="none" w:sz="0" w:space="0" w:color="auto" w:frame="1"/>
            <w:lang w:eastAsia="el-GR"/>
          </w:rPr>
          <w:t>https://read.bookcreator.com/LKQ5YlXl4nYOuO8d34HFChRYmLm1/TuK_zYhaSTOmDvOyG4ditA/iekrQuydRi2D8IECLSio1w</w:t>
        </w:r>
      </w:hyperlink>
    </w:p>
    <w:p w:rsidR="000D20C0" w:rsidRDefault="000D20C0" w:rsidP="000D20C0">
      <w:pPr>
        <w:spacing w:after="0" w:line="240" w:lineRule="auto"/>
        <w:textAlignment w:val="baseline"/>
        <w:rPr>
          <w:rFonts w:ascii="inherit" w:eastAsia="Times New Roman" w:hAnsi="inherit" w:cs="Arial"/>
          <w:color w:val="000000"/>
          <w:spacing w:val="4"/>
          <w:sz w:val="21"/>
          <w:szCs w:val="21"/>
          <w:lang w:eastAsia="el-GR"/>
        </w:rPr>
      </w:pPr>
    </w:p>
    <w:p w:rsidR="00CB3502" w:rsidRDefault="00CB3502"/>
    <w:sectPr w:rsidR="00CB35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C0"/>
    <w:rsid w:val="000D20C0"/>
    <w:rsid w:val="00B43309"/>
    <w:rsid w:val="00CB3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A0840-AC54-4E0A-8D05-DF697A51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0C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D2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ggle.it/diagram/ZdxjyRcvlDArqH2n/t/%CE%B8%CE%B1%CE%BB%CE%B1-sos-a-x%CF%89%CF%81%CE%B9%CF%82-%CF%80%CE%BB%CE%B1%CF%83%CF%84%CE%B9%CE%BA%CE%B1" TargetMode="External"/><Relationship Id="rId3" Type="http://schemas.openxmlformats.org/officeDocument/2006/relationships/webSettings" Target="webSettings.xml"/><Relationship Id="rId7" Type="http://schemas.openxmlformats.org/officeDocument/2006/relationships/hyperlink" Target="https://www.canva.com/design/DAF_-Wvemso/gx2nFnI3soYKngl8AXlDBQ/edit?utm_content=DAF_-Wvemso&amp;utm_campaign=designshare&amp;utm_medium=link2&amp;utm_source=sharebut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dlet.com/sfakalait/sos-l2u4h76xofcz4w4p" TargetMode="External"/><Relationship Id="rId11" Type="http://schemas.openxmlformats.org/officeDocument/2006/relationships/theme" Target="theme/theme1.xml"/><Relationship Id="rId5" Type="http://schemas.openxmlformats.org/officeDocument/2006/relationships/hyperlink" Target="https://padlet.com/paraskevikanli/sos-tt4sdu5ov88lgk3x" TargetMode="External"/><Relationship Id="rId10" Type="http://schemas.openxmlformats.org/officeDocument/2006/relationships/fontTable" Target="fontTable.xml"/><Relationship Id="rId4" Type="http://schemas.openxmlformats.org/officeDocument/2006/relationships/hyperlink" Target="https://coggle.it/diagram/ZdOFphcvlDArJ3NU/t/%CE%B8%CE%B1%CE%BB%CE%B1%CF%83%CF%83%CE%B1-pexels-frank-schrader-15143966" TargetMode="External"/><Relationship Id="rId9" Type="http://schemas.openxmlformats.org/officeDocument/2006/relationships/hyperlink" Target="https://read.bookcreator.com/LKQ5YlXl4nYOuO8d34HFChRYmLm1/TuK_zYhaSTOmDvOyG4ditA/iekrQuydRi2D8IECLSio1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3895</Characters>
  <Application>Microsoft Office Word</Application>
  <DocSecurity>0</DocSecurity>
  <Lines>32</Lines>
  <Paragraphs>9</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eTwinning έργο: ΘΑΛΑ-SOS-Α ΧΩΡΙΣ ΠΛΑΣΤΙΚΑ</vt:lpstr>
      <vt: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2024-06-27T06:36:00Z</dcterms:created>
  <dcterms:modified xsi:type="dcterms:W3CDTF">2024-06-27T06:38:00Z</dcterms:modified>
</cp:coreProperties>
</file>