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D4" w:rsidRDefault="007913CA" w:rsidP="00B23CD4">
      <w:pPr>
        <w:spacing w:after="0" w:line="240" w:lineRule="auto"/>
        <w:jc w:val="center"/>
        <w:rPr>
          <w:b/>
          <w:sz w:val="24"/>
          <w:szCs w:val="24"/>
        </w:rPr>
      </w:pPr>
      <w:bookmarkStart w:id="0" w:name="_GoBack"/>
      <w:bookmarkEnd w:id="0"/>
      <w:r>
        <w:rPr>
          <w:b/>
          <w:sz w:val="24"/>
          <w:szCs w:val="24"/>
        </w:rPr>
        <w:t xml:space="preserve">ΒΟΗΘΗΤΙΚΕΣ ΟΔΗΓΙΕΣ ΓΙΑ ΤΗΝ </w:t>
      </w:r>
      <w:r w:rsidR="00F827FD" w:rsidRPr="00596710">
        <w:rPr>
          <w:b/>
          <w:sz w:val="24"/>
          <w:szCs w:val="24"/>
        </w:rPr>
        <w:t>ΔΙΑΔΙΑΚΑΣΙΑ ΗΛΕΚΤΡΟΝΙΚΗ</w:t>
      </w:r>
      <w:r>
        <w:rPr>
          <w:b/>
          <w:sz w:val="24"/>
          <w:szCs w:val="24"/>
        </w:rPr>
        <w:t>Σ</w:t>
      </w:r>
      <w:r w:rsidR="00F827FD" w:rsidRPr="00596710">
        <w:rPr>
          <w:b/>
          <w:sz w:val="24"/>
          <w:szCs w:val="24"/>
        </w:rPr>
        <w:t xml:space="preserve"> ΑΙΤΗΣΗ</w:t>
      </w:r>
      <w:r w:rsidR="00402249">
        <w:rPr>
          <w:b/>
          <w:sz w:val="24"/>
          <w:szCs w:val="24"/>
        </w:rPr>
        <w:t>Σ</w:t>
      </w:r>
      <w:r w:rsidR="00F827FD" w:rsidRPr="00596710">
        <w:rPr>
          <w:b/>
          <w:sz w:val="24"/>
          <w:szCs w:val="24"/>
        </w:rPr>
        <w:t xml:space="preserve"> ΕΓΓΡΑΦΗΣ</w:t>
      </w:r>
    </w:p>
    <w:p w:rsidR="00F827FD" w:rsidRPr="00596710" w:rsidRDefault="00F827FD" w:rsidP="00B23CD4">
      <w:pPr>
        <w:spacing w:after="0" w:line="240" w:lineRule="auto"/>
        <w:jc w:val="center"/>
        <w:rPr>
          <w:sz w:val="24"/>
          <w:szCs w:val="24"/>
          <w:u w:val="single"/>
        </w:rPr>
      </w:pPr>
      <w:r w:rsidRPr="00596710">
        <w:rPr>
          <w:sz w:val="24"/>
          <w:szCs w:val="24"/>
          <w:u w:val="single"/>
        </w:rPr>
        <w:t>Ι. ΑΙΤΗΣΗ ΓΟΝΕΩΝ/ΚΗΔΕΜΟΝΩΝ</w:t>
      </w:r>
    </w:p>
    <w:p w:rsidR="007913CA" w:rsidRDefault="007913CA" w:rsidP="00EE4084">
      <w:pPr>
        <w:spacing w:after="0" w:line="240" w:lineRule="auto"/>
        <w:jc w:val="both"/>
        <w:rPr>
          <w:sz w:val="24"/>
          <w:szCs w:val="24"/>
        </w:rPr>
      </w:pPr>
    </w:p>
    <w:p w:rsidR="00232BAC" w:rsidRPr="00596710" w:rsidRDefault="00F827FD" w:rsidP="00EE4084">
      <w:pPr>
        <w:spacing w:after="0" w:line="240" w:lineRule="auto"/>
        <w:jc w:val="both"/>
        <w:rPr>
          <w:sz w:val="24"/>
          <w:szCs w:val="24"/>
        </w:rPr>
      </w:pPr>
      <w:r w:rsidRPr="00596710">
        <w:rPr>
          <w:sz w:val="24"/>
          <w:szCs w:val="24"/>
        </w:rPr>
        <w:t xml:space="preserve">Σύμφωνα με το άρθρο 2 της υπ’ </w:t>
      </w:r>
      <w:proofErr w:type="spellStart"/>
      <w:r w:rsidRPr="00596710">
        <w:rPr>
          <w:sz w:val="24"/>
          <w:szCs w:val="24"/>
        </w:rPr>
        <w:t>αρ</w:t>
      </w:r>
      <w:proofErr w:type="spellEnd"/>
      <w:r w:rsidRPr="00596710">
        <w:rPr>
          <w:sz w:val="24"/>
          <w:szCs w:val="24"/>
        </w:rPr>
        <w:t xml:space="preserve">. </w:t>
      </w:r>
      <w:proofErr w:type="spellStart"/>
      <w:r w:rsidRPr="00596710">
        <w:rPr>
          <w:sz w:val="24"/>
          <w:szCs w:val="24"/>
        </w:rPr>
        <w:t>πρωτ</w:t>
      </w:r>
      <w:proofErr w:type="spellEnd"/>
      <w:r w:rsidRPr="00596710">
        <w:rPr>
          <w:sz w:val="24"/>
          <w:szCs w:val="24"/>
        </w:rPr>
        <w:t>. 53128/Δ1/2020 (Β΄ 1767) ΚΥΑ για την εγγραφή του νηπίου/</w:t>
      </w:r>
      <w:proofErr w:type="spellStart"/>
      <w:r w:rsidRPr="00596710">
        <w:rPr>
          <w:sz w:val="24"/>
          <w:szCs w:val="24"/>
        </w:rPr>
        <w:t>προνηπίου</w:t>
      </w:r>
      <w:proofErr w:type="spellEnd"/>
      <w:r w:rsidRPr="00596710">
        <w:rPr>
          <w:sz w:val="24"/>
          <w:szCs w:val="24"/>
        </w:rPr>
        <w:t xml:space="preserve"> οι γονείς/ κηδεμόνες πρέπει να ακολουθήσουν τα εξής βήματα: </w:t>
      </w:r>
    </w:p>
    <w:p w:rsidR="00F827FD" w:rsidRPr="007913CA" w:rsidRDefault="00F827FD" w:rsidP="00EE4084">
      <w:pPr>
        <w:pStyle w:val="a3"/>
        <w:numPr>
          <w:ilvl w:val="0"/>
          <w:numId w:val="1"/>
        </w:numPr>
        <w:spacing w:after="0" w:line="240" w:lineRule="auto"/>
        <w:jc w:val="both"/>
        <w:rPr>
          <w:sz w:val="20"/>
          <w:szCs w:val="20"/>
        </w:rPr>
      </w:pPr>
      <w:r w:rsidRPr="00596710">
        <w:rPr>
          <w:b/>
          <w:sz w:val="24"/>
          <w:szCs w:val="24"/>
        </w:rPr>
        <w:t>Χρήση κωδικών:</w:t>
      </w:r>
      <w:r w:rsidRPr="00596710">
        <w:rPr>
          <w:sz w:val="24"/>
          <w:szCs w:val="24"/>
        </w:rPr>
        <w:t xml:space="preserve"> </w:t>
      </w:r>
      <w:r w:rsidRPr="007913CA">
        <w:rPr>
          <w:sz w:val="20"/>
          <w:szCs w:val="20"/>
        </w:rPr>
        <w:t xml:space="preserve">Οι γονείς/κηδεμόνες, κατά την είσοδό τους στην ηλεκτρονική Υπηρεσία «Πρώτη Εγγραφή» της Ενιαίας Ψηφιακής Πύλης (gov.gr) </w:t>
      </w:r>
      <w:proofErr w:type="spellStart"/>
      <w:r w:rsidRPr="007913CA">
        <w:rPr>
          <w:sz w:val="20"/>
          <w:szCs w:val="20"/>
        </w:rPr>
        <w:t>αυθεντικοποιούνται</w:t>
      </w:r>
      <w:proofErr w:type="spellEnd"/>
      <w:r w:rsidRPr="007913CA">
        <w:rPr>
          <w:sz w:val="20"/>
          <w:szCs w:val="20"/>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7913CA">
        <w:rPr>
          <w:sz w:val="20"/>
          <w:szCs w:val="20"/>
        </w:rPr>
        <w:t>taxisnet</w:t>
      </w:r>
      <w:proofErr w:type="spellEnd"/>
      <w:r w:rsidRPr="007913CA">
        <w:rPr>
          <w:sz w:val="20"/>
          <w:szCs w:val="20"/>
        </w:rPr>
        <w:t>).</w:t>
      </w:r>
    </w:p>
    <w:p w:rsidR="00F827FD" w:rsidRPr="007913CA" w:rsidRDefault="00F827FD" w:rsidP="00EE4084">
      <w:pPr>
        <w:pStyle w:val="a3"/>
        <w:numPr>
          <w:ilvl w:val="0"/>
          <w:numId w:val="1"/>
        </w:numPr>
        <w:spacing w:after="0" w:line="240" w:lineRule="auto"/>
        <w:jc w:val="both"/>
        <w:rPr>
          <w:sz w:val="20"/>
          <w:szCs w:val="20"/>
        </w:rPr>
      </w:pPr>
      <w:r w:rsidRPr="00596710">
        <w:rPr>
          <w:b/>
          <w:sz w:val="24"/>
          <w:szCs w:val="24"/>
        </w:rPr>
        <w:t>Είσοδος στη σελίδα της εφαρμογής</w:t>
      </w:r>
      <w:r w:rsidRPr="00596710">
        <w:rPr>
          <w:sz w:val="24"/>
          <w:szCs w:val="24"/>
        </w:rPr>
        <w:t xml:space="preserve"> </w:t>
      </w:r>
      <w:r w:rsidRPr="007913CA">
        <w:rPr>
          <w:sz w:val="20"/>
          <w:szCs w:val="20"/>
        </w:rPr>
        <w:t>(https://proti-eggrafi.services.gov.gr/) και επιλογή του Νηπιαγωγείου στο οποίο ανήκει σύμφωνα με τη διεύθυνση κατοικίας του.</w:t>
      </w:r>
    </w:p>
    <w:p w:rsidR="00F827FD" w:rsidRPr="007913CA" w:rsidRDefault="00F827FD" w:rsidP="00EE4084">
      <w:pPr>
        <w:pStyle w:val="a3"/>
        <w:numPr>
          <w:ilvl w:val="0"/>
          <w:numId w:val="1"/>
        </w:numPr>
        <w:spacing w:after="0" w:line="240" w:lineRule="auto"/>
        <w:jc w:val="both"/>
        <w:rPr>
          <w:sz w:val="20"/>
          <w:szCs w:val="20"/>
        </w:rPr>
      </w:pPr>
      <w:r w:rsidRPr="00596710">
        <w:rPr>
          <w:b/>
          <w:sz w:val="24"/>
          <w:szCs w:val="24"/>
        </w:rPr>
        <w:t>Συμπλήρωση στοιχείων επικοινωνίας:</w:t>
      </w:r>
      <w:r w:rsidRPr="00596710">
        <w:rPr>
          <w:sz w:val="24"/>
          <w:szCs w:val="24"/>
        </w:rPr>
        <w:t xml:space="preserve"> </w:t>
      </w:r>
      <w:r w:rsidRPr="007913CA">
        <w:rPr>
          <w:sz w:val="20"/>
          <w:szCs w:val="20"/>
        </w:rPr>
        <w:t xml:space="preserve">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 </w:t>
      </w:r>
    </w:p>
    <w:p w:rsidR="00EE4084" w:rsidRPr="00596710" w:rsidRDefault="00EE4084" w:rsidP="00EE4084">
      <w:pPr>
        <w:spacing w:after="0" w:line="240" w:lineRule="auto"/>
        <w:jc w:val="both"/>
        <w:rPr>
          <w:b/>
          <w:sz w:val="24"/>
          <w:szCs w:val="24"/>
        </w:rPr>
      </w:pPr>
    </w:p>
    <w:p w:rsidR="002F66A2" w:rsidRDefault="00F827FD" w:rsidP="00EE4084">
      <w:pPr>
        <w:spacing w:after="0" w:line="240" w:lineRule="auto"/>
        <w:jc w:val="both"/>
        <w:rPr>
          <w:sz w:val="24"/>
          <w:szCs w:val="24"/>
        </w:rPr>
      </w:pPr>
      <w:r w:rsidRPr="007913CA">
        <w:rPr>
          <w:b/>
          <w:sz w:val="24"/>
          <w:szCs w:val="24"/>
        </w:rPr>
        <w:t>Για την υποβολή της αίτησης</w:t>
      </w:r>
      <w:r w:rsidRPr="007913CA">
        <w:rPr>
          <w:sz w:val="24"/>
          <w:szCs w:val="24"/>
        </w:rPr>
        <w:t xml:space="preserve"> οι γονείς/κηδεμόνες συμπληρώνουν διαδοχικά τα ακόλουθα (παρ. 2 του άρθρου 2 της ΚΥΑ 53128/Δ1/2020 (Β’ 1767):</w:t>
      </w:r>
    </w:p>
    <w:p w:rsidR="007913CA" w:rsidRPr="007913CA" w:rsidRDefault="007913CA" w:rsidP="00EE4084">
      <w:pPr>
        <w:spacing w:after="0" w:line="240" w:lineRule="auto"/>
        <w:jc w:val="both"/>
        <w:rPr>
          <w:sz w:val="24"/>
          <w:szCs w:val="24"/>
        </w:rPr>
      </w:pPr>
    </w:p>
    <w:p w:rsidR="002F66A2" w:rsidRPr="007913CA" w:rsidRDefault="00F827FD" w:rsidP="002F66A2">
      <w:pPr>
        <w:spacing w:after="0" w:line="240" w:lineRule="auto"/>
        <w:jc w:val="both"/>
        <w:rPr>
          <w:sz w:val="20"/>
          <w:szCs w:val="20"/>
        </w:rPr>
      </w:pPr>
      <w:r w:rsidRPr="00596710">
        <w:rPr>
          <w:b/>
          <w:sz w:val="24"/>
          <w:szCs w:val="24"/>
        </w:rPr>
        <w:t>α) τα στοιχεία του νηπίου/</w:t>
      </w:r>
      <w:proofErr w:type="spellStart"/>
      <w:r w:rsidRPr="00596710">
        <w:rPr>
          <w:b/>
          <w:sz w:val="24"/>
          <w:szCs w:val="24"/>
        </w:rPr>
        <w:t>προνηπίου</w:t>
      </w:r>
      <w:proofErr w:type="spellEnd"/>
      <w:r w:rsidRPr="00596710">
        <w:rPr>
          <w:sz w:val="24"/>
          <w:szCs w:val="24"/>
        </w:rPr>
        <w:t xml:space="preserve"> </w:t>
      </w:r>
      <w:r w:rsidRPr="007913CA">
        <w:rPr>
          <w:b/>
          <w:sz w:val="24"/>
          <w:szCs w:val="24"/>
        </w:rPr>
        <w:t>για το οποίο αιτούνται την εγγραφή.</w:t>
      </w:r>
      <w:r w:rsidRPr="00596710">
        <w:rPr>
          <w:sz w:val="24"/>
          <w:szCs w:val="24"/>
        </w:rPr>
        <w:t xml:space="preserve"> </w:t>
      </w:r>
      <w:r w:rsidRPr="007913CA">
        <w:rPr>
          <w:sz w:val="20"/>
          <w:szCs w:val="20"/>
        </w:rPr>
        <w:t xml:space="preserve">Το σύστημα </w:t>
      </w:r>
      <w:proofErr w:type="spellStart"/>
      <w:r w:rsidRPr="007913CA">
        <w:rPr>
          <w:sz w:val="20"/>
          <w:szCs w:val="20"/>
        </w:rPr>
        <w:t>διαλειτουργεί</w:t>
      </w:r>
      <w:proofErr w:type="spellEnd"/>
      <w:r w:rsidRPr="007913CA">
        <w:rPr>
          <w:sz w:val="20"/>
          <w:szCs w:val="20"/>
        </w:rPr>
        <w:t xml:space="preserve"> με το Μητρώο Πολιτών και το Πληροφοριακό Σύστημα </w:t>
      </w:r>
      <w:proofErr w:type="spellStart"/>
      <w:r w:rsidRPr="007913CA">
        <w:rPr>
          <w:sz w:val="20"/>
          <w:szCs w:val="20"/>
        </w:rPr>
        <w:t>myschool</w:t>
      </w:r>
      <w:proofErr w:type="spellEnd"/>
      <w:r w:rsidRPr="007913CA">
        <w:rPr>
          <w:sz w:val="20"/>
          <w:szCs w:val="20"/>
        </w:rP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proofErr w:type="spellStart"/>
      <w:r w:rsidRPr="007913CA">
        <w:rPr>
          <w:sz w:val="20"/>
          <w:szCs w:val="20"/>
        </w:rPr>
        <w:t>προνηπίου</w:t>
      </w:r>
      <w:proofErr w:type="spellEnd"/>
      <w:r w:rsidRPr="007913CA">
        <w:rPr>
          <w:sz w:val="20"/>
          <w:szCs w:val="20"/>
        </w:rPr>
        <w:t xml:space="preserve"> και να τεκμηριώσουν τη σχέση κηδεμονίας, είτε με δικαστική απόφαση επιμέλειας, είτε με ιδιωτικό συμφωνητικό ρύθμισης επιμέλειας, με ανάρτηση σχετικο</w:t>
      </w:r>
      <w:r w:rsidR="002F66A2" w:rsidRPr="007913CA">
        <w:rPr>
          <w:sz w:val="20"/>
          <w:szCs w:val="20"/>
        </w:rPr>
        <w:t>ύ αποδεικτικού σε ψηφιακή μορφή.</w:t>
      </w:r>
    </w:p>
    <w:p w:rsidR="002F66A2" w:rsidRPr="00596710" w:rsidRDefault="002F66A2" w:rsidP="002F66A2">
      <w:pPr>
        <w:spacing w:after="0" w:line="240" w:lineRule="auto"/>
        <w:jc w:val="both"/>
        <w:rPr>
          <w:sz w:val="24"/>
          <w:szCs w:val="24"/>
        </w:rPr>
      </w:pPr>
    </w:p>
    <w:p w:rsidR="00F827FD" w:rsidRPr="007913CA" w:rsidRDefault="00F827FD" w:rsidP="002F66A2">
      <w:pPr>
        <w:spacing w:after="0" w:line="240" w:lineRule="auto"/>
        <w:jc w:val="both"/>
        <w:rPr>
          <w:sz w:val="20"/>
          <w:szCs w:val="20"/>
        </w:rPr>
      </w:pPr>
      <w:r w:rsidRPr="00596710">
        <w:rPr>
          <w:b/>
          <w:sz w:val="24"/>
          <w:szCs w:val="24"/>
        </w:rPr>
        <w:t>β) τη διεύθυνση μόνιμης κατοικίας τους,</w:t>
      </w:r>
      <w:r w:rsidRPr="00596710">
        <w:rPr>
          <w:sz w:val="24"/>
          <w:szCs w:val="24"/>
        </w:rPr>
        <w:t xml:space="preserve"> </w:t>
      </w:r>
      <w:r w:rsidRPr="007913CA">
        <w:rPr>
          <w:sz w:val="20"/>
          <w:szCs w:val="20"/>
        </w:rPr>
        <w:t>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w:t>
      </w:r>
      <w:r w:rsidR="002F66A2" w:rsidRPr="007913CA">
        <w:rPr>
          <w:sz w:val="20"/>
          <w:szCs w:val="20"/>
        </w:rPr>
        <w:t>πτει ρητά η διεύθυνση κατοικίας.</w:t>
      </w:r>
    </w:p>
    <w:p w:rsidR="002F66A2" w:rsidRPr="00596710" w:rsidRDefault="002F66A2" w:rsidP="002F66A2">
      <w:pPr>
        <w:spacing w:after="0" w:line="240" w:lineRule="auto"/>
        <w:jc w:val="both"/>
        <w:rPr>
          <w:sz w:val="24"/>
          <w:szCs w:val="24"/>
        </w:rPr>
      </w:pPr>
    </w:p>
    <w:p w:rsidR="00F827FD" w:rsidRPr="007913CA" w:rsidRDefault="00F827FD" w:rsidP="00EE4084">
      <w:pPr>
        <w:spacing w:after="0" w:line="240" w:lineRule="auto"/>
        <w:jc w:val="both"/>
        <w:rPr>
          <w:sz w:val="20"/>
          <w:szCs w:val="20"/>
        </w:rPr>
      </w:pPr>
      <w:r w:rsidRPr="00596710">
        <w:rPr>
          <w:b/>
          <w:sz w:val="24"/>
          <w:szCs w:val="24"/>
        </w:rPr>
        <w:t>γ) τα στοιχεία άλλου/ων τέκνου/ων, που φοιτά/</w:t>
      </w:r>
      <w:proofErr w:type="spellStart"/>
      <w:r w:rsidRPr="00596710">
        <w:rPr>
          <w:b/>
          <w:sz w:val="24"/>
          <w:szCs w:val="24"/>
        </w:rPr>
        <w:t>ούν</w:t>
      </w:r>
      <w:proofErr w:type="spellEnd"/>
      <w:r w:rsidRPr="00596710">
        <w:rPr>
          <w:sz w:val="24"/>
          <w:szCs w:val="24"/>
        </w:rPr>
        <w:t xml:space="preserve"> </w:t>
      </w:r>
      <w:r w:rsidRPr="007913CA">
        <w:rPr>
          <w:b/>
          <w:sz w:val="24"/>
          <w:szCs w:val="24"/>
        </w:rPr>
        <w:t>στην ίδια ή σε συστεγαζόμενη σχολική μονάδα</w:t>
      </w:r>
      <w:r w:rsidRPr="00596710">
        <w:rPr>
          <w:sz w:val="24"/>
          <w:szCs w:val="24"/>
        </w:rPr>
        <w:t xml:space="preserve">, </w:t>
      </w:r>
      <w:r w:rsidRPr="007913CA">
        <w:rPr>
          <w:sz w:val="20"/>
          <w:szCs w:val="20"/>
        </w:rPr>
        <w:t>εφόσον υπάρχει/</w:t>
      </w:r>
      <w:proofErr w:type="spellStart"/>
      <w:r w:rsidRPr="007913CA">
        <w:rPr>
          <w:sz w:val="20"/>
          <w:szCs w:val="20"/>
        </w:rPr>
        <w:t>χουν</w:t>
      </w:r>
      <w:proofErr w:type="spellEnd"/>
      <w:r w:rsidRPr="007913CA">
        <w:rPr>
          <w:sz w:val="20"/>
          <w:szCs w:val="20"/>
        </w:rPr>
        <w:t xml:space="preserve"> και για το/τα οποίο/α θα χρειαστεί να προσκομίσει Βεβαίωση Φοίτησης από τον/την Διευθυντή/τρια της συστεγαζόμενης σχολικής μονάδας.</w:t>
      </w:r>
    </w:p>
    <w:p w:rsidR="002F66A2" w:rsidRPr="00596710" w:rsidRDefault="002F66A2" w:rsidP="00EE4084">
      <w:pPr>
        <w:spacing w:after="0" w:line="240" w:lineRule="auto"/>
        <w:jc w:val="both"/>
        <w:rPr>
          <w:sz w:val="24"/>
          <w:szCs w:val="24"/>
        </w:rPr>
      </w:pPr>
    </w:p>
    <w:p w:rsidR="00F827FD" w:rsidRPr="00596710" w:rsidRDefault="00F827FD" w:rsidP="00EE4084">
      <w:pPr>
        <w:spacing w:after="0" w:line="240" w:lineRule="auto"/>
        <w:jc w:val="both"/>
        <w:rPr>
          <w:b/>
          <w:sz w:val="24"/>
          <w:szCs w:val="24"/>
        </w:rPr>
      </w:pPr>
      <w:r w:rsidRPr="00596710">
        <w:rPr>
          <w:b/>
          <w:sz w:val="24"/>
          <w:szCs w:val="24"/>
        </w:rPr>
        <w:t>δ)</w:t>
      </w:r>
      <w:r w:rsidRPr="00596710">
        <w:rPr>
          <w:sz w:val="24"/>
          <w:szCs w:val="24"/>
        </w:rPr>
        <w:t xml:space="preserve"> εάν επιθυμούν τη φοίτηση του νηπίου/</w:t>
      </w:r>
      <w:proofErr w:type="spellStart"/>
      <w:r w:rsidRPr="00596710">
        <w:rPr>
          <w:sz w:val="24"/>
          <w:szCs w:val="24"/>
        </w:rPr>
        <w:t>προνηπίου</w:t>
      </w:r>
      <w:proofErr w:type="spellEnd"/>
      <w:r w:rsidRPr="00596710">
        <w:rPr>
          <w:sz w:val="24"/>
          <w:szCs w:val="24"/>
        </w:rPr>
        <w:t xml:space="preserve"> στο </w:t>
      </w:r>
      <w:r w:rsidRPr="00596710">
        <w:rPr>
          <w:b/>
          <w:sz w:val="24"/>
          <w:szCs w:val="24"/>
        </w:rPr>
        <w:t>Προαιρετικό Ολοήμερο πρόγραμμα</w:t>
      </w:r>
      <w:r w:rsidRPr="00596710">
        <w:rPr>
          <w:sz w:val="24"/>
          <w:szCs w:val="24"/>
        </w:rPr>
        <w:t xml:space="preserve"> ή/και στο </w:t>
      </w:r>
      <w:r w:rsidR="002F66A2" w:rsidRPr="00596710">
        <w:rPr>
          <w:b/>
          <w:sz w:val="24"/>
          <w:szCs w:val="24"/>
        </w:rPr>
        <w:t>Τμήμα Πρόωρης Υποδοχής.</w:t>
      </w:r>
    </w:p>
    <w:p w:rsidR="002F66A2" w:rsidRPr="00596710" w:rsidRDefault="002F66A2" w:rsidP="00EE4084">
      <w:pPr>
        <w:spacing w:after="0" w:line="240" w:lineRule="auto"/>
        <w:jc w:val="both"/>
        <w:rPr>
          <w:sz w:val="24"/>
          <w:szCs w:val="24"/>
        </w:rPr>
      </w:pPr>
    </w:p>
    <w:p w:rsidR="00F827FD" w:rsidRPr="007913CA" w:rsidRDefault="00F827FD" w:rsidP="00EE4084">
      <w:pPr>
        <w:spacing w:after="0" w:line="240" w:lineRule="auto"/>
        <w:jc w:val="both"/>
        <w:rPr>
          <w:sz w:val="20"/>
          <w:szCs w:val="20"/>
        </w:rPr>
      </w:pPr>
      <w:r w:rsidRPr="00596710">
        <w:rPr>
          <w:b/>
          <w:sz w:val="24"/>
          <w:szCs w:val="24"/>
        </w:rPr>
        <w:t>ε) τα στοιχεία των συνοδών των νηπίων/</w:t>
      </w:r>
      <w:proofErr w:type="spellStart"/>
      <w:r w:rsidRPr="00596710">
        <w:rPr>
          <w:b/>
          <w:sz w:val="24"/>
          <w:szCs w:val="24"/>
        </w:rPr>
        <w:t>προνηπίων</w:t>
      </w:r>
      <w:proofErr w:type="spellEnd"/>
      <w:r w:rsidRPr="00596710">
        <w:rPr>
          <w:sz w:val="24"/>
          <w:szCs w:val="24"/>
        </w:rPr>
        <w:t xml:space="preserve"> </w:t>
      </w:r>
      <w:r w:rsidRPr="007913CA">
        <w:rPr>
          <w:b/>
          <w:sz w:val="24"/>
          <w:szCs w:val="24"/>
        </w:rPr>
        <w:t>κατά την προσέλευση και αποχώρηση τους από τη σχολική μονάδα</w:t>
      </w:r>
      <w:r w:rsidRPr="00596710">
        <w:rPr>
          <w:sz w:val="24"/>
          <w:szCs w:val="24"/>
        </w:rPr>
        <w:t xml:space="preserve"> </w:t>
      </w:r>
      <w:r w:rsidRPr="007913CA">
        <w:rPr>
          <w:sz w:val="20"/>
          <w:szCs w:val="20"/>
        </w:rPr>
        <w:t>ενώ παράλληλα επιλέγουν τη δήλωση: «Υποβάλλοντας αυτή την αίτηση, αναλαμβάνω την ευθύνη για την ασφαλή προσέλευση και αποχώρηση του νηπίου/</w:t>
      </w:r>
      <w:proofErr w:type="spellStart"/>
      <w:r w:rsidRPr="007913CA">
        <w:rPr>
          <w:sz w:val="20"/>
          <w:szCs w:val="20"/>
        </w:rPr>
        <w:t>προνηπίου</w:t>
      </w:r>
      <w:proofErr w:type="spellEnd"/>
      <w:r w:rsidRPr="007913CA">
        <w:rPr>
          <w:sz w:val="20"/>
          <w:szCs w:val="20"/>
        </w:rPr>
        <w:t>».</w:t>
      </w:r>
    </w:p>
    <w:p w:rsidR="00B23CD4" w:rsidRDefault="00B23CD4" w:rsidP="00EE4084">
      <w:pPr>
        <w:spacing w:after="0" w:line="240" w:lineRule="auto"/>
        <w:jc w:val="both"/>
        <w:rPr>
          <w:b/>
          <w:sz w:val="24"/>
          <w:szCs w:val="24"/>
        </w:rPr>
      </w:pPr>
    </w:p>
    <w:p w:rsidR="00F827FD" w:rsidRPr="00596710" w:rsidRDefault="00F827FD" w:rsidP="00EE4084">
      <w:pPr>
        <w:spacing w:after="0" w:line="240" w:lineRule="auto"/>
        <w:jc w:val="both"/>
        <w:rPr>
          <w:b/>
          <w:sz w:val="24"/>
          <w:szCs w:val="24"/>
        </w:rPr>
      </w:pPr>
      <w:r w:rsidRPr="00596710">
        <w:rPr>
          <w:b/>
          <w:sz w:val="24"/>
          <w:szCs w:val="24"/>
        </w:rPr>
        <w:t xml:space="preserve">Πριν την τελική υποβολή της αίτησης (οριστικοποίηση) απαιτείται η έγγραφη συναίνεση του </w:t>
      </w:r>
      <w:proofErr w:type="spellStart"/>
      <w:r w:rsidRPr="00596710">
        <w:rPr>
          <w:b/>
          <w:sz w:val="24"/>
          <w:szCs w:val="24"/>
        </w:rPr>
        <w:t>έτερου</w:t>
      </w:r>
      <w:proofErr w:type="spellEnd"/>
      <w:r w:rsidRPr="00596710">
        <w:rPr>
          <w:b/>
          <w:sz w:val="24"/>
          <w:szCs w:val="24"/>
        </w:rPr>
        <w:t xml:space="preserve"> γονέα/κηδεμόνα με υπεύθυνη δήλωση του. </w:t>
      </w:r>
    </w:p>
    <w:p w:rsidR="00EE4084" w:rsidRPr="00596710" w:rsidRDefault="00EE4084" w:rsidP="00EE4084">
      <w:pPr>
        <w:spacing w:after="0" w:line="240" w:lineRule="auto"/>
        <w:jc w:val="both"/>
        <w:rPr>
          <w:b/>
          <w:sz w:val="24"/>
          <w:szCs w:val="24"/>
        </w:rPr>
      </w:pPr>
    </w:p>
    <w:p w:rsidR="00F827FD" w:rsidRPr="007913CA" w:rsidRDefault="00F827FD" w:rsidP="00EE4084">
      <w:pPr>
        <w:spacing w:after="0" w:line="240" w:lineRule="auto"/>
        <w:jc w:val="both"/>
        <w:rPr>
          <w:sz w:val="20"/>
          <w:szCs w:val="20"/>
        </w:rPr>
      </w:pPr>
      <w:r w:rsidRPr="007913CA">
        <w:rPr>
          <w:sz w:val="20"/>
          <w:szCs w:val="20"/>
        </w:rPr>
        <w:t xml:space="preserve">Μετά την υποβολή της αίτησης,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 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 </w:t>
      </w:r>
    </w:p>
    <w:sectPr w:rsidR="00F827FD" w:rsidRPr="007913CA" w:rsidSect="00FE5D07">
      <w:pgSz w:w="11906" w:h="16838" w:code="9"/>
      <w:pgMar w:top="993"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5361"/>
    <w:multiLevelType w:val="hybridMultilevel"/>
    <w:tmpl w:val="0B2032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554250"/>
    <w:multiLevelType w:val="hybridMultilevel"/>
    <w:tmpl w:val="934A0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2F"/>
    <w:rsid w:val="00020065"/>
    <w:rsid w:val="001374B9"/>
    <w:rsid w:val="00160B42"/>
    <w:rsid w:val="00232BAC"/>
    <w:rsid w:val="002F66A2"/>
    <w:rsid w:val="00367DA1"/>
    <w:rsid w:val="00402249"/>
    <w:rsid w:val="00411242"/>
    <w:rsid w:val="00433D06"/>
    <w:rsid w:val="00536B7B"/>
    <w:rsid w:val="00596710"/>
    <w:rsid w:val="005F046E"/>
    <w:rsid w:val="00743592"/>
    <w:rsid w:val="007913CA"/>
    <w:rsid w:val="007A4982"/>
    <w:rsid w:val="007B6837"/>
    <w:rsid w:val="0097183B"/>
    <w:rsid w:val="00AA4076"/>
    <w:rsid w:val="00B23CD4"/>
    <w:rsid w:val="00CB38B4"/>
    <w:rsid w:val="00D41A92"/>
    <w:rsid w:val="00D95A2F"/>
    <w:rsid w:val="00E67625"/>
    <w:rsid w:val="00EA1925"/>
    <w:rsid w:val="00EE4084"/>
    <w:rsid w:val="00F5031F"/>
    <w:rsid w:val="00F827FD"/>
    <w:rsid w:val="00FE5D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15758-A9ED-422E-80CB-FBA7FDCD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32BAC"/>
    <w:rPr>
      <w:color w:val="0563C1" w:themeColor="hyperlink"/>
      <w:u w:val="single"/>
    </w:rPr>
  </w:style>
  <w:style w:type="paragraph" w:styleId="a3">
    <w:name w:val="List Paragraph"/>
    <w:basedOn w:val="a"/>
    <w:uiPriority w:val="34"/>
    <w:qFormat/>
    <w:rsid w:val="00F8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547</Words>
  <Characters>2956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2022-02-22T11:11:00Z</dcterms:created>
  <dcterms:modified xsi:type="dcterms:W3CDTF">2022-02-23T11:59:00Z</dcterms:modified>
</cp:coreProperties>
</file>