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  <w:r w:rsidRPr="004F7EF4">
        <w:rPr>
          <w:rFonts w:eastAsia="Arial Unicode MS"/>
          <w:b/>
          <w:sz w:val="28"/>
          <w:szCs w:val="28"/>
        </w:rPr>
        <w:t xml:space="preserve">Αριθμητικά  Επίθετα </w:t>
      </w: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140969</wp:posOffset>
                </wp:positionV>
                <wp:extent cx="2971800" cy="752475"/>
                <wp:effectExtent l="590550" t="0" r="38100" b="47625"/>
                <wp:wrapNone/>
                <wp:docPr id="440" name="Επεξήγηση με σύννεφο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52475"/>
                        </a:xfrm>
                        <a:prstGeom prst="cloudCallout">
                          <a:avLst>
                            <a:gd name="adj1" fmla="val -68634"/>
                            <a:gd name="adj2" fmla="val 62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5DAC" w:rsidRPr="00DF3A85" w:rsidRDefault="00A45DAC" w:rsidP="00A45D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Το ήξερες; Και οι αριθμοί επίθετα είναι</w:t>
                            </w:r>
                            <w:r w:rsidRPr="00DF3A85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Επεξήγηση με σύννεφο 440" o:spid="_x0000_s1026" type="#_x0000_t106" style="position:absolute;left:0;text-align:left;margin-left:81.35pt;margin-top:11.1pt;width:234pt;height:5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" adj="-4025,12140">
                <v:textbox>
                  <w:txbxContent>
                    <w:p w:rsidR="00A45DAC" w:rsidRPr="00DF3A85" w:rsidRDefault="00A45DAC" w:rsidP="00A45DA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Το ήξερες; Και οι αριθμοί επίθετα είναι</w:t>
                      </w:r>
                      <w:r w:rsidRPr="00DF3A85">
                        <w:rPr>
                          <w:sz w:val="28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A45DAC" w:rsidRPr="004F7EF4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Pr="00293A07" w:rsidRDefault="00A45DAC" w:rsidP="00A45DAC">
      <w:pPr>
        <w:pStyle w:val="a5"/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76350" cy="1285875"/>
            <wp:effectExtent l="0" t="0" r="0" b="9525"/>
            <wp:wrapNone/>
            <wp:docPr id="439" name="Εικόνα 439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AC" w:rsidRDefault="00A45DAC" w:rsidP="00A45DAC">
      <w:pPr>
        <w:pStyle w:val="a5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108585</wp:posOffset>
                </wp:positionV>
                <wp:extent cx="3543300" cy="1371600"/>
                <wp:effectExtent l="800100" t="9525" r="9525" b="9525"/>
                <wp:wrapNone/>
                <wp:docPr id="438" name="Επεξήγηση με στρογγυλεμένο παραλληλόγραμμο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371600"/>
                        </a:xfrm>
                        <a:prstGeom prst="wedgeRoundRectCallout">
                          <a:avLst>
                            <a:gd name="adj1" fmla="val -71181"/>
                            <a:gd name="adj2" fmla="val -3588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C" w:rsidRPr="00DF3A85" w:rsidRDefault="00A45DAC" w:rsidP="00A45DAC">
                            <w:pPr>
                              <w:pStyle w:val="a5"/>
                            </w:pPr>
                            <w:r>
                              <w:t xml:space="preserve">Οι λέξεις που φανερώνουν αριθμούς λέγονται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αριθμητικά επίθετα. </w:t>
                            </w:r>
                            <w:r>
                              <w:rPr>
                                <w:bCs/>
                              </w:rPr>
                              <w:t xml:space="preserve">Αυτά χωρίζονται σε </w:t>
                            </w:r>
                            <w:r w:rsidRPr="00DF3A85">
                              <w:rPr>
                                <w:b/>
                                <w:bCs/>
                              </w:rPr>
                              <w:t>απόλυτα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DF3A85">
                              <w:rPr>
                                <w:b/>
                                <w:bCs/>
                              </w:rPr>
                              <w:t>τακτικά</w:t>
                            </w:r>
                            <w:r>
                              <w:rPr>
                                <w:bCs/>
                              </w:rPr>
                              <w:t xml:space="preserve">, </w:t>
                            </w:r>
                            <w:r w:rsidRPr="00DF3A85">
                              <w:rPr>
                                <w:b/>
                                <w:bCs/>
                              </w:rPr>
                              <w:t>πολλαπλασιαστικά</w:t>
                            </w:r>
                            <w:r>
                              <w:rPr>
                                <w:bCs/>
                              </w:rPr>
                              <w:t xml:space="preserve"> και </w:t>
                            </w:r>
                            <w:r w:rsidRPr="00DF3A85">
                              <w:rPr>
                                <w:b/>
                                <w:bCs/>
                              </w:rPr>
                              <w:t>αναλογικά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438" o:spid="_x0000_s1027" type="#_x0000_t62" style="position:absolute;margin-left:126pt;margin-top:8.55pt;width:279pt;height:10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" adj="-4575,3050" strokeweight="1.25pt">
                <v:textbox>
                  <w:txbxContent>
                    <w:p w:rsidR="00A45DAC" w:rsidRPr="00DF3A85" w:rsidRDefault="00A45DAC" w:rsidP="00A45DAC">
                      <w:pPr>
                        <w:pStyle w:val="a5"/>
                      </w:pPr>
                      <w:r>
                        <w:t xml:space="preserve">Οι λέξεις που φανερώνουν αριθμούς λέγονται </w:t>
                      </w:r>
                      <w:r>
                        <w:rPr>
                          <w:b/>
                          <w:bCs/>
                        </w:rPr>
                        <w:t>αριθμ</w:t>
                      </w:r>
                      <w:r>
                        <w:rPr>
                          <w:b/>
                          <w:bCs/>
                        </w:rPr>
                        <w:t>η</w:t>
                      </w:r>
                      <w:r>
                        <w:rPr>
                          <w:b/>
                          <w:bCs/>
                        </w:rPr>
                        <w:t xml:space="preserve">τικά επίθετα. </w:t>
                      </w:r>
                      <w:r>
                        <w:rPr>
                          <w:bCs/>
                        </w:rPr>
                        <w:t xml:space="preserve">Αυτά χωρίζονται σε </w:t>
                      </w:r>
                      <w:r w:rsidRPr="00DF3A85">
                        <w:rPr>
                          <w:b/>
                          <w:bCs/>
                        </w:rPr>
                        <w:t>απόλυτα</w:t>
                      </w:r>
                      <w:r>
                        <w:rPr>
                          <w:bCs/>
                        </w:rPr>
                        <w:t xml:space="preserve">, </w:t>
                      </w:r>
                      <w:r w:rsidRPr="00DF3A85">
                        <w:rPr>
                          <w:b/>
                          <w:bCs/>
                        </w:rPr>
                        <w:t>τακτικά</w:t>
                      </w:r>
                      <w:r>
                        <w:rPr>
                          <w:bCs/>
                        </w:rPr>
                        <w:t xml:space="preserve">, </w:t>
                      </w:r>
                      <w:r w:rsidRPr="00DF3A85">
                        <w:rPr>
                          <w:b/>
                          <w:bCs/>
                        </w:rPr>
                        <w:t>πολλαπλασιαστικά</w:t>
                      </w:r>
                      <w:r>
                        <w:rPr>
                          <w:bCs/>
                        </w:rPr>
                        <w:t xml:space="preserve"> και </w:t>
                      </w:r>
                      <w:r w:rsidRPr="00DF3A85">
                        <w:rPr>
                          <w:b/>
                          <w:bCs/>
                        </w:rPr>
                        <w:t>αναλογικά</w:t>
                      </w:r>
                      <w:r>
                        <w:rPr>
                          <w:b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45DAC" w:rsidRDefault="00A45DAC" w:rsidP="00A45DAC">
      <w:pPr>
        <w:pStyle w:val="a5"/>
      </w:pPr>
    </w:p>
    <w:p w:rsidR="00A45DAC" w:rsidRDefault="00A45DAC" w:rsidP="00A45DAC">
      <w:pPr>
        <w:pStyle w:val="a5"/>
      </w:pPr>
    </w:p>
    <w:p w:rsidR="00A45DAC" w:rsidRDefault="00A45DAC" w:rsidP="00A45DAC">
      <w:pPr>
        <w:pStyle w:val="a5"/>
      </w:pPr>
    </w:p>
    <w:p w:rsidR="00A45DAC" w:rsidRDefault="00A45DAC" w:rsidP="00A45DAC">
      <w:pPr>
        <w:pStyle w:val="a5"/>
      </w:pPr>
    </w:p>
    <w:p w:rsidR="00A45DAC" w:rsidRDefault="00A45DAC" w:rsidP="00A45DAC">
      <w:pPr>
        <w:pStyle w:val="a5"/>
        <w:jc w:val="center"/>
        <w:rPr>
          <w:b/>
          <w:szCs w:val="28"/>
        </w:rPr>
      </w:pPr>
    </w:p>
    <w:p w:rsidR="00A45DAC" w:rsidRPr="00C92B28" w:rsidRDefault="00A45DAC" w:rsidP="00A45DAC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 xml:space="preserve">1.  </w:t>
      </w:r>
      <w:r w:rsidRPr="00C92B28">
        <w:rPr>
          <w:b/>
          <w:szCs w:val="28"/>
        </w:rPr>
        <w:t>Απόλυτα αριθμητικά</w:t>
      </w:r>
    </w:p>
    <w:p w:rsidR="00A45DAC" w:rsidRPr="00D1036F" w:rsidRDefault="00A45DAC" w:rsidP="00A45DAC">
      <w:pPr>
        <w:pStyle w:val="a5"/>
        <w:rPr>
          <w:sz w:val="16"/>
          <w:szCs w:val="16"/>
        </w:rPr>
      </w:pPr>
    </w:p>
    <w:p w:rsidR="00A45DAC" w:rsidRPr="004F7EF4" w:rsidRDefault="00A45DAC" w:rsidP="00A45DAC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 w:rsidRPr="004F7EF4">
        <w:t>Θέλε</w:t>
      </w:r>
      <w:r>
        <w:t>τε</w:t>
      </w:r>
      <w:r w:rsidRPr="004F7EF4">
        <w:t xml:space="preserve"> να γράψε</w:t>
      </w:r>
      <w:r>
        <w:t>τε</w:t>
      </w:r>
      <w:r w:rsidRPr="004F7EF4">
        <w:t xml:space="preserve"> τους </w:t>
      </w:r>
      <w:r w:rsidRPr="00DF3A85">
        <w:rPr>
          <w:b/>
        </w:rPr>
        <w:t>απόλυτους αριθμούς</w:t>
      </w:r>
      <w:r w:rsidRPr="004F7EF4">
        <w:t xml:space="preserve"> από το 1 ως το 10;</w:t>
      </w:r>
    </w:p>
    <w:p w:rsidR="00A45DAC" w:rsidRPr="0000130B" w:rsidRDefault="00A45DAC" w:rsidP="00A45DAC">
      <w:pPr>
        <w:pStyle w:val="a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1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6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2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7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3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8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4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9    ε</w:t>
            </w:r>
            <w:r w:rsidRPr="00BE4920">
              <w:rPr>
                <w:bCs/>
              </w:rPr>
              <w:t>νν</w:t>
            </w:r>
            <w:r>
              <w:t>έα ή εννιά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5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10</w:t>
            </w:r>
          </w:p>
        </w:tc>
      </w:tr>
    </w:tbl>
    <w:p w:rsidR="00A45DAC" w:rsidRPr="0000130B" w:rsidRDefault="00A45DAC" w:rsidP="00A45DAC">
      <w:pPr>
        <w:pStyle w:val="a5"/>
        <w:rPr>
          <w:sz w:val="16"/>
          <w:szCs w:val="16"/>
        </w:rPr>
      </w:pPr>
    </w:p>
    <w:p w:rsidR="00A45DAC" w:rsidRPr="004F7EF4" w:rsidRDefault="00A45DAC" w:rsidP="00A45DAC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 w:rsidRPr="004F7EF4">
        <w:t>Να γράψε</w:t>
      </w:r>
      <w:r>
        <w:t>τε</w:t>
      </w:r>
      <w:r w:rsidRPr="004F7EF4">
        <w:t xml:space="preserve">  με γράμματα τους </w:t>
      </w:r>
      <w:r>
        <w:t xml:space="preserve">απόλυτους </w:t>
      </w:r>
      <w:r w:rsidRPr="004F7EF4">
        <w:t>αριθμούς,</w:t>
      </w:r>
    </w:p>
    <w:p w:rsidR="00A45DAC" w:rsidRPr="00E03A63" w:rsidRDefault="00A45DAC" w:rsidP="00A45DAC">
      <w:pPr>
        <w:pStyle w:val="a5"/>
        <w:rPr>
          <w:sz w:val="16"/>
          <w:szCs w:val="16"/>
        </w:rPr>
      </w:pPr>
    </w:p>
    <w:p w:rsidR="00A45DAC" w:rsidRDefault="00A45DAC" w:rsidP="00A45DAC">
      <w:pPr>
        <w:pStyle w:val="a5"/>
      </w:pPr>
      <w:r>
        <w:t xml:space="preserve">Στο σπίτι μου έχω (1) </w:t>
      </w:r>
      <w:r>
        <w:rPr>
          <w:sz w:val="16"/>
          <w:szCs w:val="16"/>
        </w:rPr>
        <w:t xml:space="preserve">……………………………….   </w:t>
      </w:r>
      <w:r>
        <w:t xml:space="preserve">αρουραίο, (1) </w:t>
      </w:r>
      <w:r>
        <w:rPr>
          <w:sz w:val="16"/>
          <w:szCs w:val="16"/>
        </w:rPr>
        <w:t xml:space="preserve">……………………………….   </w:t>
      </w:r>
      <w:r>
        <w:t xml:space="preserve">μαϊμού κι (1) </w:t>
      </w:r>
      <w:r>
        <w:rPr>
          <w:sz w:val="16"/>
          <w:szCs w:val="16"/>
        </w:rPr>
        <w:t xml:space="preserve">……………………………….   </w:t>
      </w:r>
      <w:r>
        <w:t xml:space="preserve">παγώνι. Στο δωμάτιό μου έχω κρυμμένα (2) </w:t>
      </w:r>
      <w:r>
        <w:rPr>
          <w:sz w:val="16"/>
          <w:szCs w:val="16"/>
        </w:rPr>
        <w:t xml:space="preserve">……………………………….   </w:t>
      </w:r>
      <w:r w:rsidRPr="00366ECF">
        <w:rPr>
          <w:szCs w:val="28"/>
        </w:rPr>
        <w:t>ποντίκια</w:t>
      </w:r>
      <w:r>
        <w:t xml:space="preserve">, (3) </w:t>
      </w:r>
      <w:r>
        <w:rPr>
          <w:sz w:val="16"/>
          <w:szCs w:val="16"/>
        </w:rPr>
        <w:t xml:space="preserve">……………………………….   </w:t>
      </w:r>
      <w:r>
        <w:t xml:space="preserve">βατράχια και </w:t>
      </w:r>
    </w:p>
    <w:p w:rsidR="00A45DAC" w:rsidRDefault="00A45DAC" w:rsidP="00A45DAC">
      <w:pPr>
        <w:pStyle w:val="a5"/>
      </w:pPr>
      <w:r>
        <w:t xml:space="preserve">(4) </w:t>
      </w:r>
      <w:r>
        <w:rPr>
          <w:sz w:val="16"/>
          <w:szCs w:val="16"/>
        </w:rPr>
        <w:t xml:space="preserve">……………………………….   </w:t>
      </w:r>
      <w:r>
        <w:t xml:space="preserve"> σκουλήκια. Σε λίγο θα το κάνω ζωολογικό κήπο.</w:t>
      </w:r>
    </w:p>
    <w:p w:rsidR="00A45DAC" w:rsidRPr="00E347B2" w:rsidRDefault="00A45DAC" w:rsidP="00A45DAC">
      <w:pPr>
        <w:pStyle w:val="a5"/>
      </w:pPr>
      <w:r w:rsidRPr="00E347B2">
        <w:t>Και που να το μάθουν οι γονείς μου!!!</w:t>
      </w:r>
      <w:r>
        <w:t xml:space="preserve"> Γλέντι που έχει να γίνει…</w:t>
      </w:r>
    </w:p>
    <w:p w:rsidR="00A45DAC" w:rsidRPr="00E03A63" w:rsidRDefault="00A45DAC" w:rsidP="00A45DAC">
      <w:pPr>
        <w:pStyle w:val="a5"/>
        <w:rPr>
          <w:sz w:val="16"/>
          <w:szCs w:val="16"/>
        </w:rPr>
      </w:pPr>
    </w:p>
    <w:p w:rsidR="00A45DAC" w:rsidRDefault="00A45DAC" w:rsidP="00A45DAC">
      <w:pPr>
        <w:pStyle w:val="a5"/>
        <w:numPr>
          <w:ilvl w:val="0"/>
          <w:numId w:val="47"/>
        </w:numPr>
        <w:tabs>
          <w:tab w:val="clear" w:pos="720"/>
        </w:tabs>
        <w:ind w:left="1080"/>
      </w:pPr>
      <w:r w:rsidRPr="004F7EF4">
        <w:t>Πόσες μέρες έχει:</w:t>
      </w:r>
    </w:p>
    <w:p w:rsidR="00A45DAC" w:rsidRDefault="00A45DAC" w:rsidP="00A45DAC">
      <w:pPr>
        <w:pStyle w:val="a5"/>
        <w:ind w:left="360"/>
        <w:rPr>
          <w:sz w:val="16"/>
          <w:szCs w:val="16"/>
        </w:rPr>
      </w:pPr>
      <w:r>
        <w:t xml:space="preserve">το τριήμερο: </w:t>
      </w:r>
      <w:r w:rsidRPr="002C03DB">
        <w:t xml:space="preserve"> </w:t>
      </w:r>
      <w:r>
        <w:rPr>
          <w:sz w:val="16"/>
          <w:szCs w:val="16"/>
        </w:rPr>
        <w:t xml:space="preserve">…………………                               </w:t>
      </w:r>
      <w:r>
        <w:t xml:space="preserve">το τετραήμερο: </w:t>
      </w:r>
      <w:r w:rsidRPr="00C92B28">
        <w:rPr>
          <w:sz w:val="16"/>
          <w:szCs w:val="16"/>
        </w:rPr>
        <w:t xml:space="preserve"> </w:t>
      </w:r>
      <w:r>
        <w:rPr>
          <w:sz w:val="16"/>
          <w:szCs w:val="16"/>
        </w:rPr>
        <w:t>…………………</w:t>
      </w:r>
    </w:p>
    <w:p w:rsidR="00A45DAC" w:rsidRDefault="00A45DAC" w:rsidP="00A45DAC">
      <w:pPr>
        <w:pStyle w:val="a5"/>
        <w:ind w:left="360"/>
      </w:pPr>
      <w:r>
        <w:t xml:space="preserve">το πενθήμερο: </w:t>
      </w:r>
      <w:r w:rsidRPr="002C03DB">
        <w:t xml:space="preserve"> </w:t>
      </w:r>
      <w:r>
        <w:rPr>
          <w:sz w:val="16"/>
          <w:szCs w:val="16"/>
        </w:rPr>
        <w:t xml:space="preserve">…………………                          </w:t>
      </w:r>
      <w:r>
        <w:t xml:space="preserve">το δεκαπενθήμερο: </w:t>
      </w:r>
      <w:r w:rsidRPr="002C03DB">
        <w:t xml:space="preserve"> </w:t>
      </w:r>
      <w:r>
        <w:rPr>
          <w:sz w:val="16"/>
          <w:szCs w:val="16"/>
        </w:rPr>
        <w:t xml:space="preserve">…………………                   </w:t>
      </w:r>
    </w:p>
    <w:p w:rsidR="00A45DAC" w:rsidRDefault="00A45DAC" w:rsidP="00A45DAC">
      <w:pPr>
        <w:pStyle w:val="a5"/>
        <w:rPr>
          <w:sz w:val="16"/>
          <w:szCs w:val="16"/>
        </w:rPr>
      </w:pPr>
    </w:p>
    <w:p w:rsidR="00A45DAC" w:rsidRDefault="00A45DAC" w:rsidP="00A45DAC">
      <w:pPr>
        <w:pStyle w:val="a5"/>
        <w:rPr>
          <w:sz w:val="16"/>
          <w:szCs w:val="16"/>
        </w:rPr>
      </w:pPr>
    </w:p>
    <w:p w:rsidR="00A45DAC" w:rsidRDefault="00A45DAC" w:rsidP="00A45DAC">
      <w:pPr>
        <w:pStyle w:val="a5"/>
        <w:rPr>
          <w:sz w:val="16"/>
          <w:szCs w:val="16"/>
        </w:rPr>
      </w:pPr>
    </w:p>
    <w:p w:rsidR="00A45DAC" w:rsidRDefault="00A45DAC" w:rsidP="00A45DAC">
      <w:pPr>
        <w:pStyle w:val="a5"/>
        <w:rPr>
          <w:sz w:val="16"/>
          <w:szCs w:val="16"/>
        </w:rPr>
      </w:pPr>
    </w:p>
    <w:p w:rsidR="00A45DAC" w:rsidRDefault="00A45DAC" w:rsidP="00A45DAC">
      <w:pPr>
        <w:pStyle w:val="a5"/>
        <w:rPr>
          <w:sz w:val="16"/>
          <w:szCs w:val="16"/>
        </w:rPr>
      </w:pPr>
    </w:p>
    <w:p w:rsidR="00A45DAC" w:rsidRPr="0000130B" w:rsidRDefault="00A45DAC" w:rsidP="00A45DAC">
      <w:pPr>
        <w:pStyle w:val="a5"/>
        <w:rPr>
          <w:sz w:val="16"/>
          <w:szCs w:val="16"/>
        </w:rPr>
      </w:pPr>
    </w:p>
    <w:p w:rsidR="00A45DAC" w:rsidRPr="00DF3A85" w:rsidRDefault="00A45DAC" w:rsidP="00A45DAC">
      <w:pPr>
        <w:pStyle w:val="a5"/>
        <w:jc w:val="center"/>
        <w:rPr>
          <w:b/>
        </w:rPr>
      </w:pPr>
      <w:r>
        <w:rPr>
          <w:b/>
        </w:rPr>
        <w:lastRenderedPageBreak/>
        <w:t>2.  Τακτικά α</w:t>
      </w:r>
      <w:r w:rsidRPr="00DF3A85">
        <w:rPr>
          <w:b/>
        </w:rPr>
        <w:t>ριθμητικά</w:t>
      </w:r>
    </w:p>
    <w:p w:rsidR="00A45DAC" w:rsidRDefault="00A45DAC" w:rsidP="00A45DAC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36195</wp:posOffset>
                </wp:positionV>
                <wp:extent cx="3200400" cy="1485900"/>
                <wp:effectExtent l="1447800" t="9525" r="9525" b="9525"/>
                <wp:wrapNone/>
                <wp:docPr id="437" name="Επεξήγηση με στρογγυλεμένο παραλληλόγραμμο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wedgeRoundRectCallout">
                          <a:avLst>
                            <a:gd name="adj1" fmla="val -93097"/>
                            <a:gd name="adj2" fmla="val -356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C" w:rsidRDefault="00A45DAC" w:rsidP="00A45DAC">
                            <w:pPr>
                              <w:pStyle w:val="a5"/>
                            </w:pPr>
                            <w:r>
                              <w:t xml:space="preserve">Τα </w:t>
                            </w:r>
                            <w:r w:rsidRPr="00DF3A85">
                              <w:rPr>
                                <w:b/>
                              </w:rPr>
                              <w:t>τακτικά αριθμητικά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φανερώνουν τη θέση που παίρνει κάτι σε μια σειρά.</w:t>
                            </w:r>
                          </w:p>
                          <w:p w:rsidR="00A45DAC" w:rsidRPr="00371FE3" w:rsidRDefault="00A45DAC" w:rsidP="00A45DAC">
                            <w:pPr>
                              <w:pStyle w:val="a5"/>
                            </w:pPr>
                            <w:r>
                              <w:t>π.χ. πρώτο αστέρι, δεύτερο αστέρι, τρίτο αστέρι …!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37" o:spid="_x0000_s1028" type="#_x0000_t62" style="position:absolute;margin-left:180pt;margin-top:2.85pt;width:252pt;height:1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" adj="-9309,3102" strokeweight="1.25pt">
                <v:textbox>
                  <w:txbxContent>
                    <w:p w:rsidR="00A45DAC" w:rsidRDefault="00A45DAC" w:rsidP="00A45DAC">
                      <w:pPr>
                        <w:pStyle w:val="a5"/>
                      </w:pPr>
                      <w:r>
                        <w:t xml:space="preserve">Τα </w:t>
                      </w:r>
                      <w:r w:rsidRPr="00DF3A85">
                        <w:rPr>
                          <w:b/>
                        </w:rPr>
                        <w:t>τακτικά αριθμητικά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φανερώνουν τη θέση που παίρνει κάτι σε μια σειρά.</w:t>
                      </w:r>
                    </w:p>
                    <w:p w:rsidR="00A45DAC" w:rsidRPr="00371FE3" w:rsidRDefault="00A45DAC" w:rsidP="00A45DAC">
                      <w:pPr>
                        <w:pStyle w:val="a5"/>
                      </w:pPr>
                      <w:r>
                        <w:t>π.χ. πρώτο αστέρι, δεύτερο αστέρι, τρίτο αστέρι …!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219200" cy="1162050"/>
            <wp:effectExtent l="0" t="0" r="0" b="0"/>
            <wp:docPr id="430" name="Εικόνα 430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DAC" w:rsidRDefault="00A45DAC" w:rsidP="00A45DAC">
      <w:pPr>
        <w:pStyle w:val="a5"/>
      </w:pPr>
    </w:p>
    <w:p w:rsidR="00A45DAC" w:rsidRDefault="00A45DAC" w:rsidP="00A45DAC">
      <w:pPr>
        <w:pStyle w:val="a5"/>
      </w:pPr>
      <w:r>
        <w:t>Να γράψετε τη σειρά των μηνών</w:t>
      </w:r>
    </w:p>
    <w:p w:rsidR="00A45DAC" w:rsidRDefault="00A45DAC" w:rsidP="00A45DAC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530"/>
      </w:tblGrid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Ιανουάριος:  πρώτος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Ιούλιος: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Μάης: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Νοέμβριος: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Φλεβάρης: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Αύγουστος: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Απρίλης: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Οκτώβριος: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Ιούνιος: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Δεκέμβριος:</w:t>
            </w:r>
          </w:p>
        </w:tc>
      </w:tr>
      <w:tr w:rsidR="00A45DAC" w:rsidTr="00597D73"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Μάρτιος:</w:t>
            </w:r>
          </w:p>
        </w:tc>
        <w:tc>
          <w:tcPr>
            <w:tcW w:w="4530" w:type="dxa"/>
          </w:tcPr>
          <w:p w:rsidR="00A45DAC" w:rsidRDefault="00A45DAC" w:rsidP="00597D73">
            <w:pPr>
              <w:pStyle w:val="a5"/>
            </w:pPr>
            <w:r>
              <w:t>Σεπτέμβριος:</w:t>
            </w:r>
          </w:p>
        </w:tc>
      </w:tr>
    </w:tbl>
    <w:p w:rsidR="00A45DAC" w:rsidRDefault="00A45DAC" w:rsidP="00A45DAC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196215</wp:posOffset>
                </wp:positionV>
                <wp:extent cx="2971800" cy="1485900"/>
                <wp:effectExtent l="1295400" t="9525" r="9525" b="9525"/>
                <wp:wrapNone/>
                <wp:docPr id="436" name="Επεξήγηση με στρογγυλεμένο παραλληλόγραμμο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85900"/>
                        </a:xfrm>
                        <a:prstGeom prst="wedgeRoundRectCallout">
                          <a:avLst>
                            <a:gd name="adj1" fmla="val -91282"/>
                            <a:gd name="adj2" fmla="val -2346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C" w:rsidRPr="00371FE3" w:rsidRDefault="00A45DAC" w:rsidP="00A45DAC">
                            <w:pPr>
                              <w:pStyle w:val="a5"/>
                            </w:pPr>
                            <w:r>
                              <w:t xml:space="preserve">Έχουμε, όμως, και τα </w:t>
                            </w:r>
                            <w:r w:rsidRPr="00CC3085">
                              <w:rPr>
                                <w:b/>
                              </w:rPr>
                              <w:t>αριθμητικά</w:t>
                            </w:r>
                            <w:r>
                              <w:t xml:space="preserve"> </w:t>
                            </w:r>
                            <w:r w:rsidRPr="00CC3085">
                              <w:rPr>
                                <w:b/>
                              </w:rPr>
                              <w:t>ουσιαστικά</w:t>
                            </w:r>
                            <w:r>
                              <w:t>. Είναι λέξεις που φανερώνουν πλήθος π.χ. δυάδα, τριάδα, τετράδα κλπ.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36" o:spid="_x0000_s1029" type="#_x0000_t62" style="position:absolute;margin-left:189pt;margin-top:15.45pt;width:234pt;height:11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" adj="-8917,5732" strokeweight="1.25pt">
                <v:textbox>
                  <w:txbxContent>
                    <w:p w:rsidR="00A45DAC" w:rsidRPr="00371FE3" w:rsidRDefault="00A45DAC" w:rsidP="00A45DAC">
                      <w:pPr>
                        <w:pStyle w:val="a5"/>
                      </w:pPr>
                      <w:r>
                        <w:t xml:space="preserve">Έχουμε, όμως, και τα </w:t>
                      </w:r>
                      <w:r w:rsidRPr="00CC3085">
                        <w:rPr>
                          <w:b/>
                        </w:rPr>
                        <w:t>αριθμητικά</w:t>
                      </w:r>
                      <w:r>
                        <w:t xml:space="preserve"> </w:t>
                      </w:r>
                      <w:r w:rsidRPr="00CC3085">
                        <w:rPr>
                          <w:b/>
                        </w:rPr>
                        <w:t>ουσιαστικά</w:t>
                      </w:r>
                      <w:r>
                        <w:t>. Είναι λέξεις που φανερώνουν πλήθος π.χ. δυάδα, τριάδα, τετράδα κλπ.</w:t>
                      </w:r>
                    </w:p>
                  </w:txbxContent>
                </v:textbox>
              </v:shape>
            </w:pict>
          </mc:Fallback>
        </mc:AlternateContent>
      </w:r>
    </w:p>
    <w:p w:rsidR="00A45DAC" w:rsidRDefault="00A45DAC" w:rsidP="00A45DAC">
      <w:pPr>
        <w:pStyle w:val="a5"/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</wp:posOffset>
            </wp:positionV>
            <wp:extent cx="990600" cy="758190"/>
            <wp:effectExtent l="0" t="0" r="0" b="3810"/>
            <wp:wrapTight wrapText="bothSides">
              <wp:wrapPolygon edited="0">
                <wp:start x="0" y="0"/>
                <wp:lineTo x="0" y="21166"/>
                <wp:lineTo x="21185" y="21166"/>
                <wp:lineTo x="21185" y="0"/>
                <wp:lineTo x="0" y="0"/>
              </wp:wrapPolygon>
            </wp:wrapTight>
            <wp:docPr id="435" name="Εικόνα 435" descr="mafald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mafalda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AC" w:rsidRDefault="00A45DAC" w:rsidP="00A45DAC">
      <w:pPr>
        <w:pStyle w:val="a5"/>
      </w:pPr>
    </w:p>
    <w:p w:rsidR="00A45DAC" w:rsidRDefault="00A45DAC" w:rsidP="00A45DAC">
      <w:pPr>
        <w:pStyle w:val="a5"/>
      </w:pPr>
    </w:p>
    <w:p w:rsidR="00A45DAC" w:rsidRPr="00371FE3" w:rsidRDefault="00A45DAC" w:rsidP="00A45DAC">
      <w:pPr>
        <w:pStyle w:val="a5"/>
        <w:rPr>
          <w:sz w:val="16"/>
          <w:szCs w:val="16"/>
        </w:rPr>
      </w:pPr>
    </w:p>
    <w:p w:rsidR="00A45DAC" w:rsidRDefault="00A45DAC" w:rsidP="00A45DAC">
      <w:pPr>
        <w:pStyle w:val="a5"/>
        <w:numPr>
          <w:ilvl w:val="0"/>
          <w:numId w:val="47"/>
        </w:numPr>
        <w:tabs>
          <w:tab w:val="clear" w:pos="720"/>
        </w:tabs>
        <w:ind w:left="360"/>
      </w:pPr>
      <w:r>
        <w:t xml:space="preserve">Μαντέψτε πώς λέγονται. </w:t>
      </w:r>
    </w:p>
    <w:p w:rsidR="00A45DAC" w:rsidRPr="00371FE3" w:rsidRDefault="00A45DAC" w:rsidP="00A45DAC">
      <w:pPr>
        <w:pStyle w:val="a5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5892"/>
      </w:tblGrid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1 ολόκληρο πράγμα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 μονάδα</w:t>
            </w:r>
          </w:p>
        </w:tc>
      </w:tr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2 ολόκληρα πράγματα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</w:t>
            </w:r>
          </w:p>
        </w:tc>
      </w:tr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3 ολόκληρα πράγματα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</w:t>
            </w:r>
          </w:p>
        </w:tc>
      </w:tr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4 ολόκληρα πράγματα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</w:t>
            </w:r>
          </w:p>
        </w:tc>
      </w:tr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5 ολόκληρα πράγματα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</w:t>
            </w:r>
          </w:p>
        </w:tc>
      </w:tr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10 ολόκληρα πράγματα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</w:t>
            </w:r>
          </w:p>
        </w:tc>
      </w:tr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12 ολόκληρα πράγματα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</w:t>
            </w:r>
          </w:p>
        </w:tc>
      </w:tr>
      <w:tr w:rsidR="00A45DAC" w:rsidTr="00597D73">
        <w:tc>
          <w:tcPr>
            <w:tcW w:w="3168" w:type="dxa"/>
          </w:tcPr>
          <w:p w:rsidR="00A45DAC" w:rsidRDefault="00A45DAC" w:rsidP="00597D73">
            <w:pPr>
              <w:pStyle w:val="a5"/>
            </w:pPr>
            <w:r>
              <w:t>100 ολόκληρα πράγματα</w:t>
            </w:r>
          </w:p>
        </w:tc>
        <w:tc>
          <w:tcPr>
            <w:tcW w:w="5892" w:type="dxa"/>
          </w:tcPr>
          <w:p w:rsidR="00A45DAC" w:rsidRDefault="00A45DAC" w:rsidP="00597D73">
            <w:pPr>
              <w:pStyle w:val="a5"/>
            </w:pPr>
            <w:r>
              <w:t>Μια</w:t>
            </w:r>
          </w:p>
        </w:tc>
      </w:tr>
    </w:tbl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lastRenderedPageBreak/>
        <w:t>3.  Πολλαπλασιαστικά αριθμητικά</w:t>
      </w: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2290445</wp:posOffset>
                </wp:positionH>
                <wp:positionV relativeFrom="paragraph">
                  <wp:posOffset>135890</wp:posOffset>
                </wp:positionV>
                <wp:extent cx="3314700" cy="2000250"/>
                <wp:effectExtent l="1219200" t="0" r="19050" b="19050"/>
                <wp:wrapNone/>
                <wp:docPr id="434" name="Επεξήγηση με στρογγυλεμένο παραλληλόγραμμο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000250"/>
                        </a:xfrm>
                        <a:prstGeom prst="wedgeRoundRectCallout">
                          <a:avLst>
                            <a:gd name="adj1" fmla="val -85287"/>
                            <a:gd name="adj2" fmla="val -2284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C" w:rsidRPr="00371FE3" w:rsidRDefault="00A45DAC" w:rsidP="00A45DAC">
                            <w:pPr>
                              <w:pStyle w:val="a5"/>
                            </w:pPr>
                            <w:r>
                              <w:t xml:space="preserve">Τα </w:t>
                            </w:r>
                            <w:r w:rsidRPr="00CC3085">
                              <w:rPr>
                                <w:b/>
                              </w:rPr>
                              <w:t>πολλαπλασι</w:t>
                            </w:r>
                            <w:r>
                              <w:rPr>
                                <w:b/>
                              </w:rPr>
                              <w:t>α</w:t>
                            </w:r>
                            <w:r w:rsidRPr="00CC3085">
                              <w:rPr>
                                <w:b/>
                              </w:rPr>
                              <w:t>στικά</w:t>
                            </w:r>
                            <w:r>
                              <w:t xml:space="preserve"> </w:t>
                            </w:r>
                            <w:r w:rsidRPr="00CC3085">
                              <w:rPr>
                                <w:b/>
                              </w:rPr>
                              <w:t>αριθμητικά</w:t>
                            </w:r>
                            <w:r>
                              <w:rPr>
                                <w:b/>
                              </w:rPr>
                              <w:t xml:space="preserve"> επίθετα</w:t>
                            </w:r>
                            <w:r>
                              <w:t xml:space="preserve"> φανερώνουν από πόσα απλά μέρη αποτελείται κάτι π.χ. η 25</w:t>
                            </w:r>
                            <w:r w:rsidRPr="00CC3085">
                              <w:rPr>
                                <w:vertAlign w:val="superscript"/>
                              </w:rPr>
                              <w:t>η</w:t>
                            </w:r>
                            <w:r>
                              <w:t xml:space="preserve"> Μαρτίου είναι </w:t>
                            </w:r>
                            <w:r w:rsidRPr="00CC3085">
                              <w:rPr>
                                <w:b/>
                              </w:rPr>
                              <w:t>διπλή</w:t>
                            </w:r>
                            <w:r>
                              <w:t xml:space="preserve"> γιορτή, κάθε κουτί </w:t>
                            </w:r>
                            <w:proofErr w:type="spellStart"/>
                            <w:r>
                              <w:t>ξυλομπογιές</w:t>
                            </w:r>
                            <w:proofErr w:type="spellEnd"/>
                            <w:r>
                              <w:t xml:space="preserve"> έχει από </w:t>
                            </w:r>
                            <w:r w:rsidRPr="002D472D">
                              <w:rPr>
                                <w:b/>
                              </w:rPr>
                              <w:t>τριπλά</w:t>
                            </w:r>
                            <w:r>
                              <w:t xml:space="preserve"> χρώματα κλπ.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434" o:spid="_x0000_s1030" type="#_x0000_t62" style="position:absolute;left:0;text-align:left;margin-left:180.35pt;margin-top:10.7pt;width:261pt;height:15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" adj="-7622,5866" strokeweight="1.25pt">
                <v:textbox>
                  <w:txbxContent>
                    <w:p w:rsidR="00A45DAC" w:rsidRPr="00371FE3" w:rsidRDefault="00A45DAC" w:rsidP="00A45DAC">
                      <w:pPr>
                        <w:pStyle w:val="a5"/>
                      </w:pPr>
                      <w:r>
                        <w:t xml:space="preserve">Τα </w:t>
                      </w:r>
                      <w:r w:rsidRPr="00CC3085">
                        <w:rPr>
                          <w:b/>
                        </w:rPr>
                        <w:t>πολλαπλασι</w:t>
                      </w:r>
                      <w:r>
                        <w:rPr>
                          <w:b/>
                        </w:rPr>
                        <w:t>α</w:t>
                      </w:r>
                      <w:r w:rsidRPr="00CC3085">
                        <w:rPr>
                          <w:b/>
                        </w:rPr>
                        <w:t>στικά</w:t>
                      </w:r>
                      <w:r>
                        <w:t xml:space="preserve"> </w:t>
                      </w:r>
                      <w:r w:rsidRPr="00CC3085">
                        <w:rPr>
                          <w:b/>
                        </w:rPr>
                        <w:t>αριθμητικά</w:t>
                      </w:r>
                      <w:r>
                        <w:rPr>
                          <w:b/>
                        </w:rPr>
                        <w:t xml:space="preserve"> επίθετα</w:t>
                      </w:r>
                      <w:r>
                        <w:t xml:space="preserve"> φανερώνουν από πόσα απλά μέρη αποτελείται κάτι π.χ. η 25</w:t>
                      </w:r>
                      <w:r w:rsidRPr="00CC3085">
                        <w:rPr>
                          <w:vertAlign w:val="superscript"/>
                        </w:rPr>
                        <w:t>η</w:t>
                      </w:r>
                      <w:r>
                        <w:t xml:space="preserve"> Μαρτίου είναι </w:t>
                      </w:r>
                      <w:r w:rsidRPr="00CC3085">
                        <w:rPr>
                          <w:b/>
                        </w:rPr>
                        <w:t>διπλή</w:t>
                      </w:r>
                      <w:r>
                        <w:t xml:space="preserve"> γιορτή, κάθε κουτί </w:t>
                      </w:r>
                      <w:proofErr w:type="spellStart"/>
                      <w:r>
                        <w:t>ξυλομπογιές</w:t>
                      </w:r>
                      <w:proofErr w:type="spellEnd"/>
                      <w:r>
                        <w:t xml:space="preserve"> έχει από </w:t>
                      </w:r>
                      <w:r w:rsidRPr="002D472D">
                        <w:rPr>
                          <w:b/>
                        </w:rPr>
                        <w:t>τριπλά</w:t>
                      </w:r>
                      <w:r>
                        <w:t xml:space="preserve"> χρώματα κλπ.</w:t>
                      </w:r>
                    </w:p>
                  </w:txbxContent>
                </v:textbox>
              </v:shape>
            </w:pict>
          </mc:Fallback>
        </mc:AlternateContent>
      </w: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162560</wp:posOffset>
            </wp:positionV>
            <wp:extent cx="876935" cy="909955"/>
            <wp:effectExtent l="0" t="0" r="0" b="4445"/>
            <wp:wrapSquare wrapText="bothSides"/>
            <wp:docPr id="433" name="Εικόνα 433" descr="GCS_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GCS_0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jc w:val="center"/>
        <w:rPr>
          <w:rFonts w:eastAsia="Arial Unicode MS"/>
          <w:b/>
          <w:sz w:val="28"/>
          <w:szCs w:val="28"/>
        </w:rPr>
      </w:pPr>
    </w:p>
    <w:p w:rsidR="00A45DAC" w:rsidRDefault="00A45DAC" w:rsidP="00A45DAC">
      <w:pPr>
        <w:tabs>
          <w:tab w:val="left" w:pos="330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ab/>
      </w:r>
    </w:p>
    <w:p w:rsidR="00A45DAC" w:rsidRDefault="00A45DAC" w:rsidP="00A45DAC">
      <w:pPr>
        <w:numPr>
          <w:ilvl w:val="0"/>
          <w:numId w:val="47"/>
        </w:numPr>
        <w:tabs>
          <w:tab w:val="clear" w:pos="720"/>
        </w:tabs>
        <w:ind w:left="360"/>
        <w:jc w:val="both"/>
        <w:rPr>
          <w:rFonts w:eastAsia="Arial Unicode MS"/>
          <w:sz w:val="28"/>
          <w:szCs w:val="28"/>
        </w:rPr>
      </w:pPr>
      <w:r w:rsidRPr="00712E39">
        <w:rPr>
          <w:rFonts w:eastAsia="Arial Unicode MS"/>
          <w:sz w:val="28"/>
          <w:szCs w:val="28"/>
        </w:rPr>
        <w:t>Θέλετε κι εσείς να φτιάξετε πολλαπλασιαστικά αριθμητικά</w:t>
      </w:r>
      <w:r>
        <w:rPr>
          <w:rFonts w:eastAsia="Arial Unicode MS"/>
          <w:sz w:val="28"/>
          <w:szCs w:val="28"/>
        </w:rPr>
        <w:t xml:space="preserve"> επίθετα</w:t>
      </w:r>
      <w:r w:rsidRPr="00712E39">
        <w:rPr>
          <w:rFonts w:eastAsia="Arial Unicode MS"/>
          <w:sz w:val="28"/>
          <w:szCs w:val="28"/>
        </w:rPr>
        <w:t>;</w:t>
      </w:r>
    </w:p>
    <w:p w:rsidR="00A45DAC" w:rsidRDefault="00A45DAC" w:rsidP="00A45DAC">
      <w:pPr>
        <w:jc w:val="both"/>
        <w:rPr>
          <w:rFonts w:eastAsia="Arial Unicode MS"/>
          <w:sz w:val="28"/>
          <w:szCs w:val="28"/>
        </w:rPr>
      </w:pPr>
    </w:p>
    <w:p w:rsidR="00A45DAC" w:rsidRDefault="00A45DAC" w:rsidP="00A45DAC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Πήρε (3) </w:t>
      </w:r>
      <w:r>
        <w:rPr>
          <w:rFonts w:eastAsia="Arial Unicode MS"/>
          <w:sz w:val="16"/>
          <w:szCs w:val="16"/>
        </w:rPr>
        <w:t xml:space="preserve">……………………….   </w:t>
      </w:r>
      <w:r>
        <w:rPr>
          <w:rFonts w:eastAsia="Arial Unicode MS"/>
          <w:sz w:val="28"/>
          <w:szCs w:val="28"/>
        </w:rPr>
        <w:t>δόση από το φάρμακο.</w:t>
      </w:r>
    </w:p>
    <w:p w:rsidR="00A45DAC" w:rsidRDefault="00A45DAC" w:rsidP="00A45DAC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Ζήτησε ένα (2) </w:t>
      </w:r>
      <w:r>
        <w:rPr>
          <w:rFonts w:eastAsia="Arial Unicode MS"/>
          <w:sz w:val="16"/>
          <w:szCs w:val="16"/>
        </w:rPr>
        <w:t xml:space="preserve">……………………….    </w:t>
      </w:r>
      <w:r>
        <w:rPr>
          <w:rFonts w:eastAsia="Arial Unicode MS"/>
          <w:sz w:val="28"/>
          <w:szCs w:val="28"/>
        </w:rPr>
        <w:t>σάντουιτς με λουκάνικο</w:t>
      </w:r>
    </w:p>
    <w:p w:rsidR="00A45DAC" w:rsidRDefault="00A45DAC" w:rsidP="00A45DAC">
      <w:pPr>
        <w:spacing w:line="360" w:lineRule="auto"/>
        <w:jc w:val="both"/>
        <w:rPr>
          <w:rFonts w:eastAsia="Arial Unicode MS"/>
          <w:sz w:val="28"/>
          <w:szCs w:val="28"/>
        </w:rPr>
      </w:pPr>
      <w:bookmarkStart w:id="0" w:name="_GoBack"/>
      <w:r>
        <w:rPr>
          <w:rFonts w:eastAsia="Arial Unicode MS"/>
          <w:sz w:val="28"/>
          <w:szCs w:val="28"/>
        </w:rPr>
        <w:t xml:space="preserve">Έκανε (2) </w:t>
      </w:r>
      <w:r>
        <w:rPr>
          <w:rFonts w:eastAsia="Arial Unicode MS"/>
          <w:sz w:val="16"/>
          <w:szCs w:val="16"/>
        </w:rPr>
        <w:t xml:space="preserve">……………………….   </w:t>
      </w:r>
      <w:r>
        <w:rPr>
          <w:rFonts w:eastAsia="Arial Unicode MS"/>
          <w:sz w:val="28"/>
          <w:szCs w:val="28"/>
        </w:rPr>
        <w:t xml:space="preserve">προσπάθεια για να πηδήξει το ποτάμι, αλλά τελικά </w:t>
      </w:r>
      <w:bookmarkEnd w:id="0"/>
      <w:r>
        <w:rPr>
          <w:rFonts w:eastAsia="Arial Unicode MS"/>
          <w:sz w:val="28"/>
          <w:szCs w:val="28"/>
        </w:rPr>
        <w:t xml:space="preserve">έπεσε μέσα. </w:t>
      </w:r>
    </w:p>
    <w:p w:rsidR="00A45DAC" w:rsidRPr="00014D0E" w:rsidRDefault="00A45DAC" w:rsidP="00A45DAC">
      <w:pPr>
        <w:spacing w:line="360" w:lineRule="auto"/>
        <w:jc w:val="both"/>
        <w:rPr>
          <w:rFonts w:eastAsia="Arial Unicode MS"/>
          <w:sz w:val="16"/>
          <w:szCs w:val="16"/>
        </w:rPr>
      </w:pPr>
    </w:p>
    <w:p w:rsidR="00A45DAC" w:rsidRDefault="00A45DAC" w:rsidP="00A45DAC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292099</wp:posOffset>
                </wp:positionV>
                <wp:extent cx="3657600" cy="1762125"/>
                <wp:effectExtent l="685800" t="0" r="19050" b="28575"/>
                <wp:wrapNone/>
                <wp:docPr id="432" name="Επεξήγηση με στρογγυλεμένο παραλληλόγραμμο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762125"/>
                        </a:xfrm>
                        <a:prstGeom prst="wedgeRoundRectCallout">
                          <a:avLst>
                            <a:gd name="adj1" fmla="val -68176"/>
                            <a:gd name="adj2" fmla="val -196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DAC" w:rsidRDefault="00A45DAC" w:rsidP="00A45DAC">
                            <w:pPr>
                              <w:pStyle w:val="a5"/>
                            </w:pPr>
                            <w:r>
                              <w:t xml:space="preserve">Τα </w:t>
                            </w:r>
                            <w:r>
                              <w:rPr>
                                <w:b/>
                              </w:rPr>
                              <w:t xml:space="preserve">αναλογικά </w:t>
                            </w:r>
                            <w:r w:rsidRPr="00CC3085">
                              <w:rPr>
                                <w:b/>
                              </w:rPr>
                              <w:t>αριθμητικά</w:t>
                            </w:r>
                            <w:r>
                              <w:rPr>
                                <w:b/>
                              </w:rPr>
                              <w:t xml:space="preserve"> επίθετα</w:t>
                            </w:r>
                            <w:r>
                              <w:t xml:space="preserve"> φανερώνουν από πόσες φορές ένα ποσό είναι μεγαλύτερο από ένα άλλο </w:t>
                            </w:r>
                          </w:p>
                          <w:p w:rsidR="00A45DAC" w:rsidRDefault="00A45DAC" w:rsidP="00A45DAC">
                            <w:pPr>
                              <w:pStyle w:val="a5"/>
                            </w:pPr>
                            <w:r>
                              <w:t xml:space="preserve">π.χ.   το  4  είναι </w:t>
                            </w:r>
                            <w:r w:rsidRPr="007163AD">
                              <w:rPr>
                                <w:b/>
                              </w:rPr>
                              <w:t>διπλάσιο</w:t>
                            </w:r>
                            <w:r>
                              <w:t xml:space="preserve"> του  2</w:t>
                            </w:r>
                          </w:p>
                          <w:p w:rsidR="00A45DAC" w:rsidRPr="00371FE3" w:rsidRDefault="00A45DAC" w:rsidP="00A45DAC">
                            <w:pPr>
                              <w:pStyle w:val="a5"/>
                            </w:pPr>
                            <w:r>
                              <w:t xml:space="preserve">         το  9  είναι </w:t>
                            </w:r>
                            <w:r w:rsidRPr="00E0388D">
                              <w:rPr>
                                <w:b/>
                              </w:rPr>
                              <w:t>τριπλάσιο</w:t>
                            </w:r>
                            <w:r>
                              <w:t xml:space="preserve"> του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32" o:spid="_x0000_s1031" type="#_x0000_t62" style="position:absolute;left:0;text-align:left;margin-left:144.35pt;margin-top:23pt;width:4in;height:13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" adj="-3926,6556" strokeweight="1.25pt">
                <v:textbox>
                  <w:txbxContent>
                    <w:p w:rsidR="00A45DAC" w:rsidRDefault="00A45DAC" w:rsidP="00A45DAC">
                      <w:pPr>
                        <w:pStyle w:val="a5"/>
                      </w:pPr>
                      <w:r>
                        <w:t xml:space="preserve">Τα </w:t>
                      </w:r>
                      <w:r>
                        <w:rPr>
                          <w:b/>
                        </w:rPr>
                        <w:t xml:space="preserve">αναλογικά </w:t>
                      </w:r>
                      <w:r w:rsidRPr="00CC3085">
                        <w:rPr>
                          <w:b/>
                        </w:rPr>
                        <w:t>αριθμητικά</w:t>
                      </w:r>
                      <w:r>
                        <w:rPr>
                          <w:b/>
                        </w:rPr>
                        <w:t xml:space="preserve"> επίθετα</w:t>
                      </w:r>
                      <w:r>
                        <w:t xml:space="preserve"> φανερώνουν από πόσες φορές ένα ποσό είναι μεγαλύτερο από ένα άλλο </w:t>
                      </w:r>
                    </w:p>
                    <w:p w:rsidR="00A45DAC" w:rsidRDefault="00A45DAC" w:rsidP="00A45DAC">
                      <w:pPr>
                        <w:pStyle w:val="a5"/>
                      </w:pPr>
                      <w:r>
                        <w:t xml:space="preserve">π.χ.   το  4  είναι </w:t>
                      </w:r>
                      <w:r w:rsidRPr="007163AD">
                        <w:rPr>
                          <w:b/>
                        </w:rPr>
                        <w:t>διπλάσιο</w:t>
                      </w:r>
                      <w:r>
                        <w:t xml:space="preserve"> του  2</w:t>
                      </w:r>
                    </w:p>
                    <w:p w:rsidR="00A45DAC" w:rsidRPr="00371FE3" w:rsidRDefault="00A45DAC" w:rsidP="00A45DAC">
                      <w:pPr>
                        <w:pStyle w:val="a5"/>
                      </w:pPr>
                      <w:r>
                        <w:t xml:space="preserve">         το  9  είναι </w:t>
                      </w:r>
                      <w:r w:rsidRPr="00E0388D">
                        <w:rPr>
                          <w:b/>
                        </w:rPr>
                        <w:t>τριπλάσιο</w:t>
                      </w:r>
                      <w:r>
                        <w:t xml:space="preserve"> του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Arial Unicode MS"/>
          <w:b/>
          <w:sz w:val="28"/>
          <w:szCs w:val="28"/>
        </w:rPr>
        <w:t xml:space="preserve">4.  </w:t>
      </w:r>
      <w:r w:rsidRPr="00793571">
        <w:rPr>
          <w:rFonts w:eastAsia="Arial Unicode MS"/>
          <w:b/>
          <w:sz w:val="28"/>
          <w:szCs w:val="28"/>
        </w:rPr>
        <w:t xml:space="preserve">Αναλογικά αριθμητικά </w:t>
      </w:r>
    </w:p>
    <w:p w:rsidR="00A45DAC" w:rsidRPr="00793571" w:rsidRDefault="00A45DAC" w:rsidP="00A45DAC">
      <w:pPr>
        <w:spacing w:line="360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217170</wp:posOffset>
            </wp:positionV>
            <wp:extent cx="1371600" cy="902335"/>
            <wp:effectExtent l="0" t="0" r="0" b="0"/>
            <wp:wrapNone/>
            <wp:docPr id="431" name="Εικόνα 431" descr="mafald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mafalda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DAC" w:rsidRDefault="00A45DAC" w:rsidP="00A45DAC">
      <w:pPr>
        <w:jc w:val="both"/>
        <w:rPr>
          <w:rFonts w:eastAsia="Arial Unicode MS"/>
          <w:sz w:val="28"/>
          <w:szCs w:val="28"/>
        </w:rPr>
      </w:pPr>
    </w:p>
    <w:p w:rsidR="00A45DAC" w:rsidRDefault="00A45DAC" w:rsidP="00A45DAC">
      <w:pPr>
        <w:jc w:val="both"/>
        <w:rPr>
          <w:rFonts w:eastAsia="Arial Unicode MS"/>
          <w:sz w:val="28"/>
          <w:szCs w:val="28"/>
        </w:rPr>
      </w:pPr>
    </w:p>
    <w:p w:rsidR="00A45DAC" w:rsidRDefault="00A45DAC" w:rsidP="00A45DAC">
      <w:pPr>
        <w:jc w:val="both"/>
        <w:rPr>
          <w:rFonts w:eastAsia="Arial Unicode MS"/>
          <w:sz w:val="28"/>
          <w:szCs w:val="28"/>
        </w:rPr>
      </w:pPr>
    </w:p>
    <w:p w:rsidR="00A45DAC" w:rsidRDefault="00A45DAC" w:rsidP="00A45DAC">
      <w:pPr>
        <w:jc w:val="both"/>
        <w:rPr>
          <w:rFonts w:eastAsia="Arial Unicode MS"/>
          <w:sz w:val="28"/>
          <w:szCs w:val="28"/>
        </w:rPr>
      </w:pPr>
    </w:p>
    <w:p w:rsidR="00A45DAC" w:rsidRDefault="00A45DAC" w:rsidP="00A45DAC">
      <w:pPr>
        <w:jc w:val="both"/>
        <w:rPr>
          <w:rFonts w:eastAsia="Arial Unicode MS"/>
          <w:sz w:val="28"/>
          <w:szCs w:val="28"/>
        </w:rPr>
      </w:pPr>
    </w:p>
    <w:p w:rsidR="00A45DAC" w:rsidRDefault="00A45DAC" w:rsidP="00A45DAC">
      <w:pPr>
        <w:jc w:val="both"/>
        <w:rPr>
          <w:rFonts w:eastAsia="Arial Unicode MS"/>
          <w:sz w:val="28"/>
          <w:szCs w:val="28"/>
        </w:rPr>
      </w:pPr>
    </w:p>
    <w:p w:rsidR="00A45DAC" w:rsidRPr="00014D0E" w:rsidRDefault="00A45DAC" w:rsidP="00A45DAC">
      <w:pPr>
        <w:jc w:val="both"/>
        <w:rPr>
          <w:rFonts w:eastAsia="Arial Unicode MS"/>
          <w:sz w:val="16"/>
          <w:szCs w:val="16"/>
        </w:rPr>
      </w:pPr>
    </w:p>
    <w:p w:rsidR="00A45DAC" w:rsidRPr="00014D0E" w:rsidRDefault="00A45DAC" w:rsidP="00A45DAC">
      <w:pPr>
        <w:jc w:val="both"/>
        <w:rPr>
          <w:rFonts w:eastAsia="Arial Unicode MS"/>
          <w:sz w:val="16"/>
          <w:szCs w:val="16"/>
        </w:rPr>
      </w:pPr>
    </w:p>
    <w:p w:rsidR="00A45DAC" w:rsidRDefault="00A45DAC" w:rsidP="00A45DAC">
      <w:pPr>
        <w:numPr>
          <w:ilvl w:val="0"/>
          <w:numId w:val="47"/>
        </w:numPr>
        <w:tabs>
          <w:tab w:val="clear" w:pos="720"/>
        </w:tabs>
        <w:spacing w:line="360" w:lineRule="auto"/>
        <w:ind w:left="3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Ξέρω ότι κουραστήκατε, αλλά ξέρω, επίσης, ότι μπορείτε να φτιάξετε αναλογικά αριθμητικά επίθετα.</w:t>
      </w:r>
    </w:p>
    <w:p w:rsidR="00A45DAC" w:rsidRPr="001351B1" w:rsidRDefault="00A45DAC" w:rsidP="00A45DAC">
      <w:pPr>
        <w:jc w:val="both"/>
        <w:rPr>
          <w:rFonts w:eastAsia="Arial Unicode MS"/>
          <w:sz w:val="16"/>
          <w:szCs w:val="16"/>
        </w:rPr>
      </w:pPr>
    </w:p>
    <w:p w:rsidR="00A45DAC" w:rsidRDefault="00A45DAC" w:rsidP="00A45DAC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Η αίθουσα θεάτρου είναι (10) </w:t>
      </w:r>
      <w:r>
        <w:rPr>
          <w:rFonts w:eastAsia="Arial Unicode MS"/>
          <w:sz w:val="16"/>
          <w:szCs w:val="16"/>
        </w:rPr>
        <w:t xml:space="preserve">……………………….   </w:t>
      </w:r>
      <w:r>
        <w:rPr>
          <w:rFonts w:eastAsia="Arial Unicode MS"/>
          <w:sz w:val="28"/>
          <w:szCs w:val="28"/>
        </w:rPr>
        <w:t>από μια αίθουσα διδασκαλίας.</w:t>
      </w:r>
    </w:p>
    <w:p w:rsidR="00A45DAC" w:rsidRDefault="00A45DAC" w:rsidP="00A45DAC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Το παράθυρο της κουζίνας είναι (2)</w:t>
      </w:r>
      <w:r w:rsidRPr="00793571">
        <w:rPr>
          <w:rFonts w:eastAsia="Arial Unicode MS"/>
          <w:sz w:val="16"/>
          <w:szCs w:val="16"/>
        </w:rPr>
        <w:t xml:space="preserve"> </w:t>
      </w:r>
      <w:r>
        <w:rPr>
          <w:rFonts w:eastAsia="Arial Unicode MS"/>
          <w:sz w:val="16"/>
          <w:szCs w:val="16"/>
        </w:rPr>
        <w:t xml:space="preserve">……………………….   </w:t>
      </w:r>
      <w:r>
        <w:rPr>
          <w:rFonts w:eastAsia="Arial Unicode MS"/>
          <w:sz w:val="28"/>
          <w:szCs w:val="28"/>
        </w:rPr>
        <w:t xml:space="preserve"> από το παράθυρο του δωματίου μου.</w:t>
      </w:r>
    </w:p>
    <w:p w:rsidR="00A45DAC" w:rsidRPr="00703595" w:rsidRDefault="00A45DAC" w:rsidP="00A45DAC">
      <w:pPr>
        <w:spacing w:line="360" w:lineRule="auto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Του πήρε (3) </w:t>
      </w:r>
      <w:r>
        <w:rPr>
          <w:rFonts w:eastAsia="Arial Unicode MS"/>
          <w:sz w:val="16"/>
          <w:szCs w:val="16"/>
        </w:rPr>
        <w:t xml:space="preserve">……………………….   </w:t>
      </w:r>
      <w:r>
        <w:rPr>
          <w:rFonts w:eastAsia="Arial Unicode MS"/>
          <w:sz w:val="28"/>
          <w:szCs w:val="28"/>
        </w:rPr>
        <w:t>ώρα μέχρι να φτάσει στο σπίτι του με τα πόδια.</w:t>
      </w:r>
    </w:p>
    <w:p w:rsidR="00530AB4" w:rsidRDefault="00530AB4" w:rsidP="0016618D">
      <w:pPr>
        <w:pStyle w:val="a6"/>
        <w:tabs>
          <w:tab w:val="clear" w:pos="4153"/>
          <w:tab w:val="clear" w:pos="8306"/>
        </w:tabs>
        <w:rPr>
          <w:b/>
          <w:bCs/>
          <w:sz w:val="28"/>
          <w:szCs w:val="28"/>
        </w:rPr>
      </w:pPr>
    </w:p>
    <w:p w:rsidR="00530AB4" w:rsidRDefault="00360B21" w:rsidP="00530AB4">
      <w:pPr>
        <w:pStyle w:val="a6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0F063" wp14:editId="4172C55B">
                <wp:simplePos x="0" y="0"/>
                <wp:positionH relativeFrom="column">
                  <wp:posOffset>551815</wp:posOffset>
                </wp:positionH>
                <wp:positionV relativeFrom="paragraph">
                  <wp:posOffset>188595</wp:posOffset>
                </wp:positionV>
                <wp:extent cx="4486275" cy="11620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Pr="005135E0" w:rsidRDefault="00E26634" w:rsidP="00E26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ΓΡΑΜΜΑΤΙΚΗ</w:t>
                            </w:r>
                          </w:p>
                          <w:p w:rsidR="00E26634" w:rsidRPr="00BB1A45" w:rsidRDefault="00E26634" w:rsidP="00E26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για τη  Γ΄ &amp;  Δ΄ τάξη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του Δημοτικού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των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Σωτήρη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Τερζίδη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Θεόδωρο </w:t>
                            </w:r>
                            <w:proofErr w:type="spellStart"/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Λιούλιο</w:t>
                            </w:r>
                            <w:proofErr w:type="spellEnd"/>
                          </w:p>
                          <w:p w:rsidR="00E26634" w:rsidRPr="005135E0" w:rsidRDefault="00E26634" w:rsidP="00E26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2" type="#_x0000_t202" style="position:absolute;left:0;text-align:left;margin-left:43.45pt;margin-top:14.85pt;width:353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">
                <v:textbox>
                  <w:txbxContent>
                    <w:p w:rsidR="00E26634" w:rsidRPr="005135E0" w:rsidRDefault="00E26634" w:rsidP="00E266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ΓΡΑΜΜΑΤΙΚΗ</w:t>
                      </w:r>
                    </w:p>
                    <w:p w:rsidR="00E26634" w:rsidRPr="00E26634" w:rsidRDefault="00E26634" w:rsidP="00E2663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για τη  Γ΄ &amp;  Δ΄ τάξη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του Δημοτικού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των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Σωτήρη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Τερζίδη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Θεόδωρο </w:t>
                      </w:r>
                      <w:proofErr w:type="spellStart"/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Λιούλιο</w:t>
                      </w:r>
                      <w:proofErr w:type="spellEnd"/>
                    </w:p>
                    <w:p w:rsidR="00E26634" w:rsidRPr="005135E0" w:rsidRDefault="00E26634" w:rsidP="00E266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C48" w:rsidRPr="000B6C48" w:rsidRDefault="000B6C48" w:rsidP="000B6C48">
      <w:pPr>
        <w:spacing w:line="480" w:lineRule="auto"/>
        <w:jc w:val="center"/>
        <w:rPr>
          <w:rFonts w:ascii="Comic Sans MS" w:hAnsi="Comic Sans MS"/>
        </w:rPr>
      </w:pPr>
    </w:p>
    <w:sectPr w:rsidR="000B6C48" w:rsidRPr="000B6C48" w:rsidSect="00A271A1">
      <w:pgSz w:w="11906" w:h="16838"/>
      <w:pgMar w:top="709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174" w:rsidRDefault="00EF6174" w:rsidP="005135E0">
      <w:r>
        <w:separator/>
      </w:r>
    </w:p>
  </w:endnote>
  <w:endnote w:type="continuationSeparator" w:id="0">
    <w:p w:rsidR="00EF6174" w:rsidRDefault="00EF6174" w:rsidP="005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174" w:rsidRDefault="00EF6174" w:rsidP="005135E0">
      <w:r>
        <w:separator/>
      </w:r>
    </w:p>
  </w:footnote>
  <w:footnote w:type="continuationSeparator" w:id="0">
    <w:p w:rsidR="00EF6174" w:rsidRDefault="00EF6174" w:rsidP="0051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F7"/>
    <w:multiLevelType w:val="hybridMultilevel"/>
    <w:tmpl w:val="06BA8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1DFA"/>
    <w:multiLevelType w:val="hybridMultilevel"/>
    <w:tmpl w:val="C4D6F8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A4140"/>
    <w:multiLevelType w:val="hybridMultilevel"/>
    <w:tmpl w:val="EA28C86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B6667"/>
    <w:multiLevelType w:val="hybridMultilevel"/>
    <w:tmpl w:val="38E28C2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A75E2"/>
    <w:multiLevelType w:val="hybridMultilevel"/>
    <w:tmpl w:val="5B5AFA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0325A8"/>
    <w:multiLevelType w:val="hybridMultilevel"/>
    <w:tmpl w:val="409284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E4ED3"/>
    <w:multiLevelType w:val="hybridMultilevel"/>
    <w:tmpl w:val="B0203A4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D4490E"/>
    <w:multiLevelType w:val="hybridMultilevel"/>
    <w:tmpl w:val="A75A97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8B6EBE"/>
    <w:multiLevelType w:val="hybridMultilevel"/>
    <w:tmpl w:val="2E1647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9E17B6"/>
    <w:multiLevelType w:val="hybridMultilevel"/>
    <w:tmpl w:val="C442A4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670F6F"/>
    <w:multiLevelType w:val="hybridMultilevel"/>
    <w:tmpl w:val="906E40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EB1092"/>
    <w:multiLevelType w:val="hybridMultilevel"/>
    <w:tmpl w:val="15B2A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E0887"/>
    <w:multiLevelType w:val="hybridMultilevel"/>
    <w:tmpl w:val="CA5A80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5A4FE7"/>
    <w:multiLevelType w:val="hybridMultilevel"/>
    <w:tmpl w:val="429019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897E11"/>
    <w:multiLevelType w:val="hybridMultilevel"/>
    <w:tmpl w:val="51267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374B3"/>
    <w:multiLevelType w:val="hybridMultilevel"/>
    <w:tmpl w:val="11DC7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2744EB"/>
    <w:multiLevelType w:val="hybridMultilevel"/>
    <w:tmpl w:val="F216D3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420AA"/>
    <w:multiLevelType w:val="hybridMultilevel"/>
    <w:tmpl w:val="8844FB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120F58"/>
    <w:multiLevelType w:val="hybridMultilevel"/>
    <w:tmpl w:val="B8DAF9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9E420E"/>
    <w:multiLevelType w:val="hybridMultilevel"/>
    <w:tmpl w:val="FC3E9A4E"/>
    <w:lvl w:ilvl="0" w:tplc="AF98F70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42933C8C"/>
    <w:multiLevelType w:val="hybridMultilevel"/>
    <w:tmpl w:val="F24630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B54CA5"/>
    <w:multiLevelType w:val="hybridMultilevel"/>
    <w:tmpl w:val="3A682A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B4B29"/>
    <w:multiLevelType w:val="hybridMultilevel"/>
    <w:tmpl w:val="661234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A15E16"/>
    <w:multiLevelType w:val="hybridMultilevel"/>
    <w:tmpl w:val="9E86E6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10916"/>
    <w:multiLevelType w:val="hybridMultilevel"/>
    <w:tmpl w:val="5A3E81D6"/>
    <w:lvl w:ilvl="0" w:tplc="58E2273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4CA933E4"/>
    <w:multiLevelType w:val="hybridMultilevel"/>
    <w:tmpl w:val="C952FE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F0E0C60"/>
    <w:multiLevelType w:val="hybridMultilevel"/>
    <w:tmpl w:val="C6AC56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244B95"/>
    <w:multiLevelType w:val="hybridMultilevel"/>
    <w:tmpl w:val="713C7E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BF2FAF"/>
    <w:multiLevelType w:val="hybridMultilevel"/>
    <w:tmpl w:val="DBFA88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C43A4"/>
    <w:multiLevelType w:val="hybridMultilevel"/>
    <w:tmpl w:val="39EA1C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07F71"/>
    <w:multiLevelType w:val="hybridMultilevel"/>
    <w:tmpl w:val="E40407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201A99"/>
    <w:multiLevelType w:val="hybridMultilevel"/>
    <w:tmpl w:val="23DCFD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5164FF"/>
    <w:multiLevelType w:val="hybridMultilevel"/>
    <w:tmpl w:val="67A489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7466D0"/>
    <w:multiLevelType w:val="hybridMultilevel"/>
    <w:tmpl w:val="A49C9F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8C02DE"/>
    <w:multiLevelType w:val="hybridMultilevel"/>
    <w:tmpl w:val="493CDD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526746"/>
    <w:multiLevelType w:val="hybridMultilevel"/>
    <w:tmpl w:val="734A4E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17737F"/>
    <w:multiLevelType w:val="hybridMultilevel"/>
    <w:tmpl w:val="4BCC43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0550C9"/>
    <w:multiLevelType w:val="hybridMultilevel"/>
    <w:tmpl w:val="E4A058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06243C"/>
    <w:multiLevelType w:val="hybridMultilevel"/>
    <w:tmpl w:val="8AFC50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3F2D3C"/>
    <w:multiLevelType w:val="hybridMultilevel"/>
    <w:tmpl w:val="2F8A23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464544"/>
    <w:multiLevelType w:val="hybridMultilevel"/>
    <w:tmpl w:val="AE1E6354"/>
    <w:lvl w:ilvl="0" w:tplc="61B2883A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1">
    <w:nsid w:val="70E97972"/>
    <w:multiLevelType w:val="hybridMultilevel"/>
    <w:tmpl w:val="4AD8A4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CA79E3"/>
    <w:multiLevelType w:val="hybridMultilevel"/>
    <w:tmpl w:val="BA1094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A439F8"/>
    <w:multiLevelType w:val="hybridMultilevel"/>
    <w:tmpl w:val="6E9024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3854B8"/>
    <w:multiLevelType w:val="hybridMultilevel"/>
    <w:tmpl w:val="FA10D6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9C161E"/>
    <w:multiLevelType w:val="hybridMultilevel"/>
    <w:tmpl w:val="0FB26F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C506B1"/>
    <w:multiLevelType w:val="hybridMultilevel"/>
    <w:tmpl w:val="C1380FF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F84360F"/>
    <w:multiLevelType w:val="hybridMultilevel"/>
    <w:tmpl w:val="4120D7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</w:num>
  <w:num w:numId="3">
    <w:abstractNumId w:val="44"/>
  </w:num>
  <w:num w:numId="4">
    <w:abstractNumId w:val="35"/>
  </w:num>
  <w:num w:numId="5">
    <w:abstractNumId w:val="46"/>
  </w:num>
  <w:num w:numId="6">
    <w:abstractNumId w:val="25"/>
  </w:num>
  <w:num w:numId="7">
    <w:abstractNumId w:val="23"/>
  </w:num>
  <w:num w:numId="8">
    <w:abstractNumId w:val="36"/>
  </w:num>
  <w:num w:numId="9">
    <w:abstractNumId w:val="31"/>
  </w:num>
  <w:num w:numId="10">
    <w:abstractNumId w:val="47"/>
  </w:num>
  <w:num w:numId="11">
    <w:abstractNumId w:val="0"/>
  </w:num>
  <w:num w:numId="12">
    <w:abstractNumId w:val="8"/>
  </w:num>
  <w:num w:numId="13">
    <w:abstractNumId w:val="10"/>
  </w:num>
  <w:num w:numId="14">
    <w:abstractNumId w:val="42"/>
  </w:num>
  <w:num w:numId="15">
    <w:abstractNumId w:val="14"/>
  </w:num>
  <w:num w:numId="16">
    <w:abstractNumId w:val="43"/>
  </w:num>
  <w:num w:numId="17">
    <w:abstractNumId w:val="34"/>
  </w:num>
  <w:num w:numId="18">
    <w:abstractNumId w:val="28"/>
  </w:num>
  <w:num w:numId="19">
    <w:abstractNumId w:val="18"/>
  </w:num>
  <w:num w:numId="20">
    <w:abstractNumId w:val="24"/>
  </w:num>
  <w:num w:numId="21">
    <w:abstractNumId w:val="19"/>
  </w:num>
  <w:num w:numId="22">
    <w:abstractNumId w:val="40"/>
  </w:num>
  <w:num w:numId="23">
    <w:abstractNumId w:val="29"/>
  </w:num>
  <w:num w:numId="24">
    <w:abstractNumId w:val="15"/>
  </w:num>
  <w:num w:numId="25">
    <w:abstractNumId w:val="27"/>
  </w:num>
  <w:num w:numId="26">
    <w:abstractNumId w:val="11"/>
  </w:num>
  <w:num w:numId="27">
    <w:abstractNumId w:val="45"/>
  </w:num>
  <w:num w:numId="28">
    <w:abstractNumId w:val="5"/>
  </w:num>
  <w:num w:numId="29">
    <w:abstractNumId w:val="33"/>
  </w:num>
  <w:num w:numId="30">
    <w:abstractNumId w:val="16"/>
  </w:num>
  <w:num w:numId="31">
    <w:abstractNumId w:val="37"/>
  </w:num>
  <w:num w:numId="32">
    <w:abstractNumId w:val="7"/>
  </w:num>
  <w:num w:numId="33">
    <w:abstractNumId w:val="6"/>
  </w:num>
  <w:num w:numId="34">
    <w:abstractNumId w:val="39"/>
  </w:num>
  <w:num w:numId="35">
    <w:abstractNumId w:val="1"/>
  </w:num>
  <w:num w:numId="36">
    <w:abstractNumId w:val="41"/>
  </w:num>
  <w:num w:numId="37">
    <w:abstractNumId w:val="20"/>
  </w:num>
  <w:num w:numId="38">
    <w:abstractNumId w:val="30"/>
  </w:num>
  <w:num w:numId="39">
    <w:abstractNumId w:val="4"/>
  </w:num>
  <w:num w:numId="40">
    <w:abstractNumId w:val="22"/>
  </w:num>
  <w:num w:numId="41">
    <w:abstractNumId w:val="17"/>
  </w:num>
  <w:num w:numId="42">
    <w:abstractNumId w:val="2"/>
  </w:num>
  <w:num w:numId="43">
    <w:abstractNumId w:val="38"/>
  </w:num>
  <w:num w:numId="44">
    <w:abstractNumId w:val="3"/>
  </w:num>
  <w:num w:numId="45">
    <w:abstractNumId w:val="9"/>
  </w:num>
  <w:num w:numId="46">
    <w:abstractNumId w:val="21"/>
  </w:num>
  <w:num w:numId="47">
    <w:abstractNumId w:val="3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0"/>
    <w:rsid w:val="000B6C48"/>
    <w:rsid w:val="000B6C9E"/>
    <w:rsid w:val="0016618D"/>
    <w:rsid w:val="00251262"/>
    <w:rsid w:val="00266CDC"/>
    <w:rsid w:val="00360B21"/>
    <w:rsid w:val="003A1896"/>
    <w:rsid w:val="003B4D34"/>
    <w:rsid w:val="00492211"/>
    <w:rsid w:val="00492ABA"/>
    <w:rsid w:val="005135E0"/>
    <w:rsid w:val="00530AB4"/>
    <w:rsid w:val="00704B02"/>
    <w:rsid w:val="008B6873"/>
    <w:rsid w:val="00A271A1"/>
    <w:rsid w:val="00A45DAC"/>
    <w:rsid w:val="00B113C0"/>
    <w:rsid w:val="00BB1A45"/>
    <w:rsid w:val="00C13F8E"/>
    <w:rsid w:val="00CE29DB"/>
    <w:rsid w:val="00CE43D2"/>
    <w:rsid w:val="00E11A1F"/>
    <w:rsid w:val="00E26634"/>
    <w:rsid w:val="00E41938"/>
    <w:rsid w:val="00EB4ED5"/>
    <w:rsid w:val="00ED3810"/>
    <w:rsid w:val="00EF6174"/>
    <w:rsid w:val="00F772F6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49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49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3</cp:revision>
  <cp:lastPrinted>2020-04-08T14:37:00Z</cp:lastPrinted>
  <dcterms:created xsi:type="dcterms:W3CDTF">2020-04-08T14:36:00Z</dcterms:created>
  <dcterms:modified xsi:type="dcterms:W3CDTF">2020-04-08T15:02:00Z</dcterms:modified>
</cp:coreProperties>
</file>