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C0" w:rsidRPr="00D760C0" w:rsidRDefault="00D760C0" w:rsidP="00D760C0">
      <w:r w:rsidRPr="00D760C0">
        <w:rPr>
          <w:lang w:val="fr-FR"/>
        </w:rPr>
        <w:t>.</w:t>
      </w:r>
      <w:r w:rsidRPr="00D760C0">
        <w:rPr>
          <w:lang w:val="fr-FR"/>
        </w:rPr>
        <w:t xml:space="preserve"> </w:t>
      </w:r>
      <w:r w:rsidRPr="00D760C0">
        <w:t xml:space="preserve">Η αγάπη </w:t>
      </w:r>
      <w:r>
        <w:t xml:space="preserve">είναι το νόημα της ζωής. Ξυπνά </w:t>
      </w:r>
      <w:r w:rsidRPr="00D760C0">
        <w:t xml:space="preserve"> ευγενή συναισθ</w:t>
      </w:r>
      <w:r>
        <w:t xml:space="preserve">ήματα μέσα μας. Έχει τραγουδηθεί </w:t>
      </w:r>
      <w:r w:rsidR="007A61A4">
        <w:t xml:space="preserve"> σε πολλά τραγούδια. </w:t>
      </w:r>
      <w:r w:rsidRPr="00D760C0">
        <w:t>Είναι ένα συναίσθημα που μας οδηγεί στη δράση.</w:t>
      </w:r>
    </w:p>
    <w:p w:rsidR="00D760C0" w:rsidRPr="00D760C0" w:rsidRDefault="00D760C0" w:rsidP="00D760C0">
      <w:r w:rsidRPr="00D760C0">
        <w:t>Ο Άγιος Παύλος έγραψε:</w:t>
      </w:r>
    </w:p>
    <w:p w:rsidR="00D760C0" w:rsidRPr="00D760C0" w:rsidRDefault="00D760C0" w:rsidP="00D760C0">
      <w:r w:rsidRPr="00D760C0">
        <w:t>"Η αγάπη είναι υπομονετική, η καλοσύνη είναι αγάπη,</w:t>
      </w:r>
    </w:p>
    <w:p w:rsidR="00D760C0" w:rsidRPr="00D760C0" w:rsidRDefault="00D760C0" w:rsidP="00D760C0">
      <w:r w:rsidRPr="00D760C0">
        <w:t>μην ζηλεύεις, η αγάπη δεν καυχιέται, δεν φουσκώνει.</w:t>
      </w:r>
    </w:p>
    <w:p w:rsidR="00D760C0" w:rsidRPr="00D760C0" w:rsidRDefault="00D760C0" w:rsidP="00D760C0">
      <w:r>
        <w:t>Δε</w:t>
      </w:r>
      <w:r w:rsidRPr="00D760C0">
        <w:t xml:space="preserve"> θυμάται το κακό</w:t>
      </w:r>
    </w:p>
    <w:p w:rsidR="00D760C0" w:rsidRPr="00D760C0" w:rsidRDefault="00D760C0" w:rsidP="00D760C0">
      <w:r w:rsidRPr="00D760C0">
        <w:t>δεν χαίρεται για την αδικία, αλλά χαίρεται με την αλήθεια.</w:t>
      </w:r>
    </w:p>
    <w:p w:rsidR="00D760C0" w:rsidRPr="00D760C0" w:rsidRDefault="00D760C0" w:rsidP="00D760C0">
      <w:r w:rsidRPr="00D760C0">
        <w:t>υπομένει τα πάντα, πιστεύει τα πάντα,</w:t>
      </w:r>
    </w:p>
    <w:p w:rsidR="00D760C0" w:rsidRPr="00D760C0" w:rsidRDefault="00D760C0" w:rsidP="00D760C0">
      <w:r w:rsidRPr="00D760C0">
        <w:t>ελπίζει για τα πάντα, υποφέρει για τα πάντα.</w:t>
      </w:r>
    </w:p>
    <w:p w:rsidR="00D760C0" w:rsidRPr="00D760C0" w:rsidRDefault="00D760C0" w:rsidP="00D760C0">
      <w:pPr>
        <w:rPr>
          <w:lang w:val="fr-FR"/>
        </w:rPr>
      </w:pPr>
      <w:r w:rsidRPr="00D760C0">
        <w:t xml:space="preserve">Η αγάπη δεν σταματά ποτέ. </w:t>
      </w:r>
      <w:r w:rsidRPr="00D760C0">
        <w:rPr>
          <w:lang w:val="fr-FR"/>
        </w:rPr>
        <w:t>"</w:t>
      </w:r>
    </w:p>
    <w:p w:rsidR="00D760C0" w:rsidRDefault="00D760C0" w:rsidP="007A61A4">
      <w:pPr>
        <w:jc w:val="both"/>
      </w:pPr>
      <w:r w:rsidRPr="00D760C0">
        <w:t>Με την ανάπτυξη της καταναλωτικής κοινωνίας υπάρχει έλλειψη πνευματικών αξιών στους μαθητές. Γι 'αυτό θέλουμε να αναπτύξουμε στρατηγικές για ψυχική, σωματική, συναισθηματική, κοινωνική, πνευματική, προσωπική και εργασιακή φροντίδα για τον εαυτό μας και τους άλλους. Ασφάλεια, αισιοδοξία, αυτοεκτίμηση, αποδοχή του εαυτού μας και των άλλων, πίστη σε ό, τι κάνουμε ανεξάρτητα από το τι κάνουμε, εύρεση ικανοποίησης στις δραστηριότητες που επιλέγουμε, την ικανότητα να αντιμετωπίσουμε όμορφα και λιγότερο όμορφα γεγονότα στη ζωή…</w:t>
      </w:r>
    </w:p>
    <w:p w:rsidR="00D760C0" w:rsidRDefault="00D760C0" w:rsidP="00D760C0">
      <w:r>
        <w:t>Ο</w:t>
      </w:r>
      <w:r w:rsidR="007A61A4">
        <w:t xml:space="preserve">ι </w:t>
      </w:r>
      <w:r w:rsidR="007A61A4" w:rsidRPr="007A61A4">
        <w:rPr>
          <w:b/>
        </w:rPr>
        <w:t>στόχοι</w:t>
      </w:r>
      <w:r>
        <w:t xml:space="preserve"> του έργου είναι:</w:t>
      </w:r>
      <w:bookmarkStart w:id="0" w:name="_GoBack"/>
      <w:bookmarkEnd w:id="0"/>
    </w:p>
    <w:p w:rsidR="00D760C0" w:rsidRDefault="00D760C0" w:rsidP="007A61A4">
      <w:pPr>
        <w:pStyle w:val="a3"/>
        <w:numPr>
          <w:ilvl w:val="0"/>
          <w:numId w:val="1"/>
        </w:numPr>
      </w:pPr>
      <w:r>
        <w:t>Ανάπτυξη της κοινωνικής ευαισθησίας και της ανάγκης για βοήθεια και συμμετοχή των μαθητών σε δράσεις προς όφελος της κοινότητας, ιδίως των παιδιών και των ηλικιωμένων</w:t>
      </w:r>
    </w:p>
    <w:p w:rsidR="00D760C0" w:rsidRDefault="00D760C0" w:rsidP="007A61A4">
      <w:pPr>
        <w:pStyle w:val="a3"/>
        <w:numPr>
          <w:ilvl w:val="0"/>
          <w:numId w:val="1"/>
        </w:numPr>
      </w:pPr>
      <w:r>
        <w:t>Βελτίωση της ποιότητας ζωής και της υγείας των παιδιών που πάσχουν και αντιμετωπίζονται από κακοήθεις ασθένειες</w:t>
      </w:r>
    </w:p>
    <w:p w:rsidR="00D760C0" w:rsidRDefault="00D760C0" w:rsidP="007A61A4">
      <w:pPr>
        <w:pStyle w:val="a3"/>
        <w:numPr>
          <w:ilvl w:val="0"/>
          <w:numId w:val="1"/>
        </w:numPr>
      </w:pPr>
      <w:r>
        <w:t>Προώθηση και ανάπτυξη εθελοντισμού</w:t>
      </w:r>
    </w:p>
    <w:p w:rsidR="00D760C0" w:rsidRPr="00D760C0" w:rsidRDefault="00D760C0" w:rsidP="007A61A4">
      <w:pPr>
        <w:pStyle w:val="a3"/>
        <w:numPr>
          <w:ilvl w:val="0"/>
          <w:numId w:val="1"/>
        </w:numPr>
      </w:pPr>
      <w:r>
        <w:t xml:space="preserve">Ενθάρρυνση της δημιουργικότητας </w:t>
      </w:r>
    </w:p>
    <w:sectPr w:rsidR="00D760C0" w:rsidRPr="00D760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6529"/>
    <w:multiLevelType w:val="hybridMultilevel"/>
    <w:tmpl w:val="2392119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E9444AF"/>
    <w:multiLevelType w:val="hybridMultilevel"/>
    <w:tmpl w:val="F18ADD92"/>
    <w:lvl w:ilvl="0" w:tplc="AD50548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C0"/>
    <w:rsid w:val="005712AE"/>
    <w:rsid w:val="007A61A4"/>
    <w:rsid w:val="00D760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1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214</Words>
  <Characters>1160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2021-01-15T20:33:00Z</dcterms:created>
  <dcterms:modified xsi:type="dcterms:W3CDTF">2021-01-15T21:15:00Z</dcterms:modified>
</cp:coreProperties>
</file>