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C2F" w:rsidRPr="009F21ED" w:rsidRDefault="00694C2F" w:rsidP="009F21ED">
      <w:pPr>
        <w:jc w:val="left"/>
        <w:rPr>
          <w:b/>
          <w:noProof/>
          <w:sz w:val="18"/>
          <w:lang w:eastAsia="el-GR"/>
        </w:rPr>
      </w:pPr>
    </w:p>
    <w:p w:rsidR="00694C2F" w:rsidRPr="009F21ED" w:rsidRDefault="00694C2F" w:rsidP="009F21ED">
      <w:pPr>
        <w:jc w:val="left"/>
        <w:rPr>
          <w:rStyle w:val="a9"/>
          <w:color w:val="943634" w:themeColor="accent2" w:themeShade="BF"/>
          <w:sz w:val="20"/>
        </w:rPr>
      </w:pPr>
      <w:r w:rsidRPr="009F21ED">
        <w:rPr>
          <w:rStyle w:val="a9"/>
          <w:color w:val="943634" w:themeColor="accent2" w:themeShade="BF"/>
          <w:sz w:val="20"/>
        </w:rPr>
        <w:t xml:space="preserve">Σχολείο: </w:t>
      </w:r>
      <w:r w:rsidR="009F21ED" w:rsidRPr="009F21ED">
        <w:rPr>
          <w:rStyle w:val="a9"/>
          <w:color w:val="943634" w:themeColor="accent2" w:themeShade="BF"/>
          <w:sz w:val="20"/>
        </w:rPr>
        <w:tab/>
      </w:r>
      <w:r w:rsidRPr="009F21ED">
        <w:rPr>
          <w:rStyle w:val="a9"/>
          <w:color w:val="943634" w:themeColor="accent2" w:themeShade="BF"/>
          <w:sz w:val="20"/>
        </w:rPr>
        <w:t>12ο Γυμνάσιο Αθηνών</w:t>
      </w:r>
    </w:p>
    <w:p w:rsidR="00694C2F" w:rsidRPr="009F21ED" w:rsidRDefault="00694C2F" w:rsidP="009F21ED">
      <w:pPr>
        <w:jc w:val="left"/>
        <w:rPr>
          <w:rStyle w:val="a9"/>
          <w:color w:val="943634" w:themeColor="accent2" w:themeShade="BF"/>
          <w:sz w:val="20"/>
        </w:rPr>
      </w:pPr>
      <w:r w:rsidRPr="009F21ED">
        <w:rPr>
          <w:rStyle w:val="a9"/>
          <w:color w:val="943634" w:themeColor="accent2" w:themeShade="BF"/>
          <w:sz w:val="20"/>
        </w:rPr>
        <w:t xml:space="preserve">Τμήμα: </w:t>
      </w:r>
      <w:r w:rsidR="009F21ED" w:rsidRPr="009F21ED">
        <w:rPr>
          <w:rStyle w:val="a9"/>
          <w:color w:val="943634" w:themeColor="accent2" w:themeShade="BF"/>
          <w:sz w:val="20"/>
        </w:rPr>
        <w:tab/>
      </w:r>
      <w:r w:rsidRPr="009F21ED">
        <w:rPr>
          <w:rStyle w:val="a9"/>
          <w:color w:val="943634" w:themeColor="accent2" w:themeShade="BF"/>
          <w:sz w:val="20"/>
        </w:rPr>
        <w:t>Β3</w:t>
      </w:r>
    </w:p>
    <w:p w:rsidR="009F21ED" w:rsidRPr="009F21ED" w:rsidRDefault="009F21ED" w:rsidP="009F21ED">
      <w:pPr>
        <w:jc w:val="left"/>
        <w:rPr>
          <w:b/>
          <w:color w:val="943634" w:themeColor="accent2" w:themeShade="BF"/>
          <w:sz w:val="16"/>
        </w:rPr>
      </w:pPr>
      <w:r w:rsidRPr="009F21ED">
        <w:rPr>
          <w:rStyle w:val="a9"/>
          <w:color w:val="943634" w:themeColor="accent2" w:themeShade="BF"/>
          <w:sz w:val="20"/>
        </w:rPr>
        <w:t xml:space="preserve">Καθηγήρια: </w:t>
      </w:r>
      <w:r w:rsidRPr="009F21ED">
        <w:rPr>
          <w:rStyle w:val="a9"/>
          <w:color w:val="943634" w:themeColor="accent2" w:themeShade="BF"/>
          <w:sz w:val="20"/>
        </w:rPr>
        <w:tab/>
        <w:t>κα Κουμαντάκη</w:t>
      </w:r>
    </w:p>
    <w:p w:rsidR="009F21ED" w:rsidRPr="009F21ED" w:rsidRDefault="00694C2F" w:rsidP="009F21ED">
      <w:pPr>
        <w:jc w:val="left"/>
        <w:rPr>
          <w:rStyle w:val="a9"/>
          <w:color w:val="943634" w:themeColor="accent2" w:themeShade="BF"/>
          <w:sz w:val="20"/>
        </w:rPr>
      </w:pPr>
      <w:r w:rsidRPr="009F21ED">
        <w:rPr>
          <w:rStyle w:val="a9"/>
          <w:color w:val="943634" w:themeColor="accent2" w:themeShade="BF"/>
          <w:sz w:val="20"/>
        </w:rPr>
        <w:t xml:space="preserve">Μαθητές: </w:t>
      </w:r>
      <w:r w:rsidR="009F21ED" w:rsidRPr="009F21ED">
        <w:rPr>
          <w:rStyle w:val="a9"/>
          <w:color w:val="943634" w:themeColor="accent2" w:themeShade="BF"/>
          <w:sz w:val="20"/>
        </w:rPr>
        <w:tab/>
      </w:r>
      <w:r w:rsidRPr="009F21ED">
        <w:rPr>
          <w:rStyle w:val="a9"/>
          <w:color w:val="943634" w:themeColor="accent2" w:themeShade="BF"/>
          <w:sz w:val="20"/>
        </w:rPr>
        <w:t xml:space="preserve">Κατερίνα Μωραΐτη, </w:t>
      </w:r>
    </w:p>
    <w:p w:rsidR="009F21ED" w:rsidRPr="009F21ED" w:rsidRDefault="004E51D4" w:rsidP="009F21ED">
      <w:pPr>
        <w:ind w:left="720" w:firstLine="720"/>
        <w:jc w:val="left"/>
        <w:rPr>
          <w:rStyle w:val="a9"/>
          <w:color w:val="943634" w:themeColor="accent2" w:themeShade="BF"/>
          <w:sz w:val="20"/>
        </w:rPr>
      </w:pPr>
      <w:r w:rsidRPr="009F21ED">
        <w:rPr>
          <w:rStyle w:val="a9"/>
          <w:color w:val="943634" w:themeColor="accent2" w:themeShade="BF"/>
          <w:sz w:val="20"/>
        </w:rPr>
        <w:t xml:space="preserve">Αλέξανδρος Στυλιανίδης, </w:t>
      </w:r>
    </w:p>
    <w:p w:rsidR="009F21ED" w:rsidRPr="009F21ED" w:rsidRDefault="004E51D4" w:rsidP="009F21ED">
      <w:pPr>
        <w:ind w:left="720" w:firstLine="720"/>
        <w:jc w:val="left"/>
        <w:rPr>
          <w:rStyle w:val="a9"/>
          <w:color w:val="943634" w:themeColor="accent2" w:themeShade="BF"/>
          <w:sz w:val="20"/>
        </w:rPr>
      </w:pPr>
      <w:r w:rsidRPr="009F21ED">
        <w:rPr>
          <w:rStyle w:val="a9"/>
          <w:color w:val="943634" w:themeColor="accent2" w:themeShade="BF"/>
          <w:sz w:val="20"/>
        </w:rPr>
        <w:t>Στέλιος Ρωμ</w:t>
      </w:r>
      <w:r w:rsidR="00161851" w:rsidRPr="009F21ED">
        <w:rPr>
          <w:rStyle w:val="a9"/>
          <w:color w:val="943634" w:themeColor="accent2" w:themeShade="BF"/>
          <w:sz w:val="20"/>
        </w:rPr>
        <w:t>ά</w:t>
      </w:r>
      <w:r w:rsidRPr="009F21ED">
        <w:rPr>
          <w:rStyle w:val="a9"/>
          <w:color w:val="943634" w:themeColor="accent2" w:themeShade="BF"/>
          <w:sz w:val="20"/>
        </w:rPr>
        <w:t>ν</w:t>
      </w:r>
      <w:r w:rsidR="00161851" w:rsidRPr="009F21ED">
        <w:rPr>
          <w:rStyle w:val="a9"/>
          <w:color w:val="943634" w:themeColor="accent2" w:themeShade="BF"/>
          <w:sz w:val="20"/>
        </w:rPr>
        <w:t>ο</w:t>
      </w:r>
      <w:r w:rsidRPr="009F21ED">
        <w:rPr>
          <w:rStyle w:val="a9"/>
          <w:color w:val="943634" w:themeColor="accent2" w:themeShade="BF"/>
          <w:sz w:val="20"/>
        </w:rPr>
        <w:t xml:space="preserve">ς, </w:t>
      </w:r>
    </w:p>
    <w:p w:rsidR="00694C2F" w:rsidRPr="009F21ED" w:rsidRDefault="004E51D4" w:rsidP="009F21ED">
      <w:pPr>
        <w:ind w:left="720" w:firstLine="720"/>
        <w:jc w:val="left"/>
        <w:rPr>
          <w:rStyle w:val="a9"/>
          <w:color w:val="943634" w:themeColor="accent2" w:themeShade="BF"/>
          <w:sz w:val="20"/>
        </w:rPr>
      </w:pPr>
      <w:r w:rsidRPr="009F21ED">
        <w:rPr>
          <w:rStyle w:val="a9"/>
          <w:color w:val="943634" w:themeColor="accent2" w:themeShade="BF"/>
          <w:sz w:val="20"/>
        </w:rPr>
        <w:t>Ραφί Αχμέ</w:t>
      </w:r>
      <w:r w:rsidR="009F21ED">
        <w:rPr>
          <w:rStyle w:val="a9"/>
          <w:color w:val="943634" w:themeColor="accent2" w:themeShade="BF"/>
          <w:sz w:val="20"/>
        </w:rPr>
        <w:t>ν</w:t>
      </w:r>
      <w:r w:rsidRPr="009F21ED">
        <w:rPr>
          <w:rStyle w:val="a9"/>
          <w:color w:val="943634" w:themeColor="accent2" w:themeShade="BF"/>
          <w:sz w:val="20"/>
        </w:rPr>
        <w:t>τ Αλί</w:t>
      </w:r>
      <w:r w:rsidR="00694C2F" w:rsidRPr="009F21ED">
        <w:rPr>
          <w:rStyle w:val="a9"/>
          <w:color w:val="943634" w:themeColor="accent2" w:themeShade="BF"/>
          <w:sz w:val="20"/>
        </w:rPr>
        <w:t xml:space="preserve"> </w:t>
      </w:r>
    </w:p>
    <w:p w:rsidR="00694C2F" w:rsidRPr="009F21ED" w:rsidRDefault="009F21ED" w:rsidP="009F21ED">
      <w:pPr>
        <w:jc w:val="left"/>
        <w:rPr>
          <w:rStyle w:val="a9"/>
          <w:color w:val="943634" w:themeColor="accent2" w:themeShade="BF"/>
          <w:sz w:val="20"/>
        </w:rPr>
      </w:pPr>
      <w:r w:rsidRPr="009F21ED">
        <w:rPr>
          <w:rStyle w:val="a9"/>
          <w:color w:val="943634" w:themeColor="accent2" w:themeShade="BF"/>
          <w:sz w:val="20"/>
        </w:rPr>
        <w:t>Σχολ.περίοδος</w:t>
      </w:r>
      <w:r w:rsidR="00694C2F" w:rsidRPr="009F21ED">
        <w:rPr>
          <w:rStyle w:val="a9"/>
          <w:color w:val="943634" w:themeColor="accent2" w:themeShade="BF"/>
          <w:sz w:val="20"/>
        </w:rPr>
        <w:t>:</w:t>
      </w:r>
      <w:r w:rsidR="00AC6946">
        <w:rPr>
          <w:rStyle w:val="a9"/>
          <w:color w:val="943634" w:themeColor="accent2" w:themeShade="BF"/>
          <w:sz w:val="20"/>
        </w:rPr>
        <w:t xml:space="preserve"> </w:t>
      </w:r>
      <w:r w:rsidRPr="009F21ED">
        <w:rPr>
          <w:rStyle w:val="a9"/>
          <w:color w:val="943634" w:themeColor="accent2" w:themeShade="BF"/>
          <w:sz w:val="20"/>
        </w:rPr>
        <w:t xml:space="preserve">Β’ τρίμηνο </w:t>
      </w:r>
      <w:r w:rsidR="00694C2F" w:rsidRPr="009F21ED">
        <w:rPr>
          <w:rStyle w:val="a9"/>
          <w:color w:val="943634" w:themeColor="accent2" w:themeShade="BF"/>
          <w:sz w:val="20"/>
        </w:rPr>
        <w:t>201</w:t>
      </w:r>
      <w:r w:rsidR="00AB0C13" w:rsidRPr="009F21ED">
        <w:rPr>
          <w:rStyle w:val="a9"/>
          <w:color w:val="943634" w:themeColor="accent2" w:themeShade="BF"/>
          <w:sz w:val="20"/>
        </w:rPr>
        <w:t>6</w:t>
      </w:r>
    </w:p>
    <w:p w:rsidR="009F21ED" w:rsidRDefault="009F21ED" w:rsidP="009F21ED">
      <w:pPr>
        <w:jc w:val="left"/>
        <w:rPr>
          <w:rStyle w:val="a9"/>
          <w:color w:val="943634" w:themeColor="accent2" w:themeShade="BF"/>
          <w:sz w:val="28"/>
        </w:rPr>
      </w:pPr>
    </w:p>
    <w:p w:rsidR="009F21ED" w:rsidRPr="009F21ED" w:rsidRDefault="009F21ED" w:rsidP="009F21ED">
      <w:pPr>
        <w:pStyle w:val="ae"/>
        <w:rPr>
          <w:rStyle w:val="a9"/>
          <w:color w:val="943634" w:themeColor="accent2" w:themeShade="BF"/>
          <w:sz w:val="36"/>
        </w:rPr>
      </w:pPr>
      <w:r w:rsidRPr="009F21ED">
        <w:rPr>
          <w:rStyle w:val="a9"/>
          <w:color w:val="943634" w:themeColor="accent2" w:themeShade="BF"/>
          <w:sz w:val="36"/>
        </w:rPr>
        <w:t>Γκαίτε Βολφγκάνγ</w:t>
      </w:r>
      <w:r w:rsidR="00507F0F">
        <w:rPr>
          <w:rStyle w:val="a9"/>
          <w:color w:val="943634" w:themeColor="accent2" w:themeShade="BF"/>
          <w:sz w:val="36"/>
        </w:rPr>
        <w:t>κ</w:t>
      </w:r>
      <w:r w:rsidRPr="009F21ED">
        <w:rPr>
          <w:rStyle w:val="a9"/>
          <w:color w:val="943634" w:themeColor="accent2" w:themeShade="BF"/>
          <w:sz w:val="36"/>
        </w:rPr>
        <w:t xml:space="preserve"> : ΦΑΟΥΣΤ</w:t>
      </w:r>
    </w:p>
    <w:p w:rsidR="00694C2F" w:rsidRPr="00694C2F" w:rsidRDefault="000D495C" w:rsidP="00694C2F">
      <w:r>
        <w:rPr>
          <w:noProof/>
          <w:lang w:eastAsia="el-GR"/>
        </w:rPr>
        <w:drawing>
          <wp:anchor distT="0" distB="0" distL="114300" distR="114300" simplePos="0" relativeHeight="251658240" behindDoc="0" locked="0" layoutInCell="1" allowOverlap="1" wp14:anchorId="0A6CB761" wp14:editId="07C3C6A1">
            <wp:simplePos x="0" y="0"/>
            <wp:positionH relativeFrom="column">
              <wp:posOffset>907415</wp:posOffset>
            </wp:positionH>
            <wp:positionV relativeFrom="paragraph">
              <wp:posOffset>241935</wp:posOffset>
            </wp:positionV>
            <wp:extent cx="4194175" cy="621030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5UxtTj89L._SX335_BO1,204,203,200_.jpg"/>
                    <pic:cNvPicPr/>
                  </pic:nvPicPr>
                  <pic:blipFill>
                    <a:blip r:embed="rId8">
                      <a:extLst>
                        <a:ext uri="{28A0092B-C50C-407E-A947-70E740481C1C}">
                          <a14:useLocalDpi xmlns:a14="http://schemas.microsoft.com/office/drawing/2010/main" val="0"/>
                        </a:ext>
                      </a:extLst>
                    </a:blip>
                    <a:stretch>
                      <a:fillRect/>
                    </a:stretch>
                  </pic:blipFill>
                  <pic:spPr>
                    <a:xfrm>
                      <a:off x="0" y="0"/>
                      <a:ext cx="4194175" cy="6210300"/>
                    </a:xfrm>
                    <a:prstGeom prst="rect">
                      <a:avLst/>
                    </a:prstGeom>
                  </pic:spPr>
                </pic:pic>
              </a:graphicData>
            </a:graphic>
            <wp14:sizeRelH relativeFrom="page">
              <wp14:pctWidth>0</wp14:pctWidth>
            </wp14:sizeRelH>
            <wp14:sizeRelV relativeFrom="page">
              <wp14:pctHeight>0</wp14:pctHeight>
            </wp14:sizeRelV>
          </wp:anchor>
        </w:drawing>
      </w:r>
    </w:p>
    <w:p w:rsidR="00694C2F" w:rsidRPr="00694C2F" w:rsidRDefault="00694C2F" w:rsidP="00694C2F"/>
    <w:p w:rsidR="003D123B" w:rsidRDefault="003D123B" w:rsidP="00694C2F">
      <w:pPr>
        <w:rPr>
          <w:rFonts w:asciiTheme="majorHAnsi" w:eastAsiaTheme="majorEastAsia" w:hAnsiTheme="majorHAnsi" w:cstheme="majorBidi"/>
          <w:b/>
          <w:bCs/>
          <w:color w:val="365F91" w:themeColor="accent1" w:themeShade="BF"/>
          <w:sz w:val="28"/>
          <w:szCs w:val="28"/>
          <w:lang w:eastAsia="el-GR"/>
        </w:rPr>
      </w:pPr>
      <w:r>
        <w:br w:type="page"/>
      </w:r>
    </w:p>
    <w:p w:rsidR="00694C2F" w:rsidRDefault="00694C2F">
      <w:pPr>
        <w:pStyle w:val="a3"/>
      </w:pPr>
    </w:p>
    <w:sdt>
      <w:sdtPr>
        <w:rPr>
          <w:rFonts w:ascii="Arial" w:eastAsiaTheme="minorHAnsi" w:hAnsi="Arial" w:cs="Arial"/>
          <w:b w:val="0"/>
          <w:bCs w:val="0"/>
          <w:color w:val="auto"/>
          <w:sz w:val="24"/>
          <w:szCs w:val="24"/>
          <w:lang w:eastAsia="en-US"/>
        </w:rPr>
        <w:id w:val="-242333981"/>
        <w:docPartObj>
          <w:docPartGallery w:val="Table of Contents"/>
          <w:docPartUnique/>
        </w:docPartObj>
      </w:sdtPr>
      <w:sdtEndPr/>
      <w:sdtContent>
        <w:p w:rsidR="003D123B" w:rsidRDefault="003D123B">
          <w:pPr>
            <w:pStyle w:val="a3"/>
          </w:pPr>
          <w:r>
            <w:t>Περιεχόμενα</w:t>
          </w:r>
        </w:p>
        <w:p w:rsidR="00AB0C13" w:rsidRPr="00AB0C13" w:rsidRDefault="00AB0C13" w:rsidP="00AB0C13">
          <w:pPr>
            <w:rPr>
              <w:lang w:eastAsia="el-GR"/>
            </w:rPr>
          </w:pPr>
        </w:p>
        <w:p w:rsidR="008F78C9" w:rsidRDefault="003D123B">
          <w:pPr>
            <w:pStyle w:val="10"/>
            <w:tabs>
              <w:tab w:val="right" w:leader="dot" w:pos="9016"/>
            </w:tabs>
            <w:rPr>
              <w:rFonts w:asciiTheme="minorHAnsi" w:eastAsiaTheme="minorEastAsia" w:hAnsiTheme="minorHAnsi" w:cstheme="minorBidi"/>
              <w:noProof/>
              <w:sz w:val="22"/>
              <w:szCs w:val="22"/>
              <w:lang w:eastAsia="el-GR"/>
            </w:rPr>
          </w:pPr>
          <w:r>
            <w:fldChar w:fldCharType="begin"/>
          </w:r>
          <w:r>
            <w:instrText xml:space="preserve"> TOC \o "1-3" \h \z \u </w:instrText>
          </w:r>
          <w:r>
            <w:fldChar w:fldCharType="separate"/>
          </w:r>
          <w:hyperlink w:anchor="_Toc444631878" w:history="1">
            <w:r w:rsidR="008F78C9" w:rsidRPr="003E09AF">
              <w:rPr>
                <w:rStyle w:val="-"/>
                <w:noProof/>
              </w:rPr>
              <w:t>Εισαγωγή Μαθήματος</w:t>
            </w:r>
            <w:r w:rsidR="008F78C9">
              <w:rPr>
                <w:noProof/>
                <w:webHidden/>
              </w:rPr>
              <w:tab/>
            </w:r>
            <w:r w:rsidR="008F78C9">
              <w:rPr>
                <w:noProof/>
                <w:webHidden/>
              </w:rPr>
              <w:fldChar w:fldCharType="begin"/>
            </w:r>
            <w:r w:rsidR="008F78C9">
              <w:rPr>
                <w:noProof/>
                <w:webHidden/>
              </w:rPr>
              <w:instrText xml:space="preserve"> PAGEREF _Toc444631878 \h </w:instrText>
            </w:r>
            <w:r w:rsidR="008F78C9">
              <w:rPr>
                <w:noProof/>
                <w:webHidden/>
              </w:rPr>
            </w:r>
            <w:r w:rsidR="008F78C9">
              <w:rPr>
                <w:noProof/>
                <w:webHidden/>
              </w:rPr>
              <w:fldChar w:fldCharType="separate"/>
            </w:r>
            <w:r w:rsidR="008F78C9">
              <w:rPr>
                <w:noProof/>
                <w:webHidden/>
              </w:rPr>
              <w:t>3</w:t>
            </w:r>
            <w:r w:rsidR="008F78C9">
              <w:rPr>
                <w:noProof/>
                <w:webHidden/>
              </w:rPr>
              <w:fldChar w:fldCharType="end"/>
            </w:r>
          </w:hyperlink>
        </w:p>
        <w:p w:rsidR="008F78C9" w:rsidRDefault="00F566FC">
          <w:pPr>
            <w:pStyle w:val="10"/>
            <w:tabs>
              <w:tab w:val="right" w:leader="dot" w:pos="9016"/>
            </w:tabs>
            <w:rPr>
              <w:rFonts w:asciiTheme="minorHAnsi" w:eastAsiaTheme="minorEastAsia" w:hAnsiTheme="minorHAnsi" w:cstheme="minorBidi"/>
              <w:noProof/>
              <w:sz w:val="22"/>
              <w:szCs w:val="22"/>
              <w:lang w:eastAsia="el-GR"/>
            </w:rPr>
          </w:pPr>
          <w:hyperlink w:anchor="_Toc444631879" w:history="1">
            <w:r w:rsidR="008F78C9" w:rsidRPr="003E09AF">
              <w:rPr>
                <w:rStyle w:val="-"/>
                <w:noProof/>
              </w:rPr>
              <w:t>Τα ενδιαφέροντά μας</w:t>
            </w:r>
            <w:r w:rsidR="008F78C9">
              <w:rPr>
                <w:noProof/>
                <w:webHidden/>
              </w:rPr>
              <w:tab/>
            </w:r>
            <w:r w:rsidR="008F78C9">
              <w:rPr>
                <w:noProof/>
                <w:webHidden/>
              </w:rPr>
              <w:fldChar w:fldCharType="begin"/>
            </w:r>
            <w:r w:rsidR="008F78C9">
              <w:rPr>
                <w:noProof/>
                <w:webHidden/>
              </w:rPr>
              <w:instrText xml:space="preserve"> PAGEREF _Toc444631879 \h </w:instrText>
            </w:r>
            <w:r w:rsidR="008F78C9">
              <w:rPr>
                <w:noProof/>
                <w:webHidden/>
              </w:rPr>
            </w:r>
            <w:r w:rsidR="008F78C9">
              <w:rPr>
                <w:noProof/>
                <w:webHidden/>
              </w:rPr>
              <w:fldChar w:fldCharType="separate"/>
            </w:r>
            <w:r w:rsidR="008F78C9">
              <w:rPr>
                <w:noProof/>
                <w:webHidden/>
              </w:rPr>
              <w:t>4</w:t>
            </w:r>
            <w:r w:rsidR="008F78C9">
              <w:rPr>
                <w:noProof/>
                <w:webHidden/>
              </w:rPr>
              <w:fldChar w:fldCharType="end"/>
            </w:r>
          </w:hyperlink>
        </w:p>
        <w:p w:rsidR="008F78C9" w:rsidRDefault="00F566FC">
          <w:pPr>
            <w:pStyle w:val="10"/>
            <w:tabs>
              <w:tab w:val="right" w:leader="dot" w:pos="9016"/>
            </w:tabs>
            <w:rPr>
              <w:rFonts w:asciiTheme="minorHAnsi" w:eastAsiaTheme="minorEastAsia" w:hAnsiTheme="minorHAnsi" w:cstheme="minorBidi"/>
              <w:noProof/>
              <w:sz w:val="22"/>
              <w:szCs w:val="22"/>
              <w:lang w:eastAsia="el-GR"/>
            </w:rPr>
          </w:pPr>
          <w:hyperlink w:anchor="_Toc444631880" w:history="1">
            <w:r w:rsidR="008F78C9" w:rsidRPr="003E09AF">
              <w:rPr>
                <w:rStyle w:val="-"/>
                <w:noProof/>
              </w:rPr>
              <w:t>Βιογραφία Γκαίτε</w:t>
            </w:r>
            <w:r w:rsidR="008F78C9">
              <w:rPr>
                <w:noProof/>
                <w:webHidden/>
              </w:rPr>
              <w:tab/>
            </w:r>
            <w:r w:rsidR="008F78C9">
              <w:rPr>
                <w:noProof/>
                <w:webHidden/>
              </w:rPr>
              <w:fldChar w:fldCharType="begin"/>
            </w:r>
            <w:r w:rsidR="008F78C9">
              <w:rPr>
                <w:noProof/>
                <w:webHidden/>
              </w:rPr>
              <w:instrText xml:space="preserve"> PAGEREF _Toc444631880 \h </w:instrText>
            </w:r>
            <w:r w:rsidR="008F78C9">
              <w:rPr>
                <w:noProof/>
                <w:webHidden/>
              </w:rPr>
            </w:r>
            <w:r w:rsidR="008F78C9">
              <w:rPr>
                <w:noProof/>
                <w:webHidden/>
              </w:rPr>
              <w:fldChar w:fldCharType="separate"/>
            </w:r>
            <w:r w:rsidR="008F78C9">
              <w:rPr>
                <w:noProof/>
                <w:webHidden/>
              </w:rPr>
              <w:t>5</w:t>
            </w:r>
            <w:r w:rsidR="008F78C9">
              <w:rPr>
                <w:noProof/>
                <w:webHidden/>
              </w:rPr>
              <w:fldChar w:fldCharType="end"/>
            </w:r>
          </w:hyperlink>
        </w:p>
        <w:p w:rsidR="008F78C9" w:rsidRDefault="00F566FC">
          <w:pPr>
            <w:pStyle w:val="10"/>
            <w:tabs>
              <w:tab w:val="right" w:leader="dot" w:pos="9016"/>
            </w:tabs>
            <w:rPr>
              <w:rFonts w:asciiTheme="minorHAnsi" w:eastAsiaTheme="minorEastAsia" w:hAnsiTheme="minorHAnsi" w:cstheme="minorBidi"/>
              <w:noProof/>
              <w:sz w:val="22"/>
              <w:szCs w:val="22"/>
              <w:lang w:eastAsia="el-GR"/>
            </w:rPr>
          </w:pPr>
          <w:hyperlink w:anchor="_Toc444631881" w:history="1">
            <w:r w:rsidR="008F78C9" w:rsidRPr="003E09AF">
              <w:rPr>
                <w:rStyle w:val="-"/>
                <w:noProof/>
              </w:rPr>
              <w:t>Φάουστ παρουσίαση</w:t>
            </w:r>
            <w:r w:rsidR="008F78C9">
              <w:rPr>
                <w:noProof/>
                <w:webHidden/>
              </w:rPr>
              <w:tab/>
            </w:r>
            <w:r w:rsidR="008F78C9">
              <w:rPr>
                <w:noProof/>
                <w:webHidden/>
              </w:rPr>
              <w:fldChar w:fldCharType="begin"/>
            </w:r>
            <w:r w:rsidR="008F78C9">
              <w:rPr>
                <w:noProof/>
                <w:webHidden/>
              </w:rPr>
              <w:instrText xml:space="preserve"> PAGEREF _Toc444631881 \h </w:instrText>
            </w:r>
            <w:r w:rsidR="008F78C9">
              <w:rPr>
                <w:noProof/>
                <w:webHidden/>
              </w:rPr>
            </w:r>
            <w:r w:rsidR="008F78C9">
              <w:rPr>
                <w:noProof/>
                <w:webHidden/>
              </w:rPr>
              <w:fldChar w:fldCharType="separate"/>
            </w:r>
            <w:r w:rsidR="008F78C9">
              <w:rPr>
                <w:noProof/>
                <w:webHidden/>
              </w:rPr>
              <w:t>6</w:t>
            </w:r>
            <w:r w:rsidR="008F78C9">
              <w:rPr>
                <w:noProof/>
                <w:webHidden/>
              </w:rPr>
              <w:fldChar w:fldCharType="end"/>
            </w:r>
          </w:hyperlink>
        </w:p>
        <w:p w:rsidR="008F78C9" w:rsidRDefault="00F566FC">
          <w:pPr>
            <w:pStyle w:val="10"/>
            <w:tabs>
              <w:tab w:val="right" w:leader="dot" w:pos="9016"/>
            </w:tabs>
            <w:rPr>
              <w:rFonts w:asciiTheme="minorHAnsi" w:eastAsiaTheme="minorEastAsia" w:hAnsiTheme="minorHAnsi" w:cstheme="minorBidi"/>
              <w:noProof/>
              <w:sz w:val="22"/>
              <w:szCs w:val="22"/>
              <w:lang w:eastAsia="el-GR"/>
            </w:rPr>
          </w:pPr>
          <w:hyperlink w:anchor="_Toc444631882" w:history="1">
            <w:r w:rsidR="008F78C9" w:rsidRPr="003E09AF">
              <w:rPr>
                <w:rStyle w:val="-"/>
                <w:noProof/>
              </w:rPr>
              <w:t>Επίλογος</w:t>
            </w:r>
            <w:r w:rsidR="008F78C9">
              <w:rPr>
                <w:noProof/>
                <w:webHidden/>
              </w:rPr>
              <w:tab/>
            </w:r>
            <w:r w:rsidR="008F78C9">
              <w:rPr>
                <w:noProof/>
                <w:webHidden/>
              </w:rPr>
              <w:fldChar w:fldCharType="begin"/>
            </w:r>
            <w:r w:rsidR="008F78C9">
              <w:rPr>
                <w:noProof/>
                <w:webHidden/>
              </w:rPr>
              <w:instrText xml:space="preserve"> PAGEREF _Toc444631882 \h </w:instrText>
            </w:r>
            <w:r w:rsidR="008F78C9">
              <w:rPr>
                <w:noProof/>
                <w:webHidden/>
              </w:rPr>
            </w:r>
            <w:r w:rsidR="008F78C9">
              <w:rPr>
                <w:noProof/>
                <w:webHidden/>
              </w:rPr>
              <w:fldChar w:fldCharType="separate"/>
            </w:r>
            <w:r w:rsidR="008F78C9">
              <w:rPr>
                <w:noProof/>
                <w:webHidden/>
              </w:rPr>
              <w:t>8</w:t>
            </w:r>
            <w:r w:rsidR="008F78C9">
              <w:rPr>
                <w:noProof/>
                <w:webHidden/>
              </w:rPr>
              <w:fldChar w:fldCharType="end"/>
            </w:r>
          </w:hyperlink>
        </w:p>
        <w:p w:rsidR="008F78C9" w:rsidRDefault="00F566FC">
          <w:pPr>
            <w:pStyle w:val="10"/>
            <w:tabs>
              <w:tab w:val="right" w:leader="dot" w:pos="9016"/>
            </w:tabs>
            <w:rPr>
              <w:rFonts w:asciiTheme="minorHAnsi" w:eastAsiaTheme="minorEastAsia" w:hAnsiTheme="minorHAnsi" w:cstheme="minorBidi"/>
              <w:noProof/>
              <w:sz w:val="22"/>
              <w:szCs w:val="22"/>
              <w:lang w:eastAsia="el-GR"/>
            </w:rPr>
          </w:pPr>
          <w:hyperlink w:anchor="_Toc444631883" w:history="1">
            <w:r w:rsidR="008F78C9" w:rsidRPr="003E09AF">
              <w:rPr>
                <w:rStyle w:val="-"/>
                <w:noProof/>
              </w:rPr>
              <w:t>Παράρτημα</w:t>
            </w:r>
            <w:r w:rsidR="008F78C9">
              <w:rPr>
                <w:noProof/>
                <w:webHidden/>
              </w:rPr>
              <w:tab/>
            </w:r>
            <w:r w:rsidR="008F78C9">
              <w:rPr>
                <w:noProof/>
                <w:webHidden/>
              </w:rPr>
              <w:fldChar w:fldCharType="begin"/>
            </w:r>
            <w:r w:rsidR="008F78C9">
              <w:rPr>
                <w:noProof/>
                <w:webHidden/>
              </w:rPr>
              <w:instrText xml:space="preserve"> PAGEREF _Toc444631883 \h </w:instrText>
            </w:r>
            <w:r w:rsidR="008F78C9">
              <w:rPr>
                <w:noProof/>
                <w:webHidden/>
              </w:rPr>
            </w:r>
            <w:r w:rsidR="008F78C9">
              <w:rPr>
                <w:noProof/>
                <w:webHidden/>
              </w:rPr>
              <w:fldChar w:fldCharType="separate"/>
            </w:r>
            <w:r w:rsidR="008F78C9">
              <w:rPr>
                <w:noProof/>
                <w:webHidden/>
              </w:rPr>
              <w:t>9</w:t>
            </w:r>
            <w:r w:rsidR="008F78C9">
              <w:rPr>
                <w:noProof/>
                <w:webHidden/>
              </w:rPr>
              <w:fldChar w:fldCharType="end"/>
            </w:r>
          </w:hyperlink>
        </w:p>
        <w:p w:rsidR="008F78C9" w:rsidRDefault="00F566FC">
          <w:pPr>
            <w:pStyle w:val="10"/>
            <w:tabs>
              <w:tab w:val="right" w:leader="dot" w:pos="9016"/>
            </w:tabs>
            <w:rPr>
              <w:rFonts w:asciiTheme="minorHAnsi" w:eastAsiaTheme="minorEastAsia" w:hAnsiTheme="minorHAnsi" w:cstheme="minorBidi"/>
              <w:noProof/>
              <w:sz w:val="22"/>
              <w:szCs w:val="22"/>
              <w:lang w:eastAsia="el-GR"/>
            </w:rPr>
          </w:pPr>
          <w:hyperlink w:anchor="_Toc444631884" w:history="1">
            <w:r w:rsidR="008F78C9" w:rsidRPr="003E09AF">
              <w:rPr>
                <w:rStyle w:val="-"/>
                <w:noProof/>
              </w:rPr>
              <w:t>Βιβλιογραφία</w:t>
            </w:r>
            <w:r w:rsidR="008F78C9">
              <w:rPr>
                <w:noProof/>
                <w:webHidden/>
              </w:rPr>
              <w:tab/>
            </w:r>
            <w:r w:rsidR="008F78C9">
              <w:rPr>
                <w:noProof/>
                <w:webHidden/>
              </w:rPr>
              <w:fldChar w:fldCharType="begin"/>
            </w:r>
            <w:r w:rsidR="008F78C9">
              <w:rPr>
                <w:noProof/>
                <w:webHidden/>
              </w:rPr>
              <w:instrText xml:space="preserve"> PAGEREF _Toc444631884 \h </w:instrText>
            </w:r>
            <w:r w:rsidR="008F78C9">
              <w:rPr>
                <w:noProof/>
                <w:webHidden/>
              </w:rPr>
            </w:r>
            <w:r w:rsidR="008F78C9">
              <w:rPr>
                <w:noProof/>
                <w:webHidden/>
              </w:rPr>
              <w:fldChar w:fldCharType="separate"/>
            </w:r>
            <w:r w:rsidR="008F78C9">
              <w:rPr>
                <w:noProof/>
                <w:webHidden/>
              </w:rPr>
              <w:t>11</w:t>
            </w:r>
            <w:r w:rsidR="008F78C9">
              <w:rPr>
                <w:noProof/>
                <w:webHidden/>
              </w:rPr>
              <w:fldChar w:fldCharType="end"/>
            </w:r>
          </w:hyperlink>
        </w:p>
        <w:p w:rsidR="003D123B" w:rsidRDefault="003D123B">
          <w:r>
            <w:rPr>
              <w:b/>
              <w:bCs/>
            </w:rPr>
            <w:fldChar w:fldCharType="end"/>
          </w:r>
        </w:p>
      </w:sdtContent>
    </w:sdt>
    <w:p w:rsidR="003D123B" w:rsidRPr="003D123B" w:rsidRDefault="003D123B">
      <w:pPr>
        <w:rPr>
          <w:rFonts w:eastAsia="Times New Roman"/>
          <w:color w:val="252525"/>
          <w:sz w:val="21"/>
          <w:szCs w:val="21"/>
          <w:lang w:eastAsia="el-GR"/>
        </w:rPr>
      </w:pPr>
      <w:r w:rsidRPr="003D123B">
        <w:rPr>
          <w:color w:val="252525"/>
          <w:sz w:val="21"/>
          <w:szCs w:val="21"/>
        </w:rPr>
        <w:br w:type="page"/>
      </w:r>
    </w:p>
    <w:p w:rsidR="003D123B" w:rsidRDefault="003D123B" w:rsidP="003D123B">
      <w:pPr>
        <w:pStyle w:val="1"/>
      </w:pPr>
      <w:bookmarkStart w:id="0" w:name="_Toc444631878"/>
      <w:r>
        <w:lastRenderedPageBreak/>
        <w:t>Εισαγωγή Μαθήματος</w:t>
      </w:r>
      <w:bookmarkEnd w:id="0"/>
    </w:p>
    <w:p w:rsidR="004E51D4" w:rsidRDefault="004E51D4" w:rsidP="004E51D4">
      <w:pPr>
        <w:jc w:val="left"/>
        <w:rPr>
          <w:rFonts w:eastAsia="Times New Roman"/>
          <w:color w:val="000000" w:themeColor="text1"/>
          <w:lang w:eastAsia="el-GR"/>
        </w:rPr>
      </w:pPr>
    </w:p>
    <w:p w:rsidR="00161851" w:rsidRDefault="00161851" w:rsidP="004E51D4">
      <w:pPr>
        <w:jc w:val="left"/>
        <w:rPr>
          <w:rFonts w:eastAsia="Times New Roman"/>
          <w:color w:val="000000" w:themeColor="text1"/>
          <w:lang w:eastAsia="el-GR"/>
        </w:rPr>
      </w:pPr>
    </w:p>
    <w:p w:rsidR="00161851" w:rsidRDefault="004E51D4" w:rsidP="00161851">
      <w:pPr>
        <w:jc w:val="both"/>
        <w:rPr>
          <w:color w:val="000000" w:themeColor="text1"/>
        </w:rPr>
      </w:pPr>
      <w:r>
        <w:rPr>
          <w:color w:val="000000" w:themeColor="text1"/>
        </w:rPr>
        <w:t xml:space="preserve">Στο </w:t>
      </w:r>
      <w:r>
        <w:rPr>
          <w:color w:val="000000" w:themeColor="text1"/>
          <w:lang w:val="en-US"/>
        </w:rPr>
        <w:t>project</w:t>
      </w:r>
      <w:r w:rsidRPr="004E51D4">
        <w:rPr>
          <w:color w:val="000000" w:themeColor="text1"/>
        </w:rPr>
        <w:t xml:space="preserve"> </w:t>
      </w:r>
      <w:r>
        <w:rPr>
          <w:color w:val="000000" w:themeColor="text1"/>
        </w:rPr>
        <w:t>του Β’ τριμήνου η καθηγήτριά μας</w:t>
      </w:r>
      <w:r w:rsidR="00161851">
        <w:rPr>
          <w:color w:val="000000" w:themeColor="text1"/>
        </w:rPr>
        <w:t>, μας</w:t>
      </w:r>
      <w:r>
        <w:rPr>
          <w:color w:val="000000" w:themeColor="text1"/>
        </w:rPr>
        <w:t xml:space="preserve"> πρότεινε να ασχοληθούμε με ένα από τα διασημότερα</w:t>
      </w:r>
      <w:r w:rsidR="00161851">
        <w:rPr>
          <w:color w:val="000000" w:themeColor="text1"/>
        </w:rPr>
        <w:t xml:space="preserve"> έργα</w:t>
      </w:r>
      <w:r w:rsidRPr="004E51D4">
        <w:rPr>
          <w:color w:val="000000" w:themeColor="text1"/>
        </w:rPr>
        <w:t xml:space="preserve"> του Γιόχαν Βόλφγκανγκ φον Γκαίτε (1749-1831)</w:t>
      </w:r>
      <w:r w:rsidR="000C2E8F">
        <w:rPr>
          <w:color w:val="000000" w:themeColor="text1"/>
        </w:rPr>
        <w:t>,</w:t>
      </w:r>
      <w:r w:rsidR="00161851">
        <w:rPr>
          <w:color w:val="000000" w:themeColor="text1"/>
        </w:rPr>
        <w:t xml:space="preserve"> τον ΦΑΟΥΣΤ.</w:t>
      </w:r>
    </w:p>
    <w:p w:rsidR="00161851" w:rsidRDefault="00161851" w:rsidP="004E51D4">
      <w:pPr>
        <w:jc w:val="left"/>
        <w:rPr>
          <w:color w:val="000000" w:themeColor="text1"/>
        </w:rPr>
      </w:pPr>
    </w:p>
    <w:p w:rsidR="00161851" w:rsidRDefault="00161851" w:rsidP="00161851">
      <w:pPr>
        <w:jc w:val="both"/>
        <w:rPr>
          <w:color w:val="000000" w:themeColor="text1"/>
        </w:rPr>
      </w:pPr>
      <w:r>
        <w:rPr>
          <w:color w:val="000000" w:themeColor="text1"/>
        </w:rPr>
        <w:t>Το έργο αυτό</w:t>
      </w:r>
      <w:r w:rsidR="004E51D4" w:rsidRPr="004E51D4">
        <w:rPr>
          <w:color w:val="000000" w:themeColor="text1"/>
        </w:rPr>
        <w:t xml:space="preserve"> έχει τις ρίζες του στο θρύλο του Φάουστ που αποτυπώθηκε σε μπαλάντες, κουκλοθέατρα, ξυλογραφίες και χαρακτικά ήδη από τον 16ο αιώνα. Η μεγάλη διάδοσή του έγινε χάρη σε μια λαϊκή φυλλάδα, που κυκλοφόρησε το 1587 ο τυπογράφος Johan Spiess, με τον τίτλο </w:t>
      </w:r>
      <w:r w:rsidR="004E51D4" w:rsidRPr="000C2E8F">
        <w:rPr>
          <w:i/>
          <w:color w:val="000000" w:themeColor="text1"/>
        </w:rPr>
        <w:t>Ιστορία του Δόκτορα Ιωάννου Φάουστ</w:t>
      </w:r>
      <w:r w:rsidR="004E51D4" w:rsidRPr="004E51D4">
        <w:rPr>
          <w:color w:val="000000" w:themeColor="text1"/>
        </w:rPr>
        <w:t>, θαυματοποιού και τεχνίτη της μαύρης μαγείας όπου συγκεντρώνονται ιστορίες που αναφέρονται στον αστρολόγο και μάγο Γιόχαν Φάουστ</w:t>
      </w:r>
      <w:r w:rsidR="000C2E8F">
        <w:rPr>
          <w:color w:val="000000" w:themeColor="text1"/>
        </w:rPr>
        <w:t>,</w:t>
      </w:r>
      <w:r w:rsidR="004E51D4" w:rsidRPr="004E51D4">
        <w:rPr>
          <w:color w:val="000000" w:themeColor="text1"/>
        </w:rPr>
        <w:t xml:space="preserve"> ο οποίος πιθανότατα ήταν υπαρκτό πρόσωπο</w:t>
      </w:r>
      <w:r>
        <w:rPr>
          <w:color w:val="000000" w:themeColor="text1"/>
        </w:rPr>
        <w:t>. Γ</w:t>
      </w:r>
      <w:r w:rsidR="004E51D4" w:rsidRPr="004E51D4">
        <w:rPr>
          <w:color w:val="000000" w:themeColor="text1"/>
        </w:rPr>
        <w:t xml:space="preserve">εννήθηκε ίσως μετά τα μέσα του 15ου αιώνα και πέρασε τη ζωή του ως περιπλανώμενος αγύρτης: κέρδιζε τα προς το ζην γράφοντας ωροσκόπια και κάνοντας μαγικά κόλπα ακατανόητα για τους σύγχρονούς του τα οποία έδωσαν τροφή για την δημιουργία θρύλων και δοξασιών γύρω από το πρόσωπό του, ενώ σύμφωνα με κάποιο χρονικό ο ίδιος έκλεισε μια συμφωνία με τον διάβολο. </w:t>
      </w:r>
    </w:p>
    <w:p w:rsidR="00161851" w:rsidRDefault="00161851" w:rsidP="00161851">
      <w:pPr>
        <w:jc w:val="both"/>
        <w:rPr>
          <w:color w:val="000000" w:themeColor="text1"/>
        </w:rPr>
      </w:pPr>
    </w:p>
    <w:p w:rsidR="004E51D4" w:rsidRDefault="004E51D4" w:rsidP="00161851">
      <w:pPr>
        <w:jc w:val="both"/>
        <w:rPr>
          <w:color w:val="000000" w:themeColor="text1"/>
        </w:rPr>
      </w:pPr>
      <w:r w:rsidRPr="004E51D4">
        <w:rPr>
          <w:color w:val="000000" w:themeColor="text1"/>
        </w:rPr>
        <w:t>Το βιβλίο επανεκδόθηκε πολλές φορές μέχρι τον 18ο αιώνα.</w:t>
      </w:r>
    </w:p>
    <w:p w:rsidR="00067AB9" w:rsidRPr="004E51D4" w:rsidRDefault="00067AB9" w:rsidP="00161851">
      <w:pPr>
        <w:jc w:val="both"/>
        <w:rPr>
          <w:color w:val="000000" w:themeColor="text1"/>
        </w:rPr>
      </w:pPr>
    </w:p>
    <w:p w:rsidR="00AB0C13" w:rsidRDefault="00AB0C13" w:rsidP="005C485B">
      <w:pPr>
        <w:pStyle w:val="Web"/>
        <w:shd w:val="clear" w:color="auto" w:fill="FFFFFF"/>
        <w:spacing w:before="120" w:beforeAutospacing="0" w:after="120" w:afterAutospacing="0" w:line="360" w:lineRule="auto"/>
        <w:contextualSpacing/>
        <w:jc w:val="both"/>
        <w:rPr>
          <w:rFonts w:ascii="Arial" w:hAnsi="Arial" w:cs="Arial"/>
          <w:color w:val="000000" w:themeColor="text1"/>
        </w:rPr>
      </w:pPr>
    </w:p>
    <w:p w:rsidR="00694C2F" w:rsidRDefault="00694C2F">
      <w:r>
        <w:br w:type="page"/>
      </w:r>
    </w:p>
    <w:p w:rsidR="00D430F8" w:rsidRDefault="00D430F8" w:rsidP="0001020A">
      <w:pPr>
        <w:pStyle w:val="1"/>
      </w:pPr>
      <w:bookmarkStart w:id="1" w:name="_Toc444631879"/>
      <w:r>
        <w:lastRenderedPageBreak/>
        <w:t>Τα ενδιαφέροντά μας</w:t>
      </w:r>
      <w:bookmarkEnd w:id="1"/>
    </w:p>
    <w:p w:rsidR="00D430F8" w:rsidRDefault="00D430F8" w:rsidP="003D123B">
      <w:pPr>
        <w:jc w:val="left"/>
      </w:pPr>
    </w:p>
    <w:p w:rsidR="0001020A" w:rsidRDefault="0001020A" w:rsidP="003D123B">
      <w:pPr>
        <w:jc w:val="left"/>
      </w:pPr>
    </w:p>
    <w:p w:rsidR="00DD4728" w:rsidRDefault="00DD4728" w:rsidP="00DD4728">
      <w:r>
        <w:t>[…]</w:t>
      </w:r>
    </w:p>
    <w:p w:rsidR="003D123B" w:rsidRDefault="003D123B" w:rsidP="00DD4728">
      <w:r>
        <w:br w:type="page"/>
      </w:r>
    </w:p>
    <w:p w:rsidR="003D123B" w:rsidRDefault="003D123B" w:rsidP="003D123B">
      <w:pPr>
        <w:pStyle w:val="1"/>
      </w:pPr>
      <w:bookmarkStart w:id="2" w:name="_Toc444631880"/>
      <w:r>
        <w:lastRenderedPageBreak/>
        <w:t>Βιογραφία Γκαίτε</w:t>
      </w:r>
      <w:bookmarkEnd w:id="2"/>
    </w:p>
    <w:p w:rsidR="005C485B" w:rsidRDefault="005C485B" w:rsidP="005C485B">
      <w:pPr>
        <w:jc w:val="left"/>
      </w:pPr>
    </w:p>
    <w:p w:rsidR="005C485B" w:rsidRDefault="005C485B" w:rsidP="005C485B">
      <w:pPr>
        <w:jc w:val="left"/>
      </w:pPr>
    </w:p>
    <w:p w:rsidR="005C485B" w:rsidRPr="005C485B" w:rsidRDefault="005C485B" w:rsidP="005C485B">
      <w:pPr>
        <w:spacing w:line="360" w:lineRule="auto"/>
        <w:contextualSpacing/>
        <w:jc w:val="both"/>
        <w:rPr>
          <w:color w:val="000000" w:themeColor="text1"/>
          <w:shd w:val="clear" w:color="auto" w:fill="FFFFFF"/>
        </w:rPr>
      </w:pPr>
      <w:r w:rsidRPr="005C485B">
        <w:rPr>
          <w:color w:val="000000" w:themeColor="text1"/>
          <w:shd w:val="clear" w:color="auto" w:fill="FFFFFF"/>
        </w:rPr>
        <w:t>Ο</w:t>
      </w:r>
      <w:r w:rsidRPr="005C485B">
        <w:rPr>
          <w:rStyle w:val="apple-converted-space"/>
          <w:color w:val="000000" w:themeColor="text1"/>
          <w:shd w:val="clear" w:color="auto" w:fill="FFFFFF"/>
        </w:rPr>
        <w:t> </w:t>
      </w:r>
      <w:r w:rsidRPr="005C485B">
        <w:rPr>
          <w:b/>
          <w:bCs/>
          <w:color w:val="000000" w:themeColor="text1"/>
          <w:shd w:val="clear" w:color="auto" w:fill="FFFFFF"/>
        </w:rPr>
        <w:t>Γιόχαν Βόλφγκανγκ φον Γκαίτε</w:t>
      </w:r>
      <w:r w:rsidRPr="005C485B">
        <w:rPr>
          <w:rStyle w:val="apple-converted-space"/>
          <w:color w:val="000000" w:themeColor="text1"/>
          <w:shd w:val="clear" w:color="auto" w:fill="FFFFFF"/>
        </w:rPr>
        <w:t> </w:t>
      </w:r>
      <w:r w:rsidRPr="005C485B">
        <w:rPr>
          <w:color w:val="000000" w:themeColor="text1"/>
          <w:shd w:val="clear" w:color="auto" w:fill="FFFFFF"/>
        </w:rPr>
        <w:t>(Johann Wolfgang Goethe,</w:t>
      </w:r>
      <w:r w:rsidRPr="005C485B">
        <w:rPr>
          <w:rStyle w:val="apple-converted-space"/>
          <w:color w:val="000000" w:themeColor="text1"/>
          <w:shd w:val="clear" w:color="auto" w:fill="FFFFFF"/>
        </w:rPr>
        <w:t> </w:t>
      </w:r>
      <w:hyperlink r:id="rId9" w:tooltip="Φρανκφούρτη" w:history="1">
        <w:r w:rsidRPr="005C485B">
          <w:rPr>
            <w:rStyle w:val="-"/>
            <w:color w:val="000000" w:themeColor="text1"/>
            <w:u w:val="none"/>
            <w:shd w:val="clear" w:color="auto" w:fill="FFFFFF"/>
          </w:rPr>
          <w:t>Φρανκφούρτη</w:t>
        </w:r>
      </w:hyperlink>
      <w:r w:rsidRPr="005C485B">
        <w:rPr>
          <w:color w:val="000000" w:themeColor="text1"/>
          <w:shd w:val="clear" w:color="auto" w:fill="FFFFFF"/>
        </w:rPr>
        <w:t>,</w:t>
      </w:r>
      <w:r w:rsidRPr="005C485B">
        <w:rPr>
          <w:rStyle w:val="apple-converted-space"/>
          <w:color w:val="000000" w:themeColor="text1"/>
          <w:shd w:val="clear" w:color="auto" w:fill="FFFFFF"/>
        </w:rPr>
        <w:t> </w:t>
      </w:r>
      <w:hyperlink r:id="rId10" w:tooltip="28 Αυγούστου" w:history="1">
        <w:r w:rsidRPr="005C485B">
          <w:rPr>
            <w:rStyle w:val="-"/>
            <w:color w:val="000000" w:themeColor="text1"/>
            <w:u w:val="none"/>
            <w:shd w:val="clear" w:color="auto" w:fill="FFFFFF"/>
          </w:rPr>
          <w:t>28 Αυγούστου</w:t>
        </w:r>
      </w:hyperlink>
      <w:r w:rsidRPr="005C485B">
        <w:rPr>
          <w:rStyle w:val="apple-converted-space"/>
          <w:color w:val="000000" w:themeColor="text1"/>
          <w:shd w:val="clear" w:color="auto" w:fill="FFFFFF"/>
        </w:rPr>
        <w:t> </w:t>
      </w:r>
      <w:hyperlink r:id="rId11" w:tooltip="1749" w:history="1">
        <w:r w:rsidRPr="005C485B">
          <w:rPr>
            <w:rStyle w:val="-"/>
            <w:color w:val="000000" w:themeColor="text1"/>
            <w:u w:val="none"/>
            <w:shd w:val="clear" w:color="auto" w:fill="FFFFFF"/>
          </w:rPr>
          <w:t>1749</w:t>
        </w:r>
      </w:hyperlink>
      <w:r w:rsidRPr="005C485B">
        <w:rPr>
          <w:rStyle w:val="apple-converted-space"/>
          <w:color w:val="000000" w:themeColor="text1"/>
          <w:shd w:val="clear" w:color="auto" w:fill="FFFFFF"/>
        </w:rPr>
        <w:t xml:space="preserve">  </w:t>
      </w:r>
      <w:r w:rsidRPr="005C485B">
        <w:rPr>
          <w:color w:val="000000" w:themeColor="text1"/>
          <w:shd w:val="clear" w:color="auto" w:fill="FFFFFF"/>
        </w:rPr>
        <w:t xml:space="preserve">– </w:t>
      </w:r>
      <w:hyperlink r:id="rId12" w:tooltip="Βαϊμάρη" w:history="1">
        <w:r w:rsidRPr="005C485B">
          <w:rPr>
            <w:rStyle w:val="-"/>
            <w:color w:val="000000" w:themeColor="text1"/>
            <w:u w:val="none"/>
            <w:shd w:val="clear" w:color="auto" w:fill="FFFFFF"/>
          </w:rPr>
          <w:t>Βαϊμάρη</w:t>
        </w:r>
      </w:hyperlink>
      <w:r w:rsidRPr="005C485B">
        <w:rPr>
          <w:color w:val="000000" w:themeColor="text1"/>
          <w:shd w:val="clear" w:color="auto" w:fill="FFFFFF"/>
        </w:rPr>
        <w:t>,</w:t>
      </w:r>
      <w:r w:rsidRPr="005C485B">
        <w:rPr>
          <w:rStyle w:val="apple-converted-space"/>
          <w:color w:val="000000" w:themeColor="text1"/>
          <w:shd w:val="clear" w:color="auto" w:fill="FFFFFF"/>
        </w:rPr>
        <w:t> </w:t>
      </w:r>
      <w:hyperlink r:id="rId13" w:tooltip="22 Μαρτίου" w:history="1">
        <w:r w:rsidRPr="005C485B">
          <w:rPr>
            <w:rStyle w:val="-"/>
            <w:color w:val="000000" w:themeColor="text1"/>
            <w:u w:val="none"/>
            <w:shd w:val="clear" w:color="auto" w:fill="FFFFFF"/>
          </w:rPr>
          <w:t>22 Μαρτίου</w:t>
        </w:r>
      </w:hyperlink>
      <w:r w:rsidRPr="005C485B">
        <w:rPr>
          <w:rStyle w:val="apple-converted-space"/>
          <w:color w:val="000000" w:themeColor="text1"/>
          <w:shd w:val="clear" w:color="auto" w:fill="FFFFFF"/>
        </w:rPr>
        <w:t> </w:t>
      </w:r>
      <w:hyperlink r:id="rId14" w:tooltip="1832" w:history="1">
        <w:r w:rsidRPr="005C485B">
          <w:rPr>
            <w:rStyle w:val="-"/>
            <w:color w:val="000000" w:themeColor="text1"/>
            <w:u w:val="none"/>
            <w:shd w:val="clear" w:color="auto" w:fill="FFFFFF"/>
          </w:rPr>
          <w:t>1832</w:t>
        </w:r>
      </w:hyperlink>
      <w:r w:rsidRPr="005C485B">
        <w:rPr>
          <w:color w:val="000000" w:themeColor="text1"/>
          <w:shd w:val="clear" w:color="auto" w:fill="FFFFFF"/>
        </w:rPr>
        <w:t xml:space="preserve">) ήταν παγκοσμίου αναστήματος </w:t>
      </w:r>
      <w:hyperlink r:id="rId15" w:tooltip="Γερμανοί" w:history="1">
        <w:r w:rsidRPr="005C485B">
          <w:rPr>
            <w:rStyle w:val="-"/>
            <w:color w:val="000000" w:themeColor="text1"/>
            <w:u w:val="none"/>
            <w:shd w:val="clear" w:color="auto" w:fill="FFFFFF"/>
          </w:rPr>
          <w:t>Γερμανός</w:t>
        </w:r>
      </w:hyperlink>
      <w:r w:rsidRPr="005C485B">
        <w:rPr>
          <w:color w:val="000000" w:themeColor="text1"/>
        </w:rPr>
        <w:t xml:space="preserve"> </w:t>
      </w:r>
      <w:r w:rsidRPr="005C485B">
        <w:rPr>
          <w:color w:val="000000" w:themeColor="text1"/>
          <w:shd w:val="clear" w:color="auto" w:fill="FFFFFF"/>
        </w:rPr>
        <w:t>ποιητής, μυθιστοριογράφος</w:t>
      </w:r>
      <w:r w:rsidR="000C2E8F">
        <w:rPr>
          <w:color w:val="000000" w:themeColor="text1"/>
          <w:shd w:val="clear" w:color="auto" w:fill="FFFFFF"/>
        </w:rPr>
        <w:t>, δραματουργός, θεωρητικός της τ</w:t>
      </w:r>
      <w:r w:rsidRPr="005C485B">
        <w:rPr>
          <w:color w:val="000000" w:themeColor="text1"/>
          <w:shd w:val="clear" w:color="auto" w:fill="FFFFFF"/>
        </w:rPr>
        <w:t>έχνης και επιστήμονας.</w:t>
      </w:r>
    </w:p>
    <w:p w:rsidR="005C485B" w:rsidRPr="005C485B" w:rsidRDefault="005C485B" w:rsidP="005C485B">
      <w:pPr>
        <w:spacing w:line="360" w:lineRule="auto"/>
        <w:contextualSpacing/>
        <w:jc w:val="both"/>
        <w:rPr>
          <w:color w:val="000000" w:themeColor="text1"/>
          <w:shd w:val="clear" w:color="auto" w:fill="FFFFFF"/>
        </w:rPr>
      </w:pPr>
    </w:p>
    <w:p w:rsidR="005C485B" w:rsidRPr="005C485B" w:rsidRDefault="005C485B" w:rsidP="005C485B">
      <w:pPr>
        <w:pStyle w:val="Web"/>
        <w:shd w:val="clear" w:color="auto" w:fill="FFFFFF"/>
        <w:spacing w:before="120" w:beforeAutospacing="0" w:after="120" w:afterAutospacing="0" w:line="360" w:lineRule="auto"/>
        <w:contextualSpacing/>
        <w:jc w:val="both"/>
        <w:rPr>
          <w:rFonts w:ascii="Arial" w:hAnsi="Arial" w:cs="Arial"/>
          <w:color w:val="000000" w:themeColor="text1"/>
        </w:rPr>
      </w:pPr>
      <w:r w:rsidRPr="005C485B">
        <w:rPr>
          <w:rFonts w:ascii="Arial" w:hAnsi="Arial" w:cs="Arial"/>
          <w:color w:val="000000" w:themeColor="text1"/>
        </w:rPr>
        <w:t>Η οικογένεια του ήταν μια από τις πιο εύπορες στη Φρανκφούρτη και του προσέφερε πολλές δυνατότητες μόρφωσης. Σε ηλικία 15 χρονών έγραψε τα πρώτα του ποιήματα, τα οποία στη συνέχεια κατέστρεψε. Το</w:t>
      </w:r>
      <w:r w:rsidRPr="005C485B">
        <w:rPr>
          <w:rStyle w:val="apple-converted-space"/>
          <w:rFonts w:ascii="Arial" w:hAnsi="Arial" w:cs="Arial"/>
          <w:color w:val="000000" w:themeColor="text1"/>
        </w:rPr>
        <w:t> </w:t>
      </w:r>
      <w:hyperlink r:id="rId16" w:tooltip="1765" w:history="1">
        <w:r w:rsidRPr="005C485B">
          <w:rPr>
            <w:rStyle w:val="-"/>
            <w:rFonts w:ascii="Arial" w:hAnsi="Arial" w:cs="Arial"/>
            <w:color w:val="000000" w:themeColor="text1"/>
            <w:u w:val="none"/>
          </w:rPr>
          <w:t>1765</w:t>
        </w:r>
      </w:hyperlink>
      <w:r w:rsidR="0001020A">
        <w:rPr>
          <w:rStyle w:val="-"/>
          <w:rFonts w:ascii="Arial" w:hAnsi="Arial" w:cs="Arial"/>
          <w:color w:val="000000" w:themeColor="text1"/>
          <w:u w:val="none"/>
        </w:rPr>
        <w:t xml:space="preserve"> </w:t>
      </w:r>
      <w:r w:rsidRPr="005C485B">
        <w:rPr>
          <w:rFonts w:ascii="Arial" w:hAnsi="Arial" w:cs="Arial"/>
          <w:color w:val="000000" w:themeColor="text1"/>
        </w:rPr>
        <w:t>ξεκίνησε σπουδές Νομικής στη</w:t>
      </w:r>
      <w:r w:rsidRPr="005C485B">
        <w:rPr>
          <w:rStyle w:val="apple-converted-space"/>
          <w:rFonts w:ascii="Arial" w:hAnsi="Arial" w:cs="Arial"/>
          <w:color w:val="000000" w:themeColor="text1"/>
        </w:rPr>
        <w:t> </w:t>
      </w:r>
      <w:hyperlink r:id="rId17" w:tooltip="Λειψία" w:history="1">
        <w:r w:rsidRPr="005C485B">
          <w:rPr>
            <w:rStyle w:val="-"/>
            <w:rFonts w:ascii="Arial" w:hAnsi="Arial" w:cs="Arial"/>
            <w:color w:val="000000" w:themeColor="text1"/>
            <w:u w:val="none"/>
          </w:rPr>
          <w:t>Λειψία</w:t>
        </w:r>
      </w:hyperlink>
      <w:r w:rsidRPr="005C485B">
        <w:rPr>
          <w:rStyle w:val="apple-converted-space"/>
          <w:rFonts w:ascii="Arial" w:hAnsi="Arial" w:cs="Arial"/>
          <w:color w:val="000000" w:themeColor="text1"/>
        </w:rPr>
        <w:t> </w:t>
      </w:r>
      <w:r w:rsidRPr="005C485B">
        <w:rPr>
          <w:rFonts w:ascii="Arial" w:hAnsi="Arial" w:cs="Arial"/>
          <w:color w:val="000000" w:themeColor="text1"/>
        </w:rPr>
        <w:t>κατόπιν επιθυμίας του πατέρα του. Παράλληλα με τις σπουδές του ασχολήθηκε με τις εικαστικές τέχνες. Στην Λειψία ήρθε σε επαφή με το έντονο ελληνικό στοιχείο της πόλης. Ως φίλος των</w:t>
      </w:r>
      <w:r w:rsidRPr="005C485B">
        <w:rPr>
          <w:rStyle w:val="apple-converted-space"/>
          <w:rFonts w:ascii="Arial" w:hAnsi="Arial" w:cs="Arial"/>
          <w:color w:val="000000" w:themeColor="text1"/>
        </w:rPr>
        <w:t> </w:t>
      </w:r>
      <w:hyperlink r:id="rId18" w:tooltip="Έλληνας" w:history="1">
        <w:r w:rsidRPr="005C485B">
          <w:rPr>
            <w:rStyle w:val="-"/>
            <w:rFonts w:ascii="Arial" w:hAnsi="Arial" w:cs="Arial"/>
            <w:color w:val="000000" w:themeColor="text1"/>
            <w:u w:val="none"/>
          </w:rPr>
          <w:t>Ελλήνων</w:t>
        </w:r>
      </w:hyperlink>
      <w:r w:rsidRPr="005C485B">
        <w:rPr>
          <w:rStyle w:val="apple-converted-space"/>
          <w:rFonts w:ascii="Arial" w:hAnsi="Arial" w:cs="Arial"/>
          <w:color w:val="000000" w:themeColor="text1"/>
        </w:rPr>
        <w:t> </w:t>
      </w:r>
      <w:r w:rsidRPr="005C485B">
        <w:rPr>
          <w:rFonts w:ascii="Arial" w:hAnsi="Arial" w:cs="Arial"/>
          <w:color w:val="000000" w:themeColor="text1"/>
        </w:rPr>
        <w:t>και της</w:t>
      </w:r>
      <w:r w:rsidRPr="005C485B">
        <w:rPr>
          <w:rStyle w:val="apple-converted-space"/>
          <w:rFonts w:ascii="Arial" w:hAnsi="Arial" w:cs="Arial"/>
          <w:color w:val="000000" w:themeColor="text1"/>
        </w:rPr>
        <w:t> </w:t>
      </w:r>
      <w:hyperlink r:id="rId19" w:tooltip="Ελλάδα" w:history="1">
        <w:r w:rsidRPr="005C485B">
          <w:rPr>
            <w:rStyle w:val="-"/>
            <w:rFonts w:ascii="Arial" w:hAnsi="Arial" w:cs="Arial"/>
            <w:color w:val="000000" w:themeColor="text1"/>
            <w:u w:val="none"/>
          </w:rPr>
          <w:t>Ελλάδας</w:t>
        </w:r>
      </w:hyperlink>
      <w:r w:rsidRPr="005C485B">
        <w:rPr>
          <w:rStyle w:val="apple-converted-space"/>
          <w:rFonts w:ascii="Arial" w:hAnsi="Arial" w:cs="Arial"/>
          <w:color w:val="000000" w:themeColor="text1"/>
        </w:rPr>
        <w:t> </w:t>
      </w:r>
      <w:r w:rsidRPr="005C485B">
        <w:rPr>
          <w:rFonts w:ascii="Arial" w:hAnsi="Arial" w:cs="Arial"/>
          <w:color w:val="000000" w:themeColor="text1"/>
        </w:rPr>
        <w:t>αφιέρωσε πολλά έργα του στην Ελληνική Αρχαιότητα.</w:t>
      </w:r>
    </w:p>
    <w:p w:rsidR="005C485B" w:rsidRPr="005C485B" w:rsidRDefault="005C485B" w:rsidP="005C485B">
      <w:pPr>
        <w:pStyle w:val="Web"/>
        <w:shd w:val="clear" w:color="auto" w:fill="FFFFFF"/>
        <w:spacing w:before="120" w:beforeAutospacing="0" w:after="120" w:afterAutospacing="0" w:line="360" w:lineRule="auto"/>
        <w:contextualSpacing/>
        <w:jc w:val="both"/>
        <w:rPr>
          <w:rFonts w:ascii="Arial" w:hAnsi="Arial" w:cs="Arial"/>
          <w:color w:val="000000" w:themeColor="text1"/>
        </w:rPr>
      </w:pPr>
    </w:p>
    <w:p w:rsidR="0001020A" w:rsidRDefault="005C485B" w:rsidP="005C485B">
      <w:pPr>
        <w:pStyle w:val="Web"/>
        <w:shd w:val="clear" w:color="auto" w:fill="FFFFFF"/>
        <w:spacing w:before="120" w:beforeAutospacing="0" w:after="120" w:afterAutospacing="0" w:line="360" w:lineRule="auto"/>
        <w:contextualSpacing/>
        <w:jc w:val="both"/>
        <w:rPr>
          <w:rFonts w:ascii="Arial" w:hAnsi="Arial" w:cs="Arial"/>
          <w:color w:val="000000" w:themeColor="text1"/>
        </w:rPr>
      </w:pPr>
      <w:r w:rsidRPr="005C485B">
        <w:rPr>
          <w:rFonts w:ascii="Arial" w:hAnsi="Arial" w:cs="Arial"/>
          <w:color w:val="000000" w:themeColor="text1"/>
        </w:rPr>
        <w:t>Το 1769 αρρώστησε και επέστρεψε στη Φρανκφούρτη. Την ίδια περίοδο άρχισε να ανακαλύπτει μέσα του και τον ήρωά του</w:t>
      </w:r>
      <w:r w:rsidRPr="005C485B">
        <w:rPr>
          <w:rStyle w:val="apple-converted-space"/>
          <w:rFonts w:ascii="Arial" w:hAnsi="Arial" w:cs="Arial"/>
          <w:color w:val="000000" w:themeColor="text1"/>
        </w:rPr>
        <w:t> </w:t>
      </w:r>
      <w:hyperlink r:id="rId20" w:tooltip="Φάουστ" w:history="1">
        <w:r w:rsidRPr="005C485B">
          <w:rPr>
            <w:rStyle w:val="-"/>
            <w:rFonts w:ascii="Arial" w:hAnsi="Arial" w:cs="Arial"/>
            <w:iCs/>
            <w:color w:val="000000" w:themeColor="text1"/>
            <w:u w:val="none"/>
          </w:rPr>
          <w:t>Φάουστ</w:t>
        </w:r>
      </w:hyperlink>
      <w:r w:rsidRPr="005C485B">
        <w:rPr>
          <w:rFonts w:ascii="Arial" w:hAnsi="Arial" w:cs="Arial"/>
          <w:color w:val="000000" w:themeColor="text1"/>
        </w:rPr>
        <w:t>. Το</w:t>
      </w:r>
      <w:r w:rsidRPr="005C485B">
        <w:rPr>
          <w:rStyle w:val="apple-converted-space"/>
          <w:rFonts w:ascii="Arial" w:hAnsi="Arial" w:cs="Arial"/>
          <w:color w:val="000000" w:themeColor="text1"/>
        </w:rPr>
        <w:t> </w:t>
      </w:r>
      <w:hyperlink r:id="rId21" w:tooltip="1770" w:history="1">
        <w:r w:rsidRPr="005C485B">
          <w:rPr>
            <w:rStyle w:val="-"/>
            <w:rFonts w:ascii="Arial" w:hAnsi="Arial" w:cs="Arial"/>
            <w:color w:val="000000" w:themeColor="text1"/>
            <w:u w:val="none"/>
          </w:rPr>
          <w:t>1770</w:t>
        </w:r>
      </w:hyperlink>
      <w:r w:rsidRPr="005C485B">
        <w:rPr>
          <w:rStyle w:val="apple-converted-space"/>
          <w:rFonts w:ascii="Arial" w:hAnsi="Arial" w:cs="Arial"/>
          <w:color w:val="000000" w:themeColor="text1"/>
        </w:rPr>
        <w:t> </w:t>
      </w:r>
      <w:r w:rsidRPr="005C485B">
        <w:rPr>
          <w:rFonts w:ascii="Arial" w:hAnsi="Arial" w:cs="Arial"/>
          <w:color w:val="000000" w:themeColor="text1"/>
        </w:rPr>
        <w:t>ολοκλήρωσε τις σπουδές Νομικής και παράλληλα παρακολούθησε μαθήματα</w:t>
      </w:r>
      <w:r w:rsidR="0001020A">
        <w:rPr>
          <w:rFonts w:ascii="Arial" w:hAnsi="Arial" w:cs="Arial"/>
          <w:color w:val="000000" w:themeColor="text1"/>
        </w:rPr>
        <w:t xml:space="preserve"> </w:t>
      </w:r>
      <w:hyperlink r:id="rId22" w:tooltip="Ιατρική" w:history="1">
        <w:r w:rsidRPr="005C485B">
          <w:rPr>
            <w:rStyle w:val="-"/>
            <w:rFonts w:ascii="Arial" w:hAnsi="Arial" w:cs="Arial"/>
            <w:color w:val="000000" w:themeColor="text1"/>
            <w:u w:val="none"/>
          </w:rPr>
          <w:t>Ιατρικής</w:t>
        </w:r>
      </w:hyperlink>
      <w:r w:rsidRPr="005C485B">
        <w:rPr>
          <w:rFonts w:ascii="Arial" w:hAnsi="Arial" w:cs="Arial"/>
          <w:color w:val="000000" w:themeColor="text1"/>
        </w:rPr>
        <w:t>,</w:t>
      </w:r>
      <w:r w:rsidRPr="005C485B">
        <w:rPr>
          <w:rStyle w:val="apple-converted-space"/>
          <w:rFonts w:ascii="Arial" w:hAnsi="Arial" w:cs="Arial"/>
          <w:color w:val="000000" w:themeColor="text1"/>
        </w:rPr>
        <w:t> </w:t>
      </w:r>
      <w:hyperlink r:id="rId23" w:tooltip="Χημεία" w:history="1">
        <w:r w:rsidRPr="005C485B">
          <w:rPr>
            <w:rStyle w:val="-"/>
            <w:rFonts w:ascii="Arial" w:hAnsi="Arial" w:cs="Arial"/>
            <w:color w:val="000000" w:themeColor="text1"/>
            <w:u w:val="none"/>
          </w:rPr>
          <w:t>Χημείας</w:t>
        </w:r>
      </w:hyperlink>
      <w:r w:rsidRPr="005C485B">
        <w:rPr>
          <w:rStyle w:val="apple-converted-space"/>
          <w:rFonts w:ascii="Arial" w:hAnsi="Arial" w:cs="Arial"/>
          <w:color w:val="000000" w:themeColor="text1"/>
        </w:rPr>
        <w:t> </w:t>
      </w:r>
      <w:r w:rsidRPr="005C485B">
        <w:rPr>
          <w:rFonts w:ascii="Arial" w:hAnsi="Arial" w:cs="Arial"/>
          <w:color w:val="000000" w:themeColor="text1"/>
        </w:rPr>
        <w:t>και</w:t>
      </w:r>
      <w:r w:rsidRPr="005C485B">
        <w:rPr>
          <w:rStyle w:val="apple-converted-space"/>
          <w:rFonts w:ascii="Arial" w:hAnsi="Arial" w:cs="Arial"/>
          <w:color w:val="000000" w:themeColor="text1"/>
        </w:rPr>
        <w:t> </w:t>
      </w:r>
      <w:hyperlink r:id="rId24" w:tooltip="Βοτανική" w:history="1">
        <w:r w:rsidRPr="005C485B">
          <w:rPr>
            <w:rStyle w:val="-"/>
            <w:rFonts w:ascii="Arial" w:hAnsi="Arial" w:cs="Arial"/>
            <w:color w:val="000000" w:themeColor="text1"/>
            <w:u w:val="none"/>
          </w:rPr>
          <w:t>Βοτανικής</w:t>
        </w:r>
      </w:hyperlink>
      <w:r w:rsidRPr="005C485B">
        <w:rPr>
          <w:rFonts w:ascii="Arial" w:hAnsi="Arial" w:cs="Arial"/>
          <w:color w:val="000000" w:themeColor="text1"/>
        </w:rPr>
        <w:t xml:space="preserve">. Επέστρεψε στη Φρανκφούρτη και ασχολήθηκε με τη δικηγορία. </w:t>
      </w:r>
    </w:p>
    <w:p w:rsidR="0001020A" w:rsidRDefault="0001020A" w:rsidP="005C485B">
      <w:pPr>
        <w:pStyle w:val="Web"/>
        <w:shd w:val="clear" w:color="auto" w:fill="FFFFFF"/>
        <w:spacing w:before="120" w:beforeAutospacing="0" w:after="120" w:afterAutospacing="0" w:line="360" w:lineRule="auto"/>
        <w:contextualSpacing/>
        <w:jc w:val="both"/>
        <w:rPr>
          <w:rFonts w:ascii="Arial" w:hAnsi="Arial" w:cs="Arial"/>
          <w:color w:val="000000" w:themeColor="text1"/>
        </w:rPr>
      </w:pPr>
    </w:p>
    <w:p w:rsidR="005C485B" w:rsidRPr="005C485B" w:rsidRDefault="005C485B" w:rsidP="005C485B">
      <w:pPr>
        <w:pStyle w:val="Web"/>
        <w:shd w:val="clear" w:color="auto" w:fill="FFFFFF"/>
        <w:spacing w:before="120" w:beforeAutospacing="0" w:after="120" w:afterAutospacing="0" w:line="360" w:lineRule="auto"/>
        <w:contextualSpacing/>
        <w:jc w:val="both"/>
        <w:rPr>
          <w:rFonts w:ascii="Arial" w:hAnsi="Arial" w:cs="Arial"/>
          <w:color w:val="000000" w:themeColor="text1"/>
        </w:rPr>
      </w:pPr>
      <w:r w:rsidRPr="005C485B">
        <w:rPr>
          <w:rFonts w:ascii="Arial" w:hAnsi="Arial" w:cs="Arial"/>
          <w:color w:val="000000" w:themeColor="text1"/>
        </w:rPr>
        <w:t>Η</w:t>
      </w:r>
      <w:r w:rsidRPr="005C485B">
        <w:rPr>
          <w:rStyle w:val="apple-converted-space"/>
          <w:rFonts w:ascii="Arial" w:hAnsi="Arial" w:cs="Arial"/>
          <w:color w:val="000000" w:themeColor="text1"/>
        </w:rPr>
        <w:t> </w:t>
      </w:r>
      <w:hyperlink r:id="rId25" w:tooltip="Βαϊμάρη" w:history="1">
        <w:r w:rsidRPr="005C485B">
          <w:rPr>
            <w:rStyle w:val="-"/>
            <w:rFonts w:ascii="Arial" w:hAnsi="Arial" w:cs="Arial"/>
            <w:color w:val="000000" w:themeColor="text1"/>
            <w:u w:val="none"/>
          </w:rPr>
          <w:t>Βαϊμάρη</w:t>
        </w:r>
      </w:hyperlink>
      <w:r w:rsidRPr="005C485B">
        <w:rPr>
          <w:rStyle w:val="apple-converted-space"/>
          <w:rFonts w:ascii="Arial" w:hAnsi="Arial" w:cs="Arial"/>
          <w:color w:val="000000" w:themeColor="text1"/>
        </w:rPr>
        <w:t> </w:t>
      </w:r>
      <w:r w:rsidRPr="005C485B">
        <w:rPr>
          <w:rFonts w:ascii="Arial" w:hAnsi="Arial" w:cs="Arial"/>
          <w:color w:val="000000" w:themeColor="text1"/>
        </w:rPr>
        <w:t>υπήρξε σημαντικός σταθμός στη σταδιοδρομία του Γκαίτε, καθώς είχε αναλάβει εκεί καθήκοντα Υπουργού του Δούκα της. Ένα από τα σημαντικότερα έργα του Γκαίτε είναι το</w:t>
      </w:r>
      <w:r w:rsidRPr="005C485B">
        <w:rPr>
          <w:rStyle w:val="apple-converted-space"/>
          <w:rFonts w:ascii="Arial" w:hAnsi="Arial" w:cs="Arial"/>
          <w:color w:val="000000" w:themeColor="text1"/>
        </w:rPr>
        <w:t> </w:t>
      </w:r>
      <w:r w:rsidRPr="000C2E8F">
        <w:rPr>
          <w:rFonts w:ascii="Arial" w:hAnsi="Arial" w:cs="Arial"/>
          <w:i/>
          <w:iCs/>
          <w:color w:val="000000" w:themeColor="text1"/>
        </w:rPr>
        <w:t>Ταξίδι στην Ιταλία</w:t>
      </w:r>
      <w:r w:rsidRPr="005C485B">
        <w:rPr>
          <w:rFonts w:ascii="Arial" w:hAnsi="Arial" w:cs="Arial"/>
          <w:color w:val="000000" w:themeColor="text1"/>
        </w:rPr>
        <w:t>, το οποίο έγραψε κατά τη διαμονή του στη νότια</w:t>
      </w:r>
      <w:r w:rsidRPr="005C485B">
        <w:rPr>
          <w:rStyle w:val="apple-converted-space"/>
          <w:rFonts w:ascii="Arial" w:hAnsi="Arial" w:cs="Arial"/>
          <w:color w:val="000000" w:themeColor="text1"/>
        </w:rPr>
        <w:t> </w:t>
      </w:r>
      <w:hyperlink r:id="rId26" w:tooltip="Ιταλία" w:history="1">
        <w:r w:rsidRPr="005C485B">
          <w:rPr>
            <w:rStyle w:val="-"/>
            <w:rFonts w:ascii="Arial" w:hAnsi="Arial" w:cs="Arial"/>
            <w:color w:val="000000" w:themeColor="text1"/>
            <w:u w:val="none"/>
          </w:rPr>
          <w:t>Ιταλία</w:t>
        </w:r>
      </w:hyperlink>
      <w:r w:rsidRPr="005C485B">
        <w:rPr>
          <w:rFonts w:ascii="Arial" w:hAnsi="Arial" w:cs="Arial"/>
          <w:color w:val="000000" w:themeColor="text1"/>
        </w:rPr>
        <w:t>. Το</w:t>
      </w:r>
      <w:r w:rsidRPr="005C485B">
        <w:rPr>
          <w:rStyle w:val="apple-converted-space"/>
          <w:rFonts w:ascii="Arial" w:hAnsi="Arial" w:cs="Arial"/>
          <w:color w:val="000000" w:themeColor="text1"/>
        </w:rPr>
        <w:t> </w:t>
      </w:r>
      <w:hyperlink r:id="rId27" w:tooltip="1806" w:history="1">
        <w:r w:rsidRPr="005C485B">
          <w:rPr>
            <w:rStyle w:val="-"/>
            <w:rFonts w:ascii="Arial" w:hAnsi="Arial" w:cs="Arial"/>
            <w:color w:val="000000" w:themeColor="text1"/>
            <w:u w:val="none"/>
          </w:rPr>
          <w:t>1806</w:t>
        </w:r>
      </w:hyperlink>
      <w:r w:rsidRPr="005C485B">
        <w:rPr>
          <w:rStyle w:val="apple-converted-space"/>
          <w:rFonts w:ascii="Arial" w:hAnsi="Arial" w:cs="Arial"/>
          <w:color w:val="000000" w:themeColor="text1"/>
        </w:rPr>
        <w:t> </w:t>
      </w:r>
      <w:r w:rsidRPr="005C485B">
        <w:rPr>
          <w:rFonts w:ascii="Arial" w:hAnsi="Arial" w:cs="Arial"/>
          <w:color w:val="000000" w:themeColor="text1"/>
        </w:rPr>
        <w:t>παντρεύτηκε την Κριστιάνε Βούλπιους, με την οποία είχε ήδη από το έτος</w:t>
      </w:r>
      <w:r w:rsidR="000C2E8F">
        <w:rPr>
          <w:rFonts w:ascii="Arial" w:hAnsi="Arial" w:cs="Arial"/>
          <w:color w:val="000000" w:themeColor="text1"/>
        </w:rPr>
        <w:t xml:space="preserve"> </w:t>
      </w:r>
      <w:hyperlink r:id="rId28" w:tooltip="1789" w:history="1">
        <w:r w:rsidRPr="005C485B">
          <w:rPr>
            <w:rStyle w:val="-"/>
            <w:rFonts w:ascii="Arial" w:hAnsi="Arial" w:cs="Arial"/>
            <w:color w:val="000000" w:themeColor="text1"/>
            <w:u w:val="none"/>
          </w:rPr>
          <w:t>1789</w:t>
        </w:r>
      </w:hyperlink>
      <w:r w:rsidRPr="005C485B">
        <w:rPr>
          <w:rStyle w:val="apple-converted-space"/>
          <w:rFonts w:ascii="Arial" w:hAnsi="Arial" w:cs="Arial"/>
          <w:color w:val="000000" w:themeColor="text1"/>
        </w:rPr>
        <w:t> </w:t>
      </w:r>
      <w:r w:rsidRPr="005C485B">
        <w:rPr>
          <w:rFonts w:ascii="Arial" w:hAnsi="Arial" w:cs="Arial"/>
          <w:color w:val="000000" w:themeColor="text1"/>
        </w:rPr>
        <w:t>ένα γιο. Ο</w:t>
      </w:r>
      <w:r w:rsidRPr="005C485B">
        <w:rPr>
          <w:rStyle w:val="apple-converted-space"/>
          <w:rFonts w:ascii="Arial" w:hAnsi="Arial" w:cs="Arial"/>
          <w:color w:val="000000" w:themeColor="text1"/>
        </w:rPr>
        <w:t> </w:t>
      </w:r>
      <w:r w:rsidRPr="005C485B">
        <w:rPr>
          <w:rFonts w:ascii="Arial" w:hAnsi="Arial" w:cs="Arial"/>
          <w:iCs/>
          <w:color w:val="000000" w:themeColor="text1"/>
        </w:rPr>
        <w:t>Φάουστ</w:t>
      </w:r>
      <w:r w:rsidRPr="005C485B">
        <w:rPr>
          <w:rFonts w:ascii="Arial" w:hAnsi="Arial" w:cs="Arial"/>
          <w:color w:val="000000" w:themeColor="text1"/>
        </w:rPr>
        <w:t>, το δημιούργημα ολόκληρης της ζωής του, ολοκληρώθηκε με τον δεύτερο τόμο ένα χρόνο πριν το θάνατο του, το</w:t>
      </w:r>
      <w:r w:rsidRPr="005C485B">
        <w:rPr>
          <w:rStyle w:val="apple-converted-space"/>
          <w:rFonts w:ascii="Arial" w:hAnsi="Arial" w:cs="Arial"/>
          <w:color w:val="000000" w:themeColor="text1"/>
        </w:rPr>
        <w:t> </w:t>
      </w:r>
      <w:hyperlink r:id="rId29" w:tooltip="1832" w:history="1">
        <w:r w:rsidRPr="005C485B">
          <w:rPr>
            <w:rStyle w:val="-"/>
            <w:rFonts w:ascii="Arial" w:hAnsi="Arial" w:cs="Arial"/>
            <w:color w:val="000000" w:themeColor="text1"/>
            <w:u w:val="none"/>
          </w:rPr>
          <w:t>1832</w:t>
        </w:r>
      </w:hyperlink>
      <w:r w:rsidRPr="005C485B">
        <w:rPr>
          <w:rStyle w:val="apple-converted-space"/>
          <w:rFonts w:ascii="Arial" w:hAnsi="Arial" w:cs="Arial"/>
          <w:color w:val="000000" w:themeColor="text1"/>
        </w:rPr>
        <w:t> </w:t>
      </w:r>
      <w:r w:rsidRPr="005C485B">
        <w:rPr>
          <w:rFonts w:ascii="Arial" w:hAnsi="Arial" w:cs="Arial"/>
          <w:color w:val="000000" w:themeColor="text1"/>
        </w:rPr>
        <w:t>στη Βαϊμάρη.</w:t>
      </w:r>
    </w:p>
    <w:p w:rsidR="00AB0C13" w:rsidRDefault="00AB0C13">
      <w:r>
        <w:br w:type="page"/>
      </w:r>
    </w:p>
    <w:p w:rsidR="003D123B" w:rsidRDefault="003D123B" w:rsidP="003D123B">
      <w:pPr>
        <w:pStyle w:val="1"/>
      </w:pPr>
      <w:bookmarkStart w:id="3" w:name="_Toc444631881"/>
      <w:r>
        <w:lastRenderedPageBreak/>
        <w:t>Φάουστ παρουσίαση</w:t>
      </w:r>
      <w:bookmarkEnd w:id="3"/>
    </w:p>
    <w:p w:rsidR="00DF42E0" w:rsidRDefault="00DF42E0" w:rsidP="005C485B">
      <w:pPr>
        <w:pStyle w:val="Web"/>
        <w:spacing w:before="0" w:beforeAutospacing="0" w:after="225" w:afterAutospacing="0" w:line="360" w:lineRule="auto"/>
        <w:contextualSpacing/>
        <w:jc w:val="both"/>
        <w:textAlignment w:val="top"/>
        <w:rPr>
          <w:rFonts w:ascii="Arial" w:eastAsiaTheme="minorHAnsi" w:hAnsi="Arial" w:cs="Arial"/>
          <w:lang w:eastAsia="en-US"/>
        </w:rPr>
      </w:pPr>
    </w:p>
    <w:p w:rsidR="00AB0C13" w:rsidRDefault="00DF42E0" w:rsidP="00DF42E0">
      <w:pPr>
        <w:pStyle w:val="Web"/>
        <w:spacing w:before="0" w:beforeAutospacing="0" w:after="225" w:afterAutospacing="0" w:line="360" w:lineRule="auto"/>
        <w:contextualSpacing/>
        <w:jc w:val="both"/>
        <w:textAlignment w:val="top"/>
        <w:rPr>
          <w:rFonts w:ascii="Arial" w:hAnsi="Arial" w:cs="Arial"/>
          <w:color w:val="333333"/>
        </w:rPr>
      </w:pPr>
      <w:r>
        <w:rPr>
          <w:rFonts w:ascii="Arial" w:hAnsi="Arial" w:cs="Arial"/>
          <w:color w:val="333333"/>
        </w:rPr>
        <w:t xml:space="preserve">O ΦΑΟΥΣΤ είναι πιθανότατα </w:t>
      </w:r>
      <w:r w:rsidR="00D35322" w:rsidRPr="005C485B">
        <w:rPr>
          <w:rFonts w:ascii="Arial" w:hAnsi="Arial" w:cs="Arial"/>
          <w:color w:val="333333"/>
        </w:rPr>
        <w:t xml:space="preserve">ιστορικό πρόσωπο που έζησε το 16ο αιώνα στη Γερμανία και αποτελεί χαρακτηριστικό εκπρόσωπο του ανήσυχου και ερευνητικού πνεύματος του ανθρώπου της Αναγέννησης. </w:t>
      </w:r>
    </w:p>
    <w:p w:rsidR="00AB0C13" w:rsidRDefault="00AB0C13" w:rsidP="00DF42E0">
      <w:pPr>
        <w:pStyle w:val="Web"/>
        <w:spacing w:before="0" w:beforeAutospacing="0" w:after="225" w:afterAutospacing="0" w:line="360" w:lineRule="auto"/>
        <w:contextualSpacing/>
        <w:jc w:val="both"/>
        <w:textAlignment w:val="top"/>
        <w:rPr>
          <w:rFonts w:ascii="Arial" w:hAnsi="Arial" w:cs="Arial"/>
          <w:color w:val="333333"/>
        </w:rPr>
      </w:pPr>
    </w:p>
    <w:p w:rsidR="00AB0C13" w:rsidRDefault="00D35322" w:rsidP="00DF42E0">
      <w:pPr>
        <w:pStyle w:val="Web"/>
        <w:spacing w:before="0" w:beforeAutospacing="0" w:after="225" w:afterAutospacing="0" w:line="360" w:lineRule="auto"/>
        <w:contextualSpacing/>
        <w:jc w:val="both"/>
        <w:textAlignment w:val="top"/>
        <w:rPr>
          <w:rFonts w:ascii="Arial" w:hAnsi="Arial" w:cs="Arial"/>
          <w:color w:val="333333"/>
        </w:rPr>
      </w:pPr>
      <w:r w:rsidRPr="005C485B">
        <w:rPr>
          <w:rFonts w:ascii="Arial" w:hAnsi="Arial" w:cs="Arial"/>
          <w:color w:val="333333"/>
        </w:rPr>
        <w:t>Ο Φάουστ καυχιόταν ότι είχε τις πιο απίστευτες μαγικές ικανότητες. Από αρκετά ιστορικά ντοκουμέντα προκύπτει ότι διάφοροι ισχυροί άνθρωποι θέλησαν να επωφεληθούν από τον Φάουστ, καθώς η αστρολογία τότε</w:t>
      </w:r>
      <w:r w:rsidR="00AB0C13">
        <w:rPr>
          <w:rFonts w:ascii="Arial" w:hAnsi="Arial" w:cs="Arial"/>
          <w:color w:val="333333"/>
        </w:rPr>
        <w:t xml:space="preserve"> </w:t>
      </w:r>
      <w:r w:rsidRPr="005C485B">
        <w:rPr>
          <w:rFonts w:ascii="Arial" w:hAnsi="Arial" w:cs="Arial"/>
          <w:color w:val="333333"/>
        </w:rPr>
        <w:t xml:space="preserve">θεωρούνταν σοβαρή επιστήμη. Υπάρχουν όμως μαρτυρίες ότι ο Φάουστ κυνηγήθηκε ως ύποπτο υποκείμενο. Ένα ντοκουμέντο του 1539 τον αναφέρει ως νεκρό. Ήδη λίγες δεκαετίες αργότερα δημιουργούνται θρύλοι για τις παράξενες συνθήκες του θανάτου του. </w:t>
      </w:r>
    </w:p>
    <w:p w:rsidR="00AB0C13" w:rsidRDefault="00AB0C13" w:rsidP="00DF42E0">
      <w:pPr>
        <w:pStyle w:val="Web"/>
        <w:spacing w:before="0" w:beforeAutospacing="0" w:after="225" w:afterAutospacing="0" w:line="360" w:lineRule="auto"/>
        <w:contextualSpacing/>
        <w:jc w:val="both"/>
        <w:textAlignment w:val="top"/>
        <w:rPr>
          <w:rFonts w:ascii="Arial" w:hAnsi="Arial" w:cs="Arial"/>
          <w:color w:val="333333"/>
        </w:rPr>
      </w:pPr>
    </w:p>
    <w:p w:rsidR="00D35322" w:rsidRDefault="00D35322" w:rsidP="00DF42E0">
      <w:pPr>
        <w:pStyle w:val="Web"/>
        <w:spacing w:before="0" w:beforeAutospacing="0" w:after="225" w:afterAutospacing="0" w:line="360" w:lineRule="auto"/>
        <w:contextualSpacing/>
        <w:jc w:val="both"/>
        <w:textAlignment w:val="top"/>
        <w:rPr>
          <w:rFonts w:ascii="Arial" w:hAnsi="Arial" w:cs="Arial"/>
          <w:color w:val="333333"/>
        </w:rPr>
      </w:pPr>
      <w:r w:rsidRPr="005C485B">
        <w:rPr>
          <w:rFonts w:ascii="Arial" w:hAnsi="Arial" w:cs="Arial"/>
          <w:color w:val="333333"/>
        </w:rPr>
        <w:t>Σύμφωνα με κάποιο χρονικό, ο διάβολος στραγγάλισε τον Φάουστ στο Μπράισγκαου. Ο Λούθηρος αναφέρει στους συνδαιτυμόνες του τον Φάουστ, ήδη το 1535 και το 1537, ως κάποιον που κάνει συμφωνία με το Διάβολο. Έχουμε ήδη την ιδέα της συμφωνίας με το Διάβολο, το κεντρικό στοιχείο από την Ιστορία του Δρος Γιόχαν Φάουστους μέχρι τον Γκαίτε και τον Τόμας Μαν.</w:t>
      </w:r>
    </w:p>
    <w:p w:rsidR="005C485B" w:rsidRPr="005C485B" w:rsidRDefault="005C485B" w:rsidP="005C485B">
      <w:pPr>
        <w:pStyle w:val="Web"/>
        <w:spacing w:before="0" w:beforeAutospacing="0" w:after="225" w:afterAutospacing="0" w:line="360" w:lineRule="auto"/>
        <w:contextualSpacing/>
        <w:jc w:val="both"/>
        <w:textAlignment w:val="top"/>
        <w:rPr>
          <w:rFonts w:ascii="Arial" w:hAnsi="Arial" w:cs="Arial"/>
          <w:color w:val="333333"/>
        </w:rPr>
      </w:pPr>
    </w:p>
    <w:p w:rsidR="00D35322" w:rsidRDefault="00D35322" w:rsidP="005C485B">
      <w:pPr>
        <w:pStyle w:val="Web"/>
        <w:spacing w:before="0" w:beforeAutospacing="0" w:after="225" w:afterAutospacing="0" w:line="360" w:lineRule="auto"/>
        <w:contextualSpacing/>
        <w:jc w:val="both"/>
        <w:textAlignment w:val="top"/>
        <w:rPr>
          <w:rFonts w:ascii="Arial" w:hAnsi="Arial" w:cs="Arial"/>
          <w:color w:val="333333"/>
        </w:rPr>
      </w:pPr>
      <w:r w:rsidRPr="005C485B">
        <w:rPr>
          <w:rFonts w:ascii="Arial" w:hAnsi="Arial" w:cs="Arial"/>
          <w:color w:val="333333"/>
        </w:rPr>
        <w:t>Στις πιο παλιές ιστορίες για τον Φάουστ, ο πρωταγωνιστής αποτελεί μόνο την ενσάρκωση ενός πεπρωμένου της ψυχής. Ο Γκαίτε δημιουργεί από αυτό έναν ζωντανό άνθρωπο με όλη την αντιφατικότητα της ύπαρξης. Πώς θα μπορούσε όμως ο Διάβολος, που έχει κεντρική σημασία στην παράδοση του Φάουστ, να παρουσιαστεί χωρίς να ακυρώσει ολόκληρο το μύθο του Φάουστ, από ένα πνεύμα του Διαφωτισμού;</w:t>
      </w:r>
    </w:p>
    <w:p w:rsidR="005C485B" w:rsidRPr="005C485B" w:rsidRDefault="005C485B" w:rsidP="005C485B">
      <w:pPr>
        <w:pStyle w:val="Web"/>
        <w:spacing w:before="0" w:beforeAutospacing="0" w:after="225" w:afterAutospacing="0" w:line="360" w:lineRule="auto"/>
        <w:contextualSpacing/>
        <w:jc w:val="both"/>
        <w:textAlignment w:val="top"/>
        <w:rPr>
          <w:rFonts w:ascii="Arial" w:hAnsi="Arial" w:cs="Arial"/>
          <w:color w:val="333333"/>
        </w:rPr>
      </w:pPr>
    </w:p>
    <w:p w:rsidR="00D35322" w:rsidRDefault="00D35322" w:rsidP="005C485B">
      <w:pPr>
        <w:pStyle w:val="Web"/>
        <w:spacing w:before="0" w:beforeAutospacing="0" w:after="225" w:afterAutospacing="0" w:line="360" w:lineRule="auto"/>
        <w:contextualSpacing/>
        <w:jc w:val="both"/>
        <w:textAlignment w:val="top"/>
        <w:rPr>
          <w:rFonts w:ascii="Arial" w:hAnsi="Arial" w:cs="Arial"/>
          <w:color w:val="333333"/>
        </w:rPr>
      </w:pPr>
      <w:r w:rsidRPr="005C485B">
        <w:rPr>
          <w:rFonts w:ascii="Arial" w:hAnsi="Arial" w:cs="Arial"/>
          <w:color w:val="333333"/>
        </w:rPr>
        <w:t xml:space="preserve">Πώς θα μπορούσε γενικά να εμφανιστεί με αληθοφάνεια ως δραματικό πρόσωπο το 18ο αιώνα; Αυτή ήταν για τον Γκαίτε η βασική δυσκολία. Έτσι εξηγείται και το γεγονός ότι, μετά την πρώτη φάση της δημιουργίας του έργου, μετά το 1800, ο Γκαίτε διαμόρφωσε έτσι τη συνάντηση του Φάουστ με τον Μεφιστοφελή στις δύο σκηνές του σπουδαστηρίου, ώστε ο Διάβολος να παρουσιάζεται και να ορίζεται με τέτοιον τρόπο ώστε να ανταποκρίνεται στη μοντέρνα σκέψη και ευαισθησία. Ο Γκαίτε ψυχολογεί το Διάβολο. Ο Μεφιστοφελής γίνεται στο έργο του ένα αρνητικό, μηδενιστικό alter ego του Φάουστ, που εξελίσσεται σε μια συγκεκριμένη φάση τόσο </w:t>
      </w:r>
      <w:r w:rsidRPr="005C485B">
        <w:rPr>
          <w:rFonts w:ascii="Arial" w:hAnsi="Arial" w:cs="Arial"/>
          <w:color w:val="333333"/>
        </w:rPr>
        <w:lastRenderedPageBreak/>
        <w:t>αποφασιστικά ώστε από εκείνο το σημείο δρα μαζί με τον Φάουστ σε όλα τα γεγονότα</w:t>
      </w:r>
      <w:r w:rsidR="0001020A">
        <w:rPr>
          <w:rFonts w:ascii="Arial" w:hAnsi="Arial" w:cs="Arial"/>
          <w:color w:val="333333"/>
        </w:rPr>
        <w:t>.</w:t>
      </w:r>
      <w:r w:rsidRPr="005C485B">
        <w:rPr>
          <w:rFonts w:ascii="Arial" w:hAnsi="Arial" w:cs="Arial"/>
          <w:color w:val="333333"/>
        </w:rPr>
        <w:t xml:space="preserve"> Έτσι, από το Διάβολο της θρησκευτικής παράδοσης δημιουργήθηκε η μυθολογική μεταφορά μιας ψυχολογικής, σύγχρονης θέσης.</w:t>
      </w:r>
    </w:p>
    <w:p w:rsidR="005C485B" w:rsidRPr="005C485B" w:rsidRDefault="005C485B" w:rsidP="005C485B">
      <w:pPr>
        <w:pStyle w:val="Web"/>
        <w:spacing w:before="0" w:beforeAutospacing="0" w:after="225" w:afterAutospacing="0" w:line="360" w:lineRule="auto"/>
        <w:contextualSpacing/>
        <w:jc w:val="both"/>
        <w:textAlignment w:val="top"/>
        <w:rPr>
          <w:rFonts w:ascii="Arial" w:hAnsi="Arial" w:cs="Arial"/>
          <w:color w:val="333333"/>
        </w:rPr>
      </w:pPr>
    </w:p>
    <w:p w:rsidR="00D35322" w:rsidRDefault="00D35322" w:rsidP="005C485B">
      <w:pPr>
        <w:pStyle w:val="Web"/>
        <w:spacing w:before="0" w:beforeAutospacing="0" w:after="225" w:afterAutospacing="0" w:line="360" w:lineRule="auto"/>
        <w:contextualSpacing/>
        <w:jc w:val="both"/>
        <w:textAlignment w:val="top"/>
        <w:rPr>
          <w:rFonts w:ascii="Arial" w:hAnsi="Arial" w:cs="Arial"/>
          <w:color w:val="333333"/>
        </w:rPr>
      </w:pPr>
      <w:r w:rsidRPr="005C485B">
        <w:rPr>
          <w:rFonts w:ascii="Arial" w:hAnsi="Arial" w:cs="Arial"/>
          <w:color w:val="333333"/>
        </w:rPr>
        <w:t>Φτιάχνοντας τον Μεφιστοφελή ως αντίποδα της ιδεαλιστικής-φιλόδοξης ύπαρξης του Φάουστ, ο Γκαίτε εκφράζει την προτίμησή του στις αντιφατικές μορφές και δομές. Στο πλαίσιο της παράδοσης του Φάουστ, αυτή η αντιφατικότητα σημαίνει ότι ο Φάουστ δεν είναι πια ανάμεσα στον ουρανό και την κόλαση, σύμφωνα με τη θεολογική αντίληψη, αλλά βρίσκεται σε εσωτερικό διχασμό. Ο Μεφιστοφελής ενσαρκώνει επομένως ένα διχασμένο αλλά και αξεδιάλυτο και ανυπέρβλητο συστατικό στοιχείο της ίδιας του της ύπαρξης.</w:t>
      </w:r>
    </w:p>
    <w:p w:rsidR="005C485B" w:rsidRPr="005C485B" w:rsidRDefault="005C485B" w:rsidP="005C485B">
      <w:pPr>
        <w:pStyle w:val="Web"/>
        <w:spacing w:before="0" w:beforeAutospacing="0" w:after="225" w:afterAutospacing="0" w:line="360" w:lineRule="auto"/>
        <w:contextualSpacing/>
        <w:jc w:val="both"/>
        <w:textAlignment w:val="top"/>
        <w:rPr>
          <w:rFonts w:ascii="Arial" w:hAnsi="Arial" w:cs="Arial"/>
          <w:color w:val="333333"/>
        </w:rPr>
      </w:pPr>
    </w:p>
    <w:p w:rsidR="00D35322" w:rsidRDefault="00D35322" w:rsidP="005C485B">
      <w:pPr>
        <w:pStyle w:val="Web"/>
        <w:spacing w:before="0" w:beforeAutospacing="0" w:after="225" w:afterAutospacing="0" w:line="360" w:lineRule="auto"/>
        <w:contextualSpacing/>
        <w:jc w:val="both"/>
        <w:textAlignment w:val="top"/>
        <w:rPr>
          <w:rFonts w:ascii="Arial" w:hAnsi="Arial" w:cs="Arial"/>
          <w:color w:val="333333"/>
        </w:rPr>
      </w:pPr>
      <w:r w:rsidRPr="005C485B">
        <w:rPr>
          <w:rFonts w:ascii="Arial" w:hAnsi="Arial" w:cs="Arial"/>
          <w:color w:val="333333"/>
        </w:rPr>
        <w:t xml:space="preserve">Στην παράδοση της ιστορίας του Φάουστ μέχρι την εποχή του Γκαίτε το θηλυκό στοιχείο δεν έχει καμιά ενδιαφέρουσα ανθρώπινη μορφή και καμιά </w:t>
      </w:r>
      <w:r w:rsidR="005C485B" w:rsidRPr="005C485B">
        <w:rPr>
          <w:rFonts w:ascii="Arial" w:hAnsi="Arial" w:cs="Arial"/>
          <w:color w:val="333333"/>
        </w:rPr>
        <w:t>αυτοτελή</w:t>
      </w:r>
      <w:r w:rsidRPr="005C485B">
        <w:rPr>
          <w:rFonts w:ascii="Arial" w:hAnsi="Arial" w:cs="Arial"/>
          <w:color w:val="333333"/>
        </w:rPr>
        <w:t xml:space="preserve"> αξία. Υπηρετεί μόνο τον αισθησιακό πειρασμό στον οποίο πέφτει ο Φάουστ και τον φέρνει πιο κοντά στην κόλαση. Ακόμη και η Ελένη λειτουργεί ως εταίρα στις υπηρεσίες του Μεφιστοφελή. Ο Γκαίτε βρέθηκε αντιμέτωπος με ένα μεγάλο έργο. Με τη Μαργαρίτα δημιούργησε μια μορφή που συγκινεί ανθρώπινα, που έχει το δικό της τραγικό πεπρωμένο και με τη μοίρα της καταγγέλλει την κυριολεκτικά φονική απέχθεια προς τα «ξεπεσμένα» κορίτσια ως μια απαράδεκτη κατάσταση της εποχής. Ο Γκαίτε δημιούργησε επίσης ένα θηλυκό πλάσμα του οποίου ο αισθησιασμός εμφανίζεται ως φυσικός και με κανέναν τρόπο δεν υποτιμάται ως αμαρτωλός.  </w:t>
      </w:r>
    </w:p>
    <w:p w:rsidR="005C485B" w:rsidRPr="005C485B" w:rsidRDefault="005C485B" w:rsidP="005C485B">
      <w:pPr>
        <w:pStyle w:val="Web"/>
        <w:spacing w:before="0" w:beforeAutospacing="0" w:after="225" w:afterAutospacing="0" w:line="360" w:lineRule="auto"/>
        <w:contextualSpacing/>
        <w:jc w:val="both"/>
        <w:textAlignment w:val="top"/>
        <w:rPr>
          <w:rFonts w:ascii="Arial" w:hAnsi="Arial" w:cs="Arial"/>
          <w:color w:val="333333"/>
        </w:rPr>
      </w:pPr>
    </w:p>
    <w:p w:rsidR="000C2E8F" w:rsidRDefault="000C2E8F" w:rsidP="00AB0C13">
      <w:pPr>
        <w:pStyle w:val="1"/>
      </w:pPr>
      <w:bookmarkStart w:id="4" w:name="_Toc444631882"/>
    </w:p>
    <w:p w:rsidR="000C2E8F" w:rsidRDefault="000C2E8F" w:rsidP="000C2E8F"/>
    <w:p w:rsidR="000C2E8F" w:rsidRPr="000C2E8F" w:rsidRDefault="000C2E8F" w:rsidP="000C2E8F"/>
    <w:p w:rsidR="000C2E8F" w:rsidRDefault="000C2E8F" w:rsidP="00AB0C13">
      <w:pPr>
        <w:pStyle w:val="1"/>
      </w:pPr>
    </w:p>
    <w:p w:rsidR="000C2E8F" w:rsidRDefault="000C2E8F" w:rsidP="00AB0C13">
      <w:pPr>
        <w:pStyle w:val="1"/>
        <w:rPr>
          <w:sz w:val="18"/>
        </w:rPr>
      </w:pPr>
    </w:p>
    <w:p w:rsidR="000C2E8F" w:rsidRDefault="000C2E8F" w:rsidP="00AB0C13">
      <w:pPr>
        <w:pStyle w:val="1"/>
        <w:rPr>
          <w:sz w:val="18"/>
        </w:rPr>
      </w:pPr>
    </w:p>
    <w:p w:rsidR="003D123B" w:rsidRDefault="003D123B" w:rsidP="00AB0C13">
      <w:pPr>
        <w:pStyle w:val="1"/>
      </w:pPr>
      <w:r>
        <w:t>Επίλογος</w:t>
      </w:r>
      <w:bookmarkEnd w:id="4"/>
    </w:p>
    <w:p w:rsidR="006E4335" w:rsidRDefault="006E4335" w:rsidP="006E4335">
      <w:pPr>
        <w:spacing w:line="360" w:lineRule="auto"/>
        <w:contextualSpacing/>
        <w:jc w:val="both"/>
      </w:pPr>
    </w:p>
    <w:p w:rsidR="006E4335" w:rsidRPr="006E4335" w:rsidRDefault="006E4335" w:rsidP="006E4335">
      <w:pPr>
        <w:spacing w:line="360" w:lineRule="auto"/>
        <w:contextualSpacing/>
        <w:jc w:val="both"/>
        <w:rPr>
          <w:rFonts w:eastAsia="Times New Roman"/>
          <w:color w:val="333333"/>
          <w:lang w:eastAsia="el-GR"/>
        </w:rPr>
      </w:pPr>
      <w:r w:rsidRPr="006E4335">
        <w:rPr>
          <w:rFonts w:eastAsia="Times New Roman"/>
          <w:color w:val="333333"/>
          <w:lang w:eastAsia="el-GR"/>
        </w:rPr>
        <w:t>Στα πλαίσια του μαθήματος της εργασίας μάθαμε για την ζωή του Γκαίτε, ενός πολύ διάσημου ποιητή, μυθιστοριογράφου, δραματουργού, θεωρητικού της Τέχνης και επιστήμονα και για ένα από τα πιο σημαντικά του έργα</w:t>
      </w:r>
      <w:r w:rsidR="000C2E8F">
        <w:rPr>
          <w:rFonts w:eastAsia="Times New Roman"/>
          <w:color w:val="333333"/>
          <w:lang w:eastAsia="el-GR"/>
        </w:rPr>
        <w:t>,</w:t>
      </w:r>
      <w:r w:rsidRPr="006E4335">
        <w:rPr>
          <w:rFonts w:eastAsia="Times New Roman"/>
          <w:color w:val="333333"/>
          <w:lang w:eastAsia="el-GR"/>
        </w:rPr>
        <w:t xml:space="preserve"> τον </w:t>
      </w:r>
      <w:r w:rsidRPr="000C2E8F">
        <w:rPr>
          <w:rFonts w:eastAsia="Times New Roman"/>
          <w:i/>
          <w:color w:val="333333"/>
          <w:lang w:eastAsia="el-GR"/>
        </w:rPr>
        <w:t>Φάουστ</w:t>
      </w:r>
      <w:r w:rsidRPr="006E4335">
        <w:rPr>
          <w:rFonts w:eastAsia="Times New Roman"/>
          <w:color w:val="333333"/>
          <w:lang w:eastAsia="el-GR"/>
        </w:rPr>
        <w:t>.</w:t>
      </w:r>
    </w:p>
    <w:p w:rsidR="006E4335" w:rsidRPr="006E4335" w:rsidRDefault="006E4335" w:rsidP="006E4335">
      <w:pPr>
        <w:spacing w:line="360" w:lineRule="auto"/>
        <w:contextualSpacing/>
        <w:jc w:val="both"/>
        <w:rPr>
          <w:rFonts w:eastAsia="Times New Roman"/>
          <w:color w:val="333333"/>
          <w:lang w:eastAsia="el-GR"/>
        </w:rPr>
      </w:pPr>
    </w:p>
    <w:p w:rsidR="006E4335" w:rsidRDefault="006E4335" w:rsidP="006E4335">
      <w:pPr>
        <w:spacing w:line="360" w:lineRule="auto"/>
        <w:contextualSpacing/>
        <w:jc w:val="both"/>
        <w:rPr>
          <w:rFonts w:eastAsia="Times New Roman"/>
          <w:color w:val="333333"/>
          <w:lang w:eastAsia="el-GR"/>
        </w:rPr>
      </w:pPr>
      <w:r w:rsidRPr="006E4335">
        <w:rPr>
          <w:rFonts w:eastAsia="Times New Roman"/>
          <w:bCs/>
          <w:color w:val="333333"/>
          <w:lang w:eastAsia="el-GR"/>
        </w:rPr>
        <w:t>Ο Γκαίτε στο διάστημα των εξήντα περίπου χρόνων</w:t>
      </w:r>
      <w:r w:rsidRPr="006E4335">
        <w:rPr>
          <w:rFonts w:eastAsia="Times New Roman"/>
          <w:color w:val="333333"/>
          <w:lang w:eastAsia="el-GR"/>
        </w:rPr>
        <w:t> που δούλευε το έργο ενσωμάτωσε στον κορμό του, όχι μόνο τους προηγούμενους μύθους και θρύλους για τον Φάουστ, αλλά και τις επιρροές από έργα ομότεχνών του και ό,τι άλλο απασχόλησε το μυαλό του όλα εκείνα τα χρόνια. Το οποίον σημαίνει πως το έργο, εκτός από μακροσκελές, είναι εξαιρετικά περίπλοκο μορφολογικά, ενσωματώνοντας στοιχεία από την αρχαία τραγωδία, την κωμωδία και την όπερα, και διαπνέεται από ετερόκλητες ιδέες.</w:t>
      </w:r>
    </w:p>
    <w:p w:rsidR="006E4335" w:rsidRDefault="006E4335" w:rsidP="006E4335">
      <w:pPr>
        <w:spacing w:line="360" w:lineRule="auto"/>
        <w:contextualSpacing/>
        <w:jc w:val="both"/>
        <w:rPr>
          <w:rFonts w:eastAsia="Times New Roman"/>
          <w:color w:val="333333"/>
          <w:lang w:eastAsia="el-GR"/>
        </w:rPr>
      </w:pPr>
    </w:p>
    <w:p w:rsidR="006E4335" w:rsidRPr="006E4335" w:rsidRDefault="006E4335" w:rsidP="006E4335">
      <w:pPr>
        <w:spacing w:line="360" w:lineRule="auto"/>
        <w:contextualSpacing/>
        <w:jc w:val="both"/>
        <w:rPr>
          <w:rFonts w:eastAsia="Times New Roman"/>
          <w:color w:val="333333"/>
          <w:lang w:eastAsia="el-GR"/>
        </w:rPr>
      </w:pPr>
    </w:p>
    <w:p w:rsidR="006E4335" w:rsidRPr="006E4335" w:rsidRDefault="006E4335" w:rsidP="006E4335">
      <w:pPr>
        <w:spacing w:line="360" w:lineRule="auto"/>
        <w:ind w:firstLine="720"/>
        <w:contextualSpacing/>
        <w:jc w:val="both"/>
        <w:rPr>
          <w:rFonts w:eastAsia="Times New Roman"/>
          <w:color w:val="333333"/>
          <w:lang w:eastAsia="el-GR"/>
        </w:rPr>
      </w:pPr>
    </w:p>
    <w:p w:rsidR="006E4335" w:rsidRPr="006E4335" w:rsidRDefault="006E4335" w:rsidP="006E4335">
      <w:pPr>
        <w:spacing w:line="360" w:lineRule="auto"/>
        <w:contextualSpacing/>
        <w:jc w:val="both"/>
        <w:rPr>
          <w:rFonts w:eastAsia="Times New Roman"/>
          <w:color w:val="333333"/>
          <w:lang w:eastAsia="el-GR"/>
        </w:rPr>
      </w:pPr>
    </w:p>
    <w:p w:rsidR="009F21ED" w:rsidRPr="006E4335" w:rsidRDefault="009F21ED" w:rsidP="009F21ED">
      <w:pPr>
        <w:jc w:val="left"/>
        <w:rPr>
          <w:rFonts w:eastAsia="Times New Roman"/>
          <w:color w:val="333333"/>
          <w:lang w:eastAsia="el-GR"/>
        </w:rPr>
      </w:pPr>
      <w:r w:rsidRPr="006E4335">
        <w:rPr>
          <w:rFonts w:eastAsia="Times New Roman"/>
          <w:color w:val="333333"/>
          <w:lang w:eastAsia="el-GR"/>
        </w:rPr>
        <w:br w:type="page"/>
      </w:r>
    </w:p>
    <w:p w:rsidR="003D123B" w:rsidRDefault="003D123B" w:rsidP="003D123B">
      <w:pPr>
        <w:pStyle w:val="1"/>
      </w:pPr>
      <w:bookmarkStart w:id="5" w:name="_Toc444631883"/>
      <w:r>
        <w:lastRenderedPageBreak/>
        <w:t>Παράρτημα</w:t>
      </w:r>
      <w:bookmarkEnd w:id="5"/>
    </w:p>
    <w:p w:rsidR="00AB0C13" w:rsidRDefault="00AB0C13">
      <w:r>
        <w:rPr>
          <w:noProof/>
          <w:lang w:eastAsia="el-GR"/>
        </w:rPr>
        <w:drawing>
          <wp:anchor distT="0" distB="0" distL="114300" distR="114300" simplePos="0" relativeHeight="251661312" behindDoc="0" locked="0" layoutInCell="1" allowOverlap="1" wp14:anchorId="32F965CE" wp14:editId="24C34BDB">
            <wp:simplePos x="0" y="0"/>
            <wp:positionH relativeFrom="column">
              <wp:posOffset>3481705</wp:posOffset>
            </wp:positionH>
            <wp:positionV relativeFrom="paragraph">
              <wp:posOffset>4768215</wp:posOffset>
            </wp:positionV>
            <wp:extent cx="2486025" cy="3648075"/>
            <wp:effectExtent l="0" t="0" r="9525" b="9525"/>
            <wp:wrapTopAndBottom/>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ust_poster.jpg"/>
                    <pic:cNvPicPr/>
                  </pic:nvPicPr>
                  <pic:blipFill>
                    <a:blip r:embed="rId30">
                      <a:extLst>
                        <a:ext uri="{28A0092B-C50C-407E-A947-70E740481C1C}">
                          <a14:useLocalDpi xmlns:a14="http://schemas.microsoft.com/office/drawing/2010/main" val="0"/>
                        </a:ext>
                      </a:extLst>
                    </a:blip>
                    <a:stretch>
                      <a:fillRect/>
                    </a:stretch>
                  </pic:blipFill>
                  <pic:spPr>
                    <a:xfrm>
                      <a:off x="0" y="0"/>
                      <a:ext cx="2486025" cy="3648075"/>
                    </a:xfrm>
                    <a:prstGeom prst="rect">
                      <a:avLst/>
                    </a:prstGeom>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1664384" behindDoc="0" locked="0" layoutInCell="1" allowOverlap="1" wp14:anchorId="674E15E3" wp14:editId="39AAA1EC">
            <wp:simplePos x="0" y="0"/>
            <wp:positionH relativeFrom="column">
              <wp:posOffset>0</wp:posOffset>
            </wp:positionH>
            <wp:positionV relativeFrom="paragraph">
              <wp:posOffset>4767580</wp:posOffset>
            </wp:positionV>
            <wp:extent cx="2858770" cy="3636010"/>
            <wp:effectExtent l="0" t="0" r="0" b="2540"/>
            <wp:wrapTopAndBottom/>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rsting_-_Faust_im_Studierzimmer.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858770" cy="3636010"/>
                    </a:xfrm>
                    <a:prstGeom prst="rect">
                      <a:avLst/>
                    </a:prstGeom>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1660288" behindDoc="0" locked="0" layoutInCell="1" allowOverlap="1" wp14:anchorId="6212A942" wp14:editId="00F4309B">
            <wp:simplePos x="0" y="0"/>
            <wp:positionH relativeFrom="column">
              <wp:posOffset>928370</wp:posOffset>
            </wp:positionH>
            <wp:positionV relativeFrom="paragraph">
              <wp:posOffset>217805</wp:posOffset>
            </wp:positionV>
            <wp:extent cx="4324985" cy="4163060"/>
            <wp:effectExtent l="0" t="0" r="0" b="8890"/>
            <wp:wrapTopAndBottom/>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ust.jpg"/>
                    <pic:cNvPicPr/>
                  </pic:nvPicPr>
                  <pic:blipFill>
                    <a:blip r:embed="rId32">
                      <a:extLst>
                        <a:ext uri="{28A0092B-C50C-407E-A947-70E740481C1C}">
                          <a14:useLocalDpi xmlns:a14="http://schemas.microsoft.com/office/drawing/2010/main" val="0"/>
                        </a:ext>
                      </a:extLst>
                    </a:blip>
                    <a:stretch>
                      <a:fillRect/>
                    </a:stretch>
                  </pic:blipFill>
                  <pic:spPr>
                    <a:xfrm>
                      <a:off x="0" y="0"/>
                      <a:ext cx="4324985" cy="4163060"/>
                    </a:xfrm>
                    <a:prstGeom prst="rect">
                      <a:avLst/>
                    </a:prstGeom>
                  </pic:spPr>
                </pic:pic>
              </a:graphicData>
            </a:graphic>
            <wp14:sizeRelH relativeFrom="page">
              <wp14:pctWidth>0</wp14:pctWidth>
            </wp14:sizeRelH>
            <wp14:sizeRelV relativeFrom="page">
              <wp14:pctHeight>0</wp14:pctHeight>
            </wp14:sizeRelV>
          </wp:anchor>
        </w:drawing>
      </w:r>
      <w:r w:rsidR="00D35322">
        <w:br w:type="page"/>
      </w:r>
      <w:r>
        <w:rPr>
          <w:noProof/>
          <w:lang w:eastAsia="el-GR"/>
        </w:rPr>
        <w:lastRenderedPageBreak/>
        <w:drawing>
          <wp:anchor distT="0" distB="0" distL="114300" distR="114300" simplePos="0" relativeHeight="251663360" behindDoc="0" locked="0" layoutInCell="1" allowOverlap="1" wp14:anchorId="60F2161B" wp14:editId="424702F8">
            <wp:simplePos x="0" y="0"/>
            <wp:positionH relativeFrom="column">
              <wp:posOffset>-85090</wp:posOffset>
            </wp:positionH>
            <wp:positionV relativeFrom="paragraph">
              <wp:posOffset>269240</wp:posOffset>
            </wp:positionV>
            <wp:extent cx="5731510" cy="3817620"/>
            <wp:effectExtent l="0" t="0" r="2540" b="0"/>
            <wp:wrapTopAndBottom/>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ethe-Faust-und-der-Pudel-Ramberg 620x413.jpg"/>
                    <pic:cNvPicPr/>
                  </pic:nvPicPr>
                  <pic:blipFill>
                    <a:blip r:embed="rId33">
                      <a:extLst>
                        <a:ext uri="{28A0092B-C50C-407E-A947-70E740481C1C}">
                          <a14:useLocalDpi xmlns:a14="http://schemas.microsoft.com/office/drawing/2010/main" val="0"/>
                        </a:ext>
                      </a:extLst>
                    </a:blip>
                    <a:stretch>
                      <a:fillRect/>
                    </a:stretch>
                  </pic:blipFill>
                  <pic:spPr>
                    <a:xfrm>
                      <a:off x="0" y="0"/>
                      <a:ext cx="5731510" cy="3817620"/>
                    </a:xfrm>
                    <a:prstGeom prst="rect">
                      <a:avLst/>
                    </a:prstGeom>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1659264" behindDoc="0" locked="0" layoutInCell="1" allowOverlap="1" wp14:anchorId="5F49E288" wp14:editId="30845D0A">
            <wp:simplePos x="0" y="0"/>
            <wp:positionH relativeFrom="column">
              <wp:posOffset>-90170</wp:posOffset>
            </wp:positionH>
            <wp:positionV relativeFrom="paragraph">
              <wp:posOffset>4841875</wp:posOffset>
            </wp:positionV>
            <wp:extent cx="5731510" cy="3656965"/>
            <wp:effectExtent l="0" t="0" r="2540" b="635"/>
            <wp:wrapTopAndBottom/>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ust.jpg"/>
                    <pic:cNvPicPr/>
                  </pic:nvPicPr>
                  <pic:blipFill>
                    <a:blip r:embed="rId34">
                      <a:extLst>
                        <a:ext uri="{28A0092B-C50C-407E-A947-70E740481C1C}">
                          <a14:useLocalDpi xmlns:a14="http://schemas.microsoft.com/office/drawing/2010/main" val="0"/>
                        </a:ext>
                      </a:extLst>
                    </a:blip>
                    <a:stretch>
                      <a:fillRect/>
                    </a:stretch>
                  </pic:blipFill>
                  <pic:spPr>
                    <a:xfrm>
                      <a:off x="0" y="0"/>
                      <a:ext cx="5731510" cy="3656965"/>
                    </a:xfrm>
                    <a:prstGeom prst="rect">
                      <a:avLst/>
                    </a:prstGeom>
                  </pic:spPr>
                </pic:pic>
              </a:graphicData>
            </a:graphic>
            <wp14:sizeRelH relativeFrom="page">
              <wp14:pctWidth>0</wp14:pctWidth>
            </wp14:sizeRelH>
            <wp14:sizeRelV relativeFrom="page">
              <wp14:pctHeight>0</wp14:pctHeight>
            </wp14:sizeRelV>
          </wp:anchor>
        </w:drawing>
      </w:r>
      <w:r>
        <w:br w:type="page"/>
      </w:r>
    </w:p>
    <w:p w:rsidR="00D35322" w:rsidRDefault="00D35322"/>
    <w:p w:rsidR="003D123B" w:rsidRDefault="003D123B" w:rsidP="00D35322">
      <w:pPr>
        <w:pStyle w:val="1"/>
      </w:pPr>
      <w:bookmarkStart w:id="6" w:name="_Toc444631884"/>
      <w:r>
        <w:t>Βιβλιογραφία</w:t>
      </w:r>
      <w:bookmarkEnd w:id="6"/>
    </w:p>
    <w:p w:rsidR="00D35322" w:rsidRDefault="00D35322" w:rsidP="003D123B">
      <w:pPr>
        <w:jc w:val="left"/>
      </w:pPr>
    </w:p>
    <w:p w:rsidR="00AB0C13" w:rsidRDefault="00AB0C13" w:rsidP="003D123B">
      <w:pPr>
        <w:jc w:val="left"/>
      </w:pPr>
    </w:p>
    <w:p w:rsidR="00D35322" w:rsidRDefault="00F566FC" w:rsidP="00AB0C13">
      <w:pPr>
        <w:pStyle w:val="ac"/>
        <w:numPr>
          <w:ilvl w:val="0"/>
          <w:numId w:val="1"/>
        </w:numPr>
        <w:jc w:val="left"/>
      </w:pPr>
      <w:hyperlink r:id="rId35" w:history="1">
        <w:r w:rsidR="00D35322" w:rsidRPr="009D32DE">
          <w:rPr>
            <w:rStyle w:val="-"/>
          </w:rPr>
          <w:t>https://el.wikipedia.org/wiki/%CE%A6%CE%AC%CE%BF%CF%85%CF%83%CF%84_(1926)</w:t>
        </w:r>
      </w:hyperlink>
    </w:p>
    <w:p w:rsidR="00D35322" w:rsidRDefault="00D35322" w:rsidP="003D123B">
      <w:pPr>
        <w:jc w:val="left"/>
      </w:pPr>
    </w:p>
    <w:p w:rsidR="00D35322" w:rsidRDefault="00F566FC" w:rsidP="00AB0C13">
      <w:pPr>
        <w:pStyle w:val="ac"/>
        <w:numPr>
          <w:ilvl w:val="0"/>
          <w:numId w:val="1"/>
        </w:numPr>
        <w:jc w:val="left"/>
      </w:pPr>
      <w:hyperlink r:id="rId36" w:history="1">
        <w:r w:rsidR="00D35322" w:rsidRPr="009D32DE">
          <w:rPr>
            <w:rStyle w:val="-"/>
          </w:rPr>
          <w:t>http://www.koutipandoras.gr/article/136159/o-faoyst-toy-gkaite-diavaste-tin-istoria-toy</w:t>
        </w:r>
      </w:hyperlink>
    </w:p>
    <w:p w:rsidR="00D35322" w:rsidRDefault="00D35322" w:rsidP="003D123B">
      <w:pPr>
        <w:jc w:val="left"/>
      </w:pPr>
    </w:p>
    <w:p w:rsidR="00D35322" w:rsidRDefault="00F566FC" w:rsidP="00AB0C13">
      <w:pPr>
        <w:pStyle w:val="ac"/>
        <w:numPr>
          <w:ilvl w:val="0"/>
          <w:numId w:val="1"/>
        </w:numPr>
        <w:jc w:val="left"/>
      </w:pPr>
      <w:hyperlink r:id="rId37" w:history="1">
        <w:r w:rsidR="00B278F5" w:rsidRPr="009D32DE">
          <w:rPr>
            <w:rStyle w:val="-"/>
          </w:rPr>
          <w:t>https://el.wikipedia.org/wiki/%CE%A6%CE%AC%CE%BF%CF%85%CF%83%CF%84_(1926)</w:t>
        </w:r>
      </w:hyperlink>
    </w:p>
    <w:p w:rsidR="005C485B" w:rsidRDefault="005C485B" w:rsidP="003D123B">
      <w:pPr>
        <w:jc w:val="left"/>
      </w:pPr>
    </w:p>
    <w:p w:rsidR="00B278F5" w:rsidRDefault="00F566FC" w:rsidP="00AB0C13">
      <w:pPr>
        <w:pStyle w:val="ac"/>
        <w:numPr>
          <w:ilvl w:val="0"/>
          <w:numId w:val="1"/>
        </w:numPr>
        <w:jc w:val="left"/>
      </w:pPr>
      <w:hyperlink r:id="rId38" w:history="1">
        <w:r w:rsidR="00AB0C13" w:rsidRPr="009D32DE">
          <w:rPr>
            <w:rStyle w:val="-"/>
          </w:rPr>
          <w:t>https://el.wikipedia.org/wiki/%CE%93%CE%B9%CF%8C%CF%87%CE%B1%CE%BD_%CE%92%CF%8C%CE%BB%CF%86%CE%B3%CE%BA%CE%B1%CE%BD%CE%B3%CE%BA_%CE%93%CE%BA%CE%B1%CE%AF%CF%84%CE%B5</w:t>
        </w:r>
      </w:hyperlink>
    </w:p>
    <w:p w:rsidR="00AB0C13" w:rsidRDefault="00AB0C13" w:rsidP="003D123B">
      <w:pPr>
        <w:jc w:val="left"/>
      </w:pPr>
      <w:bookmarkStart w:id="7" w:name="_GoBack"/>
      <w:bookmarkEnd w:id="7"/>
    </w:p>
    <w:sectPr w:rsidR="00AB0C13">
      <w:footerReference w:type="defaul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6FC" w:rsidRDefault="00F566FC" w:rsidP="003D123B">
      <w:pPr>
        <w:spacing w:line="240" w:lineRule="auto"/>
      </w:pPr>
      <w:r>
        <w:separator/>
      </w:r>
    </w:p>
  </w:endnote>
  <w:endnote w:type="continuationSeparator" w:id="0">
    <w:p w:rsidR="00F566FC" w:rsidRDefault="00F566FC" w:rsidP="003D12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EastAsia" w:hAnsiTheme="minorHAnsi" w:cstheme="minorBidi"/>
        <w:sz w:val="22"/>
        <w:szCs w:val="21"/>
      </w:rPr>
      <w:id w:val="-154915344"/>
      <w:docPartObj>
        <w:docPartGallery w:val="Page Numbers (Bottom of Page)"/>
        <w:docPartUnique/>
      </w:docPartObj>
    </w:sdtPr>
    <w:sdtEndPr>
      <w:rPr>
        <w:rFonts w:asciiTheme="majorHAnsi" w:eastAsiaTheme="majorEastAsia" w:hAnsiTheme="majorHAnsi" w:cstheme="majorBidi"/>
        <w:color w:val="4F81BD" w:themeColor="accent1"/>
        <w:sz w:val="40"/>
        <w:szCs w:val="40"/>
      </w:rPr>
    </w:sdtEndPr>
    <w:sdtContent>
      <w:p w:rsidR="003D123B" w:rsidRDefault="003D123B">
        <w:pPr>
          <w:pStyle w:val="a6"/>
          <w:rPr>
            <w:rFonts w:asciiTheme="majorHAnsi" w:eastAsiaTheme="majorEastAsia" w:hAnsiTheme="majorHAnsi" w:cstheme="majorBidi"/>
            <w:color w:val="4F81BD" w:themeColor="accent1"/>
            <w:sz w:val="40"/>
            <w:szCs w:val="40"/>
          </w:rPr>
        </w:pP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0C2E8F" w:rsidRPr="000C2E8F">
          <w:rPr>
            <w:rFonts w:asciiTheme="majorHAnsi" w:eastAsiaTheme="majorEastAsia" w:hAnsiTheme="majorHAnsi" w:cstheme="majorBidi"/>
            <w:noProof/>
            <w:color w:val="4F81BD" w:themeColor="accent1"/>
            <w:sz w:val="40"/>
            <w:szCs w:val="40"/>
          </w:rPr>
          <w:t>11</w:t>
        </w:r>
        <w:r>
          <w:rPr>
            <w:rFonts w:asciiTheme="majorHAnsi" w:eastAsiaTheme="majorEastAsia" w:hAnsiTheme="majorHAnsi" w:cstheme="majorBidi"/>
            <w:color w:val="4F81BD" w:themeColor="accent1"/>
            <w:sz w:val="40"/>
            <w:szCs w:val="40"/>
          </w:rPr>
          <w:fldChar w:fldCharType="end"/>
        </w:r>
      </w:p>
    </w:sdtContent>
  </w:sdt>
  <w:p w:rsidR="003D123B" w:rsidRDefault="003D123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6FC" w:rsidRDefault="00F566FC" w:rsidP="003D123B">
      <w:pPr>
        <w:spacing w:line="240" w:lineRule="auto"/>
      </w:pPr>
      <w:r>
        <w:separator/>
      </w:r>
    </w:p>
  </w:footnote>
  <w:footnote w:type="continuationSeparator" w:id="0">
    <w:p w:rsidR="00F566FC" w:rsidRDefault="00F566FC" w:rsidP="003D123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E5591"/>
    <w:multiLevelType w:val="hybridMultilevel"/>
    <w:tmpl w:val="C9AC6C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23B"/>
    <w:rsid w:val="0001020A"/>
    <w:rsid w:val="00067AB9"/>
    <w:rsid w:val="000C2E8F"/>
    <w:rsid w:val="000D495C"/>
    <w:rsid w:val="000E50F0"/>
    <w:rsid w:val="0012325A"/>
    <w:rsid w:val="00161851"/>
    <w:rsid w:val="001D307B"/>
    <w:rsid w:val="002A00B4"/>
    <w:rsid w:val="003D123B"/>
    <w:rsid w:val="004E51D4"/>
    <w:rsid w:val="00507F0F"/>
    <w:rsid w:val="005A2A3F"/>
    <w:rsid w:val="005C485B"/>
    <w:rsid w:val="0068665E"/>
    <w:rsid w:val="00694C2F"/>
    <w:rsid w:val="00697FF7"/>
    <w:rsid w:val="006E4335"/>
    <w:rsid w:val="008D494A"/>
    <w:rsid w:val="008F78C9"/>
    <w:rsid w:val="009F21ED"/>
    <w:rsid w:val="00AB0C13"/>
    <w:rsid w:val="00AC6946"/>
    <w:rsid w:val="00B278F5"/>
    <w:rsid w:val="00D35322"/>
    <w:rsid w:val="00D430F8"/>
    <w:rsid w:val="00D50083"/>
    <w:rsid w:val="00DD4728"/>
    <w:rsid w:val="00DF42E0"/>
    <w:rsid w:val="00E53A16"/>
    <w:rsid w:val="00F566FC"/>
    <w:rsid w:val="00F775D2"/>
    <w:rsid w:val="00FE024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0BD51"/>
  <w15:docId w15:val="{17B5CA21-8EFA-41B8-A77F-96524E36A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l-GR" w:eastAsia="en-US" w:bidi="ar-SA"/>
      </w:rPr>
    </w:rPrDefault>
    <w:pPrDefault>
      <w:pPr>
        <w:spacing w:line="300" w:lineRule="auto"/>
        <w:jc w:val="cente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paragraph" w:styleId="1">
    <w:name w:val="heading 1"/>
    <w:basedOn w:val="a"/>
    <w:next w:val="a"/>
    <w:link w:val="1Char"/>
    <w:uiPriority w:val="9"/>
    <w:qFormat/>
    <w:rsid w:val="003D12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D430F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D123B"/>
    <w:pPr>
      <w:spacing w:before="100" w:beforeAutospacing="1" w:after="100" w:afterAutospacing="1" w:line="240" w:lineRule="auto"/>
      <w:jc w:val="left"/>
    </w:pPr>
    <w:rPr>
      <w:rFonts w:ascii="Times New Roman" w:eastAsia="Times New Roman" w:hAnsi="Times New Roman" w:cs="Times New Roman"/>
      <w:lang w:eastAsia="el-GR"/>
    </w:rPr>
  </w:style>
  <w:style w:type="character" w:customStyle="1" w:styleId="apple-converted-space">
    <w:name w:val="apple-converted-space"/>
    <w:basedOn w:val="a0"/>
    <w:rsid w:val="003D123B"/>
  </w:style>
  <w:style w:type="character" w:styleId="-">
    <w:name w:val="Hyperlink"/>
    <w:basedOn w:val="a0"/>
    <w:uiPriority w:val="99"/>
    <w:unhideWhenUsed/>
    <w:rsid w:val="003D123B"/>
    <w:rPr>
      <w:color w:val="0000FF"/>
      <w:u w:val="single"/>
    </w:rPr>
  </w:style>
  <w:style w:type="character" w:customStyle="1" w:styleId="1Char">
    <w:name w:val="Επικεφαλίδα 1 Char"/>
    <w:basedOn w:val="a0"/>
    <w:link w:val="1"/>
    <w:uiPriority w:val="9"/>
    <w:rsid w:val="003D123B"/>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unhideWhenUsed/>
    <w:qFormat/>
    <w:rsid w:val="003D123B"/>
    <w:pPr>
      <w:spacing w:line="276" w:lineRule="auto"/>
      <w:jc w:val="left"/>
      <w:outlineLvl w:val="9"/>
    </w:pPr>
    <w:rPr>
      <w:lang w:eastAsia="el-GR"/>
    </w:rPr>
  </w:style>
  <w:style w:type="paragraph" w:styleId="a4">
    <w:name w:val="Balloon Text"/>
    <w:basedOn w:val="a"/>
    <w:link w:val="Char"/>
    <w:uiPriority w:val="99"/>
    <w:semiHidden/>
    <w:unhideWhenUsed/>
    <w:rsid w:val="003D123B"/>
    <w:pPr>
      <w:spacing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3D123B"/>
    <w:rPr>
      <w:rFonts w:ascii="Tahoma" w:hAnsi="Tahoma" w:cs="Tahoma"/>
      <w:sz w:val="16"/>
      <w:szCs w:val="16"/>
    </w:rPr>
  </w:style>
  <w:style w:type="paragraph" w:styleId="10">
    <w:name w:val="toc 1"/>
    <w:basedOn w:val="a"/>
    <w:next w:val="a"/>
    <w:autoRedefine/>
    <w:uiPriority w:val="39"/>
    <w:unhideWhenUsed/>
    <w:rsid w:val="003D123B"/>
    <w:pPr>
      <w:spacing w:after="100"/>
    </w:pPr>
  </w:style>
  <w:style w:type="paragraph" w:styleId="a5">
    <w:name w:val="header"/>
    <w:basedOn w:val="a"/>
    <w:link w:val="Char0"/>
    <w:uiPriority w:val="99"/>
    <w:unhideWhenUsed/>
    <w:rsid w:val="003D123B"/>
    <w:pPr>
      <w:tabs>
        <w:tab w:val="center" w:pos="4513"/>
        <w:tab w:val="right" w:pos="9026"/>
      </w:tabs>
      <w:spacing w:line="240" w:lineRule="auto"/>
    </w:pPr>
  </w:style>
  <w:style w:type="character" w:customStyle="1" w:styleId="Char0">
    <w:name w:val="Κεφαλίδα Char"/>
    <w:basedOn w:val="a0"/>
    <w:link w:val="a5"/>
    <w:uiPriority w:val="99"/>
    <w:rsid w:val="003D123B"/>
  </w:style>
  <w:style w:type="paragraph" w:styleId="a6">
    <w:name w:val="footer"/>
    <w:basedOn w:val="a"/>
    <w:link w:val="Char1"/>
    <w:uiPriority w:val="99"/>
    <w:unhideWhenUsed/>
    <w:rsid w:val="003D123B"/>
    <w:pPr>
      <w:tabs>
        <w:tab w:val="center" w:pos="4513"/>
        <w:tab w:val="right" w:pos="9026"/>
      </w:tabs>
      <w:spacing w:line="240" w:lineRule="auto"/>
    </w:pPr>
  </w:style>
  <w:style w:type="character" w:customStyle="1" w:styleId="Char1">
    <w:name w:val="Υποσέλιδο Char"/>
    <w:basedOn w:val="a0"/>
    <w:link w:val="a6"/>
    <w:uiPriority w:val="99"/>
    <w:rsid w:val="003D123B"/>
  </w:style>
  <w:style w:type="paragraph" w:styleId="a7">
    <w:name w:val="Title"/>
    <w:basedOn w:val="a"/>
    <w:next w:val="a"/>
    <w:link w:val="Char2"/>
    <w:uiPriority w:val="10"/>
    <w:qFormat/>
    <w:rsid w:val="00694C2F"/>
    <w:pPr>
      <w:pBdr>
        <w:bottom w:val="single" w:sz="8" w:space="4" w:color="4F81BD" w:themeColor="accent1"/>
      </w:pBdr>
      <w:spacing w:after="300" w:line="240" w:lineRule="auto"/>
      <w:ind w:firstLine="425"/>
      <w:contextualSpacing/>
      <w:jc w:val="both"/>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uiPriority w:val="10"/>
    <w:rsid w:val="00694C2F"/>
    <w:rPr>
      <w:rFonts w:asciiTheme="majorHAnsi" w:eastAsiaTheme="majorEastAsia" w:hAnsiTheme="majorHAnsi" w:cstheme="majorBidi"/>
      <w:color w:val="17365D" w:themeColor="text2" w:themeShade="BF"/>
      <w:spacing w:val="5"/>
      <w:kern w:val="28"/>
      <w:sz w:val="52"/>
      <w:szCs w:val="52"/>
    </w:rPr>
  </w:style>
  <w:style w:type="character" w:styleId="a8">
    <w:name w:val="Subtle Reference"/>
    <w:basedOn w:val="a0"/>
    <w:uiPriority w:val="31"/>
    <w:qFormat/>
    <w:rsid w:val="00694C2F"/>
    <w:rPr>
      <w:smallCaps/>
      <w:color w:val="C0504D" w:themeColor="accent2"/>
      <w:u w:val="single"/>
    </w:rPr>
  </w:style>
  <w:style w:type="character" w:styleId="a9">
    <w:name w:val="Strong"/>
    <w:basedOn w:val="a0"/>
    <w:uiPriority w:val="22"/>
    <w:qFormat/>
    <w:rsid w:val="00694C2F"/>
    <w:rPr>
      <w:b/>
      <w:bCs/>
    </w:rPr>
  </w:style>
  <w:style w:type="paragraph" w:styleId="aa">
    <w:name w:val="Intense Quote"/>
    <w:basedOn w:val="a"/>
    <w:next w:val="a"/>
    <w:link w:val="Char3"/>
    <w:uiPriority w:val="30"/>
    <w:qFormat/>
    <w:rsid w:val="00D35322"/>
    <w:pPr>
      <w:pBdr>
        <w:bottom w:val="single" w:sz="4" w:space="4" w:color="4F81BD" w:themeColor="accent1"/>
      </w:pBdr>
      <w:spacing w:before="200" w:after="280"/>
      <w:ind w:left="936" w:right="936"/>
    </w:pPr>
    <w:rPr>
      <w:b/>
      <w:bCs/>
      <w:i/>
      <w:iCs/>
      <w:color w:val="4F81BD" w:themeColor="accent1"/>
    </w:rPr>
  </w:style>
  <w:style w:type="character" w:customStyle="1" w:styleId="Char3">
    <w:name w:val="Έντονο απόσπ. Char"/>
    <w:basedOn w:val="a0"/>
    <w:link w:val="aa"/>
    <w:uiPriority w:val="30"/>
    <w:rsid w:val="00D35322"/>
    <w:rPr>
      <w:b/>
      <w:bCs/>
      <w:i/>
      <w:iCs/>
      <w:color w:val="4F81BD" w:themeColor="accent1"/>
    </w:rPr>
  </w:style>
  <w:style w:type="paragraph" w:styleId="ab">
    <w:name w:val="No Spacing"/>
    <w:uiPriority w:val="1"/>
    <w:qFormat/>
    <w:rsid w:val="00AB0C13"/>
    <w:pPr>
      <w:spacing w:line="240" w:lineRule="auto"/>
    </w:pPr>
  </w:style>
  <w:style w:type="paragraph" w:styleId="ac">
    <w:name w:val="List Paragraph"/>
    <w:basedOn w:val="a"/>
    <w:uiPriority w:val="34"/>
    <w:qFormat/>
    <w:rsid w:val="00AB0C13"/>
    <w:pPr>
      <w:ind w:left="720"/>
      <w:contextualSpacing/>
    </w:pPr>
  </w:style>
  <w:style w:type="table" w:styleId="ad">
    <w:name w:val="Table Grid"/>
    <w:basedOn w:val="a1"/>
    <w:uiPriority w:val="59"/>
    <w:rsid w:val="0016185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uiPriority w:val="9"/>
    <w:rsid w:val="00D430F8"/>
    <w:rPr>
      <w:rFonts w:asciiTheme="majorHAnsi" w:eastAsiaTheme="majorEastAsia" w:hAnsiTheme="majorHAnsi" w:cstheme="majorBidi"/>
      <w:b/>
      <w:bCs/>
      <w:color w:val="4F81BD" w:themeColor="accent1"/>
      <w:sz w:val="26"/>
      <w:szCs w:val="26"/>
    </w:rPr>
  </w:style>
  <w:style w:type="paragraph" w:styleId="20">
    <w:name w:val="toc 2"/>
    <w:basedOn w:val="a"/>
    <w:next w:val="a"/>
    <w:autoRedefine/>
    <w:uiPriority w:val="39"/>
    <w:unhideWhenUsed/>
    <w:rsid w:val="00D430F8"/>
    <w:pPr>
      <w:spacing w:after="100"/>
      <w:ind w:left="240"/>
    </w:pPr>
  </w:style>
  <w:style w:type="paragraph" w:styleId="ae">
    <w:name w:val="Subtitle"/>
    <w:basedOn w:val="a"/>
    <w:next w:val="a"/>
    <w:link w:val="Char4"/>
    <w:uiPriority w:val="11"/>
    <w:qFormat/>
    <w:rsid w:val="009F21ED"/>
    <w:pPr>
      <w:numPr>
        <w:ilvl w:val="1"/>
      </w:numPr>
    </w:pPr>
    <w:rPr>
      <w:rFonts w:asciiTheme="majorHAnsi" w:eastAsiaTheme="majorEastAsia" w:hAnsiTheme="majorHAnsi" w:cstheme="majorBidi"/>
      <w:i/>
      <w:iCs/>
      <w:color w:val="4F81BD" w:themeColor="accent1"/>
      <w:spacing w:val="15"/>
    </w:rPr>
  </w:style>
  <w:style w:type="character" w:customStyle="1" w:styleId="Char4">
    <w:name w:val="Υπότιτλος Char"/>
    <w:basedOn w:val="a0"/>
    <w:link w:val="ae"/>
    <w:uiPriority w:val="11"/>
    <w:rsid w:val="009F21ED"/>
    <w:rPr>
      <w:rFonts w:asciiTheme="majorHAnsi" w:eastAsiaTheme="majorEastAsia" w:hAnsiTheme="majorHAnsi" w:cstheme="majorBidi"/>
      <w:i/>
      <w:iCs/>
      <w:color w:val="4F81BD" w:themeColor="accen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4943">
      <w:bodyDiv w:val="1"/>
      <w:marLeft w:val="0"/>
      <w:marRight w:val="0"/>
      <w:marTop w:val="0"/>
      <w:marBottom w:val="0"/>
      <w:divBdr>
        <w:top w:val="none" w:sz="0" w:space="0" w:color="auto"/>
        <w:left w:val="none" w:sz="0" w:space="0" w:color="auto"/>
        <w:bottom w:val="none" w:sz="0" w:space="0" w:color="auto"/>
        <w:right w:val="none" w:sz="0" w:space="0" w:color="auto"/>
      </w:divBdr>
    </w:div>
    <w:div w:id="1030302638">
      <w:bodyDiv w:val="1"/>
      <w:marLeft w:val="0"/>
      <w:marRight w:val="0"/>
      <w:marTop w:val="0"/>
      <w:marBottom w:val="0"/>
      <w:divBdr>
        <w:top w:val="none" w:sz="0" w:space="0" w:color="auto"/>
        <w:left w:val="none" w:sz="0" w:space="0" w:color="auto"/>
        <w:bottom w:val="none" w:sz="0" w:space="0" w:color="auto"/>
        <w:right w:val="none" w:sz="0" w:space="0" w:color="auto"/>
      </w:divBdr>
    </w:div>
    <w:div w:id="145000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el.wikipedia.org/wiki/22_%CE%9C%CE%B1%CF%81%CF%84%CE%AF%CE%BF%CF%85" TargetMode="External"/><Relationship Id="rId18" Type="http://schemas.openxmlformats.org/officeDocument/2006/relationships/hyperlink" Target="https://el.wikipedia.org/wiki/%CE%88%CE%BB%CE%BB%CE%B7%CE%BD%CE%B1%CF%82" TargetMode="External"/><Relationship Id="rId26" Type="http://schemas.openxmlformats.org/officeDocument/2006/relationships/hyperlink" Target="https://el.wikipedia.org/wiki/%CE%99%CF%84%CE%B1%CE%BB%CE%AF%CE%B1"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el.wikipedia.org/wiki/1770" TargetMode="External"/><Relationship Id="rId34" Type="http://schemas.openxmlformats.org/officeDocument/2006/relationships/image" Target="media/image6.jpg"/><Relationship Id="rId7" Type="http://schemas.openxmlformats.org/officeDocument/2006/relationships/endnotes" Target="endnotes.xml"/><Relationship Id="rId12" Type="http://schemas.openxmlformats.org/officeDocument/2006/relationships/hyperlink" Target="https://el.wikipedia.org/wiki/%CE%92%CE%B1%CF%8A%CE%BC%CE%AC%CF%81%CE%B7" TargetMode="External"/><Relationship Id="rId17" Type="http://schemas.openxmlformats.org/officeDocument/2006/relationships/hyperlink" Target="https://el.wikipedia.org/wiki/%CE%9B%CE%B5%CE%B9%CF%88%CE%AF%CE%B1" TargetMode="External"/><Relationship Id="rId25" Type="http://schemas.openxmlformats.org/officeDocument/2006/relationships/hyperlink" Target="https://el.wikipedia.org/wiki/%CE%92%CE%B1%CF%8A%CE%BC%CE%AC%CF%81%CE%B7" TargetMode="External"/><Relationship Id="rId33" Type="http://schemas.openxmlformats.org/officeDocument/2006/relationships/image" Target="media/image5.jpg"/><Relationship Id="rId38" Type="http://schemas.openxmlformats.org/officeDocument/2006/relationships/hyperlink" Target="https://el.wikipedia.org/wiki/%CE%93%CE%B9%CF%8C%CF%87%CE%B1%CE%BD_%CE%92%CF%8C%CE%BB%CF%86%CE%B3%CE%BA%CE%B1%CE%BD%CE%B3%CE%BA_%CE%93%CE%BA%CE%B1%CE%AF%CF%84%CE%B5" TargetMode="External"/><Relationship Id="rId2" Type="http://schemas.openxmlformats.org/officeDocument/2006/relationships/numbering" Target="numbering.xml"/><Relationship Id="rId16" Type="http://schemas.openxmlformats.org/officeDocument/2006/relationships/hyperlink" Target="https://el.wikipedia.org/wiki/1765" TargetMode="External"/><Relationship Id="rId20" Type="http://schemas.openxmlformats.org/officeDocument/2006/relationships/hyperlink" Target="https://el.wikipedia.org/wiki/%CE%A6%CE%AC%CE%BF%CF%85%CF%83%CF%84" TargetMode="External"/><Relationship Id="rId29" Type="http://schemas.openxmlformats.org/officeDocument/2006/relationships/hyperlink" Target="https://el.wikipedia.org/wiki/1832"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wikipedia.org/wiki/1749" TargetMode="External"/><Relationship Id="rId24" Type="http://schemas.openxmlformats.org/officeDocument/2006/relationships/hyperlink" Target="https://el.wikipedia.org/wiki/%CE%92%CE%BF%CF%84%CE%B1%CE%BD%CE%B9%CE%BA%CE%AE" TargetMode="External"/><Relationship Id="rId32" Type="http://schemas.openxmlformats.org/officeDocument/2006/relationships/image" Target="media/image4.jpg"/><Relationship Id="rId37" Type="http://schemas.openxmlformats.org/officeDocument/2006/relationships/hyperlink" Target="https://el.wikipedia.org/wiki/%CE%A6%CE%AC%CE%BF%CF%85%CF%83%CF%84_(1926)"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l.wikipedia.org/wiki/%CE%93%CE%B5%CF%81%CE%BC%CE%B1%CE%BD%CE%BF%CE%AF" TargetMode="External"/><Relationship Id="rId23" Type="http://schemas.openxmlformats.org/officeDocument/2006/relationships/hyperlink" Target="https://el.wikipedia.org/wiki/%CE%A7%CE%B7%CE%BC%CE%B5%CE%AF%CE%B1" TargetMode="External"/><Relationship Id="rId28" Type="http://schemas.openxmlformats.org/officeDocument/2006/relationships/hyperlink" Target="https://el.wikipedia.org/wiki/1789" TargetMode="External"/><Relationship Id="rId36" Type="http://schemas.openxmlformats.org/officeDocument/2006/relationships/hyperlink" Target="http://www.koutipandoras.gr/article/136159/o-faoyst-toy-gkaite-diavaste-tin-istoria-toy" TargetMode="External"/><Relationship Id="rId10" Type="http://schemas.openxmlformats.org/officeDocument/2006/relationships/hyperlink" Target="https://el.wikipedia.org/wiki/28_%CE%91%CF%85%CE%B3%CE%BF%CF%8D%CF%83%CF%84%CE%BF%CF%85" TargetMode="External"/><Relationship Id="rId19" Type="http://schemas.openxmlformats.org/officeDocument/2006/relationships/hyperlink" Target="https://el.wikipedia.org/wiki/%CE%95%CE%BB%CE%BB%CE%AC%CE%B4%CE%B1" TargetMode="External"/><Relationship Id="rId31"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el.wikipedia.org/wiki/%CE%A6%CF%81%CE%B1%CE%BD%CE%BA%CF%86%CE%BF%CF%8D%CF%81%CF%84%CE%B7" TargetMode="External"/><Relationship Id="rId14" Type="http://schemas.openxmlformats.org/officeDocument/2006/relationships/hyperlink" Target="https://el.wikipedia.org/wiki/1832" TargetMode="External"/><Relationship Id="rId22" Type="http://schemas.openxmlformats.org/officeDocument/2006/relationships/hyperlink" Target="https://el.wikipedia.org/wiki/%CE%99%CE%B1%CF%84%CF%81%CE%B9%CE%BA%CE%AE" TargetMode="External"/><Relationship Id="rId27" Type="http://schemas.openxmlformats.org/officeDocument/2006/relationships/hyperlink" Target="https://el.wikipedia.org/wiki/1806" TargetMode="External"/><Relationship Id="rId30" Type="http://schemas.openxmlformats.org/officeDocument/2006/relationships/image" Target="media/image2.jpg"/><Relationship Id="rId35" Type="http://schemas.openxmlformats.org/officeDocument/2006/relationships/hyperlink" Target="https://el.wikipedia.org/wiki/%CE%A6%CE%AC%CE%BF%CF%85%CF%83%CF%84_(1926)"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BB9D5-9D61-48B3-B3AB-6E80A59E6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1626</Words>
  <Characters>8783</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Σοφία</cp:lastModifiedBy>
  <cp:revision>6</cp:revision>
  <dcterms:created xsi:type="dcterms:W3CDTF">2016-03-09T18:23:00Z</dcterms:created>
  <dcterms:modified xsi:type="dcterms:W3CDTF">2016-03-14T17:29:00Z</dcterms:modified>
</cp:coreProperties>
</file>