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F449" w14:textId="77777777" w:rsidR="00811532" w:rsidRPr="00D1245B"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 </w:t>
      </w:r>
    </w:p>
    <w:tbl>
      <w:tblPr>
        <w:tblW w:w="10126" w:type="dxa"/>
        <w:tblInd w:w="-72" w:type="dxa"/>
        <w:tblLook w:val="01E0" w:firstRow="1" w:lastRow="1" w:firstColumn="1" w:lastColumn="1" w:noHBand="0" w:noVBand="0"/>
      </w:tblPr>
      <w:tblGrid>
        <w:gridCol w:w="4438"/>
        <w:gridCol w:w="5688"/>
      </w:tblGrid>
      <w:tr w:rsidR="00811532" w:rsidRPr="00100E36" w14:paraId="7DF9E375" w14:textId="77777777">
        <w:trPr>
          <w:trHeight w:val="2409"/>
        </w:trPr>
        <w:tc>
          <w:tcPr>
            <w:tcW w:w="4438" w:type="dxa"/>
          </w:tcPr>
          <w:p w14:paraId="79993F3A" w14:textId="77777777" w:rsidR="00811532" w:rsidRPr="00100E36" w:rsidRDefault="00811532" w:rsidP="003F19C4">
            <w:pPr>
              <w:jc w:val="center"/>
              <w:rPr>
                <w:rFonts w:ascii="Calibri" w:hAnsi="Calibri"/>
                <w:b/>
                <w:sz w:val="20"/>
                <w:szCs w:val="20"/>
                <w:lang w:val="en-US"/>
              </w:rPr>
            </w:pPr>
            <w:r>
              <w:rPr>
                <w:rFonts w:ascii="Calibri" w:hAnsi="Calibri"/>
                <w:b/>
                <w:noProof/>
                <w:sz w:val="20"/>
                <w:szCs w:val="20"/>
                <w:lang w:val="en-US" w:eastAsia="en-US"/>
              </w:rPr>
              <w:drawing>
                <wp:inline distT="0" distB="0" distL="0" distR="0" wp14:anchorId="7F1EAAC6" wp14:editId="568A6D02">
                  <wp:extent cx="409575" cy="409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14:paraId="071B8272" w14:textId="77777777" w:rsidR="00811532" w:rsidRPr="00100E36" w:rsidRDefault="00811532" w:rsidP="003F19C4">
            <w:pPr>
              <w:jc w:val="center"/>
              <w:rPr>
                <w:rFonts w:ascii="Calibri" w:hAnsi="Calibri"/>
                <w:b/>
                <w:sz w:val="20"/>
                <w:szCs w:val="20"/>
              </w:rPr>
            </w:pPr>
            <w:r w:rsidRPr="00100E36">
              <w:rPr>
                <w:rFonts w:ascii="Calibri" w:hAnsi="Calibri"/>
                <w:b/>
                <w:sz w:val="20"/>
                <w:szCs w:val="20"/>
              </w:rPr>
              <w:t>ΕΛΛΗΝΙΚΗ ΔΗΜΟΚΡΑΤΙΑ</w:t>
            </w:r>
          </w:p>
          <w:p w14:paraId="4567FD7F" w14:textId="77777777" w:rsidR="00811532" w:rsidRPr="00886B9A" w:rsidRDefault="00811532" w:rsidP="003F19C4">
            <w:pPr>
              <w:jc w:val="center"/>
              <w:rPr>
                <w:rFonts w:ascii="Calibri" w:hAnsi="Calibri"/>
                <w:b/>
                <w:sz w:val="20"/>
                <w:szCs w:val="20"/>
              </w:rPr>
            </w:pPr>
            <w:r w:rsidRPr="00100E36">
              <w:rPr>
                <w:rFonts w:ascii="Calibri" w:hAnsi="Calibri"/>
                <w:b/>
                <w:sz w:val="20"/>
                <w:szCs w:val="20"/>
              </w:rPr>
              <w:t>ΥΠΟΥ</w:t>
            </w:r>
            <w:r>
              <w:rPr>
                <w:rFonts w:ascii="Calibri" w:hAnsi="Calibri"/>
                <w:b/>
                <w:sz w:val="20"/>
                <w:szCs w:val="20"/>
              </w:rPr>
              <w:t>ΡΓΕΙΟ ΠΑΙΔΕΙΑΣ ΕΡΕΥΝΑΣ ΚΑΙ ΘΡΗΣΚΕΥΜΑΤΩΝ</w:t>
            </w:r>
          </w:p>
          <w:p w14:paraId="4174BFD0" w14:textId="77777777" w:rsidR="00811532" w:rsidRPr="00100E36" w:rsidRDefault="00811532" w:rsidP="003F19C4">
            <w:pPr>
              <w:jc w:val="center"/>
              <w:rPr>
                <w:rFonts w:ascii="Calibri" w:hAnsi="Calibri"/>
                <w:b/>
                <w:sz w:val="20"/>
                <w:szCs w:val="20"/>
              </w:rPr>
            </w:pPr>
            <w:r w:rsidRPr="00100E36">
              <w:rPr>
                <w:rFonts w:ascii="Calibri" w:hAnsi="Calibri"/>
                <w:b/>
                <w:sz w:val="20"/>
                <w:szCs w:val="20"/>
              </w:rPr>
              <w:t>----</w:t>
            </w:r>
          </w:p>
          <w:p w14:paraId="36EF5DC3" w14:textId="77777777" w:rsidR="00811532" w:rsidRPr="00100E36" w:rsidRDefault="00811532" w:rsidP="003F19C4">
            <w:pPr>
              <w:jc w:val="center"/>
              <w:rPr>
                <w:rFonts w:ascii="Calibri" w:hAnsi="Calibri"/>
                <w:b/>
                <w:sz w:val="20"/>
                <w:szCs w:val="20"/>
              </w:rPr>
            </w:pPr>
            <w:r w:rsidRPr="00100E36">
              <w:rPr>
                <w:rFonts w:ascii="Calibri" w:hAnsi="Calibri"/>
                <w:b/>
                <w:sz w:val="20"/>
                <w:szCs w:val="20"/>
              </w:rPr>
              <w:t>ΠΕΡΙΦΕΡΕΙΑΚΗ Δ/ΝΣΗ Π.Ε. &amp; Δ.Ε. ΑΤΤΙΚΗΣ</w:t>
            </w:r>
          </w:p>
          <w:p w14:paraId="17ECDB75" w14:textId="77777777" w:rsidR="00811532" w:rsidRPr="004C6E3E" w:rsidRDefault="00811532" w:rsidP="003F19C4">
            <w:pPr>
              <w:jc w:val="center"/>
              <w:rPr>
                <w:rFonts w:ascii="Calibri" w:hAnsi="Calibri"/>
                <w:b/>
                <w:bCs/>
                <w:sz w:val="20"/>
                <w:szCs w:val="20"/>
              </w:rPr>
            </w:pPr>
            <w:r w:rsidRPr="00100E36">
              <w:rPr>
                <w:rFonts w:ascii="Calibri" w:hAnsi="Calibri"/>
                <w:b/>
                <w:bCs/>
                <w:sz w:val="20"/>
                <w:szCs w:val="20"/>
              </w:rPr>
              <w:t>ΔΙΕΥΘ</w:t>
            </w:r>
            <w:r>
              <w:rPr>
                <w:rFonts w:ascii="Calibri" w:hAnsi="Calibri"/>
                <w:b/>
                <w:bCs/>
                <w:sz w:val="20"/>
                <w:szCs w:val="20"/>
              </w:rPr>
              <w:t>ΥΝΣΗ ΔΕΥΤΕΡΟΒΑΘΜΙΑΣ ΕΚΠΑΙΔΕΥΣΗΣ</w:t>
            </w:r>
            <w:r w:rsidRPr="004C6E3E">
              <w:rPr>
                <w:rFonts w:ascii="Calibri" w:hAnsi="Calibri"/>
                <w:b/>
                <w:bCs/>
                <w:sz w:val="20"/>
                <w:szCs w:val="20"/>
              </w:rPr>
              <w:t xml:space="preserve"> </w:t>
            </w:r>
            <w:r w:rsidRPr="00100E36">
              <w:rPr>
                <w:rFonts w:ascii="Calibri" w:hAnsi="Calibri"/>
                <w:b/>
                <w:bCs/>
                <w:sz w:val="20"/>
                <w:szCs w:val="20"/>
              </w:rPr>
              <w:t>Β’ ΑΘΗΝΑΣ</w:t>
            </w:r>
          </w:p>
          <w:p w14:paraId="74ABD445" w14:textId="77777777" w:rsidR="00811532" w:rsidRPr="00100E36" w:rsidRDefault="00811532" w:rsidP="003F19C4">
            <w:pPr>
              <w:jc w:val="center"/>
              <w:rPr>
                <w:rFonts w:ascii="Calibri" w:hAnsi="Calibri"/>
                <w:b/>
                <w:sz w:val="20"/>
                <w:szCs w:val="20"/>
              </w:rPr>
            </w:pPr>
            <w:r>
              <w:rPr>
                <w:rFonts w:ascii="Calibri" w:hAnsi="Calibri"/>
                <w:b/>
                <w:sz w:val="20"/>
                <w:szCs w:val="20"/>
              </w:rPr>
              <w:t>----</w:t>
            </w:r>
          </w:p>
        </w:tc>
        <w:tc>
          <w:tcPr>
            <w:tcW w:w="5688" w:type="dxa"/>
          </w:tcPr>
          <w:p w14:paraId="7EFB40D1" w14:textId="77777777" w:rsidR="00811532" w:rsidRPr="00100E36" w:rsidRDefault="00811532" w:rsidP="003F19C4">
            <w:pPr>
              <w:ind w:firstLine="2592"/>
              <w:rPr>
                <w:rFonts w:ascii="Calibri" w:hAnsi="Calibri"/>
                <w:b/>
                <w:sz w:val="20"/>
                <w:szCs w:val="20"/>
              </w:rPr>
            </w:pPr>
          </w:p>
          <w:p w14:paraId="07F2858B" w14:textId="77777777" w:rsidR="00811532" w:rsidRPr="00100E36" w:rsidRDefault="00811532" w:rsidP="00F3688D">
            <w:pPr>
              <w:rPr>
                <w:rFonts w:ascii="Calibri" w:hAnsi="Calibri"/>
                <w:b/>
                <w:sz w:val="20"/>
                <w:szCs w:val="20"/>
              </w:rPr>
            </w:pPr>
            <w:r w:rsidRPr="00E95745">
              <w:rPr>
                <w:rFonts w:ascii="Calibri" w:hAnsi="Calibri"/>
                <w:b/>
                <w:sz w:val="20"/>
                <w:szCs w:val="20"/>
              </w:rPr>
              <w:t xml:space="preserve">                                                     </w:t>
            </w:r>
            <w:r w:rsidR="003F1067">
              <w:rPr>
                <w:rFonts w:ascii="Calibri" w:hAnsi="Calibri"/>
                <w:b/>
                <w:sz w:val="20"/>
                <w:szCs w:val="20"/>
              </w:rPr>
              <w:t xml:space="preserve">Μαρούσι </w:t>
            </w:r>
            <w:r>
              <w:rPr>
                <w:rFonts w:ascii="Calibri" w:hAnsi="Calibri"/>
                <w:b/>
                <w:sz w:val="20"/>
                <w:szCs w:val="20"/>
                <w:lang w:val="en-US"/>
              </w:rPr>
              <w:t xml:space="preserve"> </w:t>
            </w:r>
            <w:r>
              <w:rPr>
                <w:rFonts w:ascii="Calibri" w:hAnsi="Calibri"/>
                <w:b/>
                <w:sz w:val="20"/>
                <w:szCs w:val="20"/>
              </w:rPr>
              <w:t>:</w:t>
            </w:r>
            <w:r>
              <w:rPr>
                <w:rFonts w:ascii="Calibri" w:hAnsi="Calibri"/>
                <w:b/>
                <w:sz w:val="20"/>
                <w:szCs w:val="20"/>
                <w:lang w:val="en-US"/>
              </w:rPr>
              <w:t xml:space="preserve">  </w:t>
            </w:r>
            <w:r w:rsidR="00D22822">
              <w:rPr>
                <w:rFonts w:ascii="Calibri" w:hAnsi="Calibri"/>
                <w:b/>
                <w:sz w:val="20"/>
                <w:szCs w:val="20"/>
                <w:lang w:val="en-US"/>
              </w:rPr>
              <w:t>7</w:t>
            </w:r>
            <w:r w:rsidR="00F3688D">
              <w:rPr>
                <w:rFonts w:ascii="Calibri" w:hAnsi="Calibri"/>
                <w:b/>
                <w:sz w:val="20"/>
                <w:szCs w:val="20"/>
              </w:rPr>
              <w:t>/</w:t>
            </w:r>
            <w:r w:rsidR="00D22822">
              <w:rPr>
                <w:rFonts w:ascii="Calibri" w:hAnsi="Calibri"/>
                <w:b/>
                <w:sz w:val="20"/>
                <w:szCs w:val="20"/>
                <w:lang w:val="en-US"/>
              </w:rPr>
              <w:t>1</w:t>
            </w:r>
            <w:r w:rsidR="003F1067">
              <w:rPr>
                <w:rFonts w:ascii="Calibri" w:hAnsi="Calibri"/>
                <w:b/>
                <w:sz w:val="20"/>
                <w:szCs w:val="20"/>
              </w:rPr>
              <w:t>2</w:t>
            </w:r>
            <w:r w:rsidR="00786A34">
              <w:rPr>
                <w:rFonts w:ascii="Calibri" w:hAnsi="Calibri"/>
                <w:b/>
                <w:sz w:val="20"/>
                <w:szCs w:val="20"/>
              </w:rPr>
              <w:t>/20</w:t>
            </w:r>
            <w:r w:rsidR="002929CD">
              <w:rPr>
                <w:rFonts w:ascii="Calibri" w:hAnsi="Calibri"/>
                <w:b/>
                <w:sz w:val="20"/>
                <w:szCs w:val="20"/>
              </w:rPr>
              <w:t>2</w:t>
            </w:r>
            <w:r w:rsidR="003F1067">
              <w:rPr>
                <w:rFonts w:ascii="Calibri" w:hAnsi="Calibri"/>
                <w:b/>
                <w:sz w:val="20"/>
                <w:szCs w:val="20"/>
              </w:rPr>
              <w:t>3</w:t>
            </w:r>
            <w:r>
              <w:rPr>
                <w:rFonts w:ascii="Calibri" w:hAnsi="Calibri"/>
                <w:b/>
                <w:sz w:val="20"/>
                <w:szCs w:val="20"/>
                <w:lang w:val="en-US"/>
              </w:rPr>
              <w:t xml:space="preserve">                                                 </w:t>
            </w:r>
          </w:p>
        </w:tc>
      </w:tr>
      <w:tr w:rsidR="00811532" w:rsidRPr="00D22822" w14:paraId="6EDA9163" w14:textId="77777777">
        <w:trPr>
          <w:trHeight w:val="1805"/>
        </w:trPr>
        <w:tc>
          <w:tcPr>
            <w:tcW w:w="4438" w:type="dxa"/>
          </w:tcPr>
          <w:p w14:paraId="76980805" w14:textId="77777777" w:rsidR="00811532" w:rsidRPr="00100E36" w:rsidRDefault="00811532" w:rsidP="003F19C4">
            <w:pPr>
              <w:tabs>
                <w:tab w:val="left" w:pos="900"/>
                <w:tab w:val="left" w:pos="1080"/>
                <w:tab w:val="left" w:pos="1260"/>
              </w:tabs>
              <w:rPr>
                <w:rFonts w:ascii="Calibri" w:hAnsi="Calibri" w:cs="Arial"/>
                <w:b/>
                <w:sz w:val="20"/>
                <w:szCs w:val="20"/>
              </w:rPr>
            </w:pPr>
            <w:r w:rsidRPr="00100E36">
              <w:rPr>
                <w:rFonts w:ascii="Calibri" w:hAnsi="Calibri" w:cs="Arial"/>
                <w:b/>
                <w:sz w:val="20"/>
                <w:szCs w:val="20"/>
              </w:rPr>
              <w:t>Ταχ. Δ/</w:t>
            </w:r>
            <w:proofErr w:type="spellStart"/>
            <w:r w:rsidRPr="00100E36">
              <w:rPr>
                <w:rFonts w:ascii="Calibri" w:hAnsi="Calibri" w:cs="Arial"/>
                <w:b/>
                <w:sz w:val="20"/>
                <w:szCs w:val="20"/>
              </w:rPr>
              <w:t>νση</w:t>
            </w:r>
            <w:proofErr w:type="spellEnd"/>
            <w:r w:rsidRPr="00100E36">
              <w:rPr>
                <w:rFonts w:ascii="Calibri" w:hAnsi="Calibri" w:cs="Arial"/>
                <w:b/>
                <w:sz w:val="20"/>
                <w:szCs w:val="20"/>
              </w:rPr>
              <w:t xml:space="preserve">    </w:t>
            </w:r>
            <w:r w:rsidRPr="00100E36">
              <w:rPr>
                <w:rFonts w:ascii="Calibri" w:hAnsi="Calibri" w:cs="Arial"/>
                <w:b/>
                <w:sz w:val="20"/>
                <w:szCs w:val="20"/>
              </w:rPr>
              <w:tab/>
              <w:t xml:space="preserve">: </w:t>
            </w:r>
            <w:proofErr w:type="spellStart"/>
            <w:r w:rsidR="003F1067">
              <w:rPr>
                <w:rFonts w:ascii="Calibri" w:hAnsi="Calibri" w:cs="Arial"/>
                <w:b/>
                <w:sz w:val="20"/>
                <w:szCs w:val="20"/>
              </w:rPr>
              <w:t>Λ.Κηφισίας</w:t>
            </w:r>
            <w:proofErr w:type="spellEnd"/>
            <w:r w:rsidR="003F1067">
              <w:rPr>
                <w:rFonts w:ascii="Calibri" w:hAnsi="Calibri" w:cs="Arial"/>
                <w:b/>
                <w:sz w:val="20"/>
                <w:szCs w:val="20"/>
              </w:rPr>
              <w:t xml:space="preserve"> 18 &amp; </w:t>
            </w:r>
            <w:proofErr w:type="spellStart"/>
            <w:r w:rsidR="003F1067">
              <w:rPr>
                <w:rFonts w:ascii="Calibri" w:hAnsi="Calibri" w:cs="Arial"/>
                <w:b/>
                <w:sz w:val="20"/>
                <w:szCs w:val="20"/>
              </w:rPr>
              <w:t>Γκύζη</w:t>
            </w:r>
            <w:proofErr w:type="spellEnd"/>
            <w:r w:rsidR="003F1067">
              <w:rPr>
                <w:rFonts w:ascii="Calibri" w:hAnsi="Calibri" w:cs="Arial"/>
                <w:b/>
                <w:sz w:val="20"/>
                <w:szCs w:val="20"/>
              </w:rPr>
              <w:t xml:space="preserve"> </w:t>
            </w:r>
          </w:p>
          <w:p w14:paraId="4178A638" w14:textId="77777777" w:rsidR="00811532" w:rsidRPr="00100E36" w:rsidRDefault="00811532" w:rsidP="003F19C4">
            <w:pPr>
              <w:tabs>
                <w:tab w:val="left" w:pos="1080"/>
                <w:tab w:val="left" w:pos="1260"/>
              </w:tabs>
              <w:rPr>
                <w:rFonts w:ascii="Calibri" w:hAnsi="Calibri" w:cs="Arial"/>
                <w:b/>
                <w:sz w:val="20"/>
                <w:szCs w:val="20"/>
              </w:rPr>
            </w:pPr>
            <w:r w:rsidRPr="00100E36">
              <w:rPr>
                <w:rFonts w:ascii="Calibri" w:hAnsi="Calibri" w:cs="Arial"/>
                <w:b/>
                <w:sz w:val="20"/>
                <w:szCs w:val="20"/>
              </w:rPr>
              <w:t xml:space="preserve">Τ.Κ. </w:t>
            </w:r>
            <w:r w:rsidRPr="00100E36">
              <w:rPr>
                <w:rFonts w:ascii="Calibri" w:hAnsi="Calibri" w:cs="Arial"/>
                <w:b/>
                <w:sz w:val="20"/>
                <w:szCs w:val="20"/>
              </w:rPr>
              <w:tab/>
            </w:r>
            <w:r w:rsidRPr="00100E36">
              <w:rPr>
                <w:rFonts w:ascii="Calibri" w:hAnsi="Calibri" w:cs="Arial"/>
                <w:b/>
                <w:sz w:val="20"/>
                <w:szCs w:val="20"/>
              </w:rPr>
              <w:tab/>
              <w:t xml:space="preserve">:  </w:t>
            </w:r>
            <w:r w:rsidRPr="00100E36">
              <w:rPr>
                <w:rFonts w:ascii="Calibri" w:hAnsi="Calibri" w:cs="Arial"/>
                <w:b/>
                <w:sz w:val="20"/>
                <w:szCs w:val="20"/>
              </w:rPr>
              <w:tab/>
            </w:r>
            <w:r w:rsidR="003F1067">
              <w:rPr>
                <w:rFonts w:ascii="Calibri" w:hAnsi="Calibri" w:cs="Arial"/>
                <w:b/>
                <w:sz w:val="20"/>
                <w:szCs w:val="20"/>
              </w:rPr>
              <w:t>15125</w:t>
            </w:r>
          </w:p>
          <w:p w14:paraId="4C8D9CAB" w14:textId="77777777" w:rsidR="00786A34" w:rsidRDefault="00811532" w:rsidP="003F19C4">
            <w:pPr>
              <w:tabs>
                <w:tab w:val="left" w:pos="1080"/>
                <w:tab w:val="left" w:pos="1260"/>
              </w:tabs>
              <w:rPr>
                <w:rFonts w:ascii="Calibri" w:hAnsi="Calibri" w:cs="Arial"/>
                <w:b/>
                <w:sz w:val="20"/>
                <w:szCs w:val="20"/>
              </w:rPr>
            </w:pPr>
            <w:r w:rsidRPr="00100E36">
              <w:rPr>
                <w:rFonts w:ascii="Calibri" w:hAnsi="Calibri" w:cs="Arial"/>
                <w:b/>
                <w:sz w:val="20"/>
                <w:szCs w:val="20"/>
              </w:rPr>
              <w:t xml:space="preserve">Πληροφορίες </w:t>
            </w:r>
            <w:r w:rsidRPr="00100E36">
              <w:rPr>
                <w:rFonts w:ascii="Calibri" w:hAnsi="Calibri" w:cs="Arial"/>
                <w:b/>
                <w:sz w:val="20"/>
                <w:szCs w:val="20"/>
              </w:rPr>
              <w:tab/>
              <w:t xml:space="preserve">: </w:t>
            </w:r>
            <w:r w:rsidR="00786A34">
              <w:rPr>
                <w:rFonts w:ascii="Calibri" w:hAnsi="Calibri" w:cs="Arial"/>
                <w:b/>
                <w:sz w:val="20"/>
                <w:szCs w:val="20"/>
              </w:rPr>
              <w:t>Μόσχο</w:t>
            </w:r>
            <w:r w:rsidR="00786A34">
              <w:rPr>
                <w:rFonts w:ascii="Calibri" w:hAnsi="Calibri" w:cs="Arial" w:hint="eastAsia"/>
                <w:b/>
                <w:sz w:val="20"/>
                <w:szCs w:val="20"/>
              </w:rPr>
              <w:t>ς</w:t>
            </w:r>
            <w:r w:rsidR="00786A34">
              <w:rPr>
                <w:rFonts w:ascii="Calibri" w:hAnsi="Calibri" w:cs="Arial"/>
                <w:b/>
                <w:sz w:val="20"/>
                <w:szCs w:val="20"/>
              </w:rPr>
              <w:t xml:space="preserve"> Απόστολος</w:t>
            </w:r>
          </w:p>
          <w:p w14:paraId="6FC01C4B" w14:textId="77777777" w:rsidR="00811532" w:rsidRPr="00886B9A" w:rsidRDefault="00786A34" w:rsidP="00786A34">
            <w:pPr>
              <w:tabs>
                <w:tab w:val="left" w:pos="1260"/>
              </w:tabs>
              <w:rPr>
                <w:rFonts w:ascii="Calibri" w:hAnsi="Calibri" w:cs="Arial"/>
                <w:b/>
                <w:sz w:val="20"/>
                <w:szCs w:val="20"/>
              </w:rPr>
            </w:pPr>
            <w:r>
              <w:rPr>
                <w:rFonts w:ascii="Calibri" w:hAnsi="Calibri" w:cs="Arial"/>
                <w:b/>
                <w:sz w:val="20"/>
                <w:szCs w:val="20"/>
              </w:rPr>
              <w:t xml:space="preserve"> </w:t>
            </w:r>
            <w:r>
              <w:rPr>
                <w:rFonts w:ascii="Calibri" w:hAnsi="Calibri" w:cs="Arial"/>
                <w:b/>
                <w:sz w:val="20"/>
                <w:szCs w:val="20"/>
              </w:rPr>
              <w:tab/>
              <w:t xml:space="preserve">   Φιλοπούλου Μαρία</w:t>
            </w:r>
          </w:p>
          <w:p w14:paraId="380A50B9" w14:textId="77777777" w:rsidR="00811532" w:rsidRPr="00D22822" w:rsidRDefault="00811532" w:rsidP="003F19C4">
            <w:pPr>
              <w:tabs>
                <w:tab w:val="left" w:pos="900"/>
                <w:tab w:val="left" w:pos="1080"/>
                <w:tab w:val="left" w:pos="1260"/>
              </w:tabs>
              <w:rPr>
                <w:rFonts w:ascii="Calibri" w:hAnsi="Calibri" w:cs="Arial"/>
                <w:b/>
                <w:sz w:val="20"/>
                <w:szCs w:val="20"/>
                <w:lang w:val="en-US"/>
              </w:rPr>
            </w:pPr>
            <w:proofErr w:type="spellStart"/>
            <w:r w:rsidRPr="00100E36">
              <w:rPr>
                <w:rFonts w:ascii="Calibri" w:hAnsi="Calibri" w:cs="Arial"/>
                <w:b/>
                <w:sz w:val="20"/>
                <w:szCs w:val="20"/>
              </w:rPr>
              <w:t>Τηλ</w:t>
            </w:r>
            <w:proofErr w:type="spellEnd"/>
            <w:r w:rsidRPr="00D22822">
              <w:rPr>
                <w:rFonts w:ascii="Calibri" w:hAnsi="Calibri" w:cs="Arial"/>
                <w:b/>
                <w:sz w:val="20"/>
                <w:szCs w:val="20"/>
                <w:lang w:val="en-US"/>
              </w:rPr>
              <w:t>.</w:t>
            </w:r>
            <w:r w:rsidRPr="00D22822">
              <w:rPr>
                <w:rFonts w:ascii="Calibri" w:hAnsi="Calibri" w:cs="Arial"/>
                <w:b/>
                <w:sz w:val="20"/>
                <w:szCs w:val="20"/>
                <w:lang w:val="en-US"/>
              </w:rPr>
              <w:tab/>
              <w:t xml:space="preserve">    </w:t>
            </w:r>
            <w:r w:rsidRPr="00D22822">
              <w:rPr>
                <w:rFonts w:ascii="Calibri" w:hAnsi="Calibri" w:cs="Arial"/>
                <w:b/>
                <w:sz w:val="20"/>
                <w:szCs w:val="20"/>
                <w:lang w:val="en-US"/>
              </w:rPr>
              <w:tab/>
              <w:t xml:space="preserve">: </w:t>
            </w:r>
            <w:proofErr w:type="gramStart"/>
            <w:r w:rsidR="00DD5FB5" w:rsidRPr="00D22822">
              <w:rPr>
                <w:rFonts w:ascii="Calibri" w:hAnsi="Calibri" w:cs="Arial"/>
                <w:b/>
                <w:sz w:val="20"/>
                <w:szCs w:val="20"/>
                <w:lang w:val="en-US"/>
              </w:rPr>
              <w:t>210  6857642</w:t>
            </w:r>
            <w:proofErr w:type="gramEnd"/>
          </w:p>
          <w:p w14:paraId="7EC79D33" w14:textId="77777777" w:rsidR="00811532" w:rsidRPr="00D22822" w:rsidRDefault="00811532" w:rsidP="003F19C4">
            <w:pPr>
              <w:tabs>
                <w:tab w:val="left" w:pos="1080"/>
                <w:tab w:val="left" w:pos="1260"/>
              </w:tabs>
              <w:rPr>
                <w:rFonts w:ascii="Calibri" w:hAnsi="Calibri" w:cs="Arial"/>
                <w:b/>
                <w:sz w:val="20"/>
                <w:szCs w:val="20"/>
                <w:lang w:val="en-US"/>
              </w:rPr>
            </w:pPr>
          </w:p>
          <w:p w14:paraId="4AE69F1E" w14:textId="77777777" w:rsidR="00811532" w:rsidRPr="00786A34" w:rsidRDefault="00811532" w:rsidP="003F19C4">
            <w:pPr>
              <w:tabs>
                <w:tab w:val="left" w:pos="900"/>
                <w:tab w:val="left" w:pos="1080"/>
                <w:tab w:val="left" w:pos="1260"/>
              </w:tabs>
              <w:rPr>
                <w:rFonts w:ascii="Calibri" w:hAnsi="Calibri" w:cs="Arial"/>
                <w:b/>
                <w:sz w:val="20"/>
                <w:szCs w:val="20"/>
                <w:lang w:val="en-US"/>
              </w:rPr>
            </w:pPr>
            <w:proofErr w:type="spellStart"/>
            <w:proofErr w:type="gramStart"/>
            <w:r w:rsidRPr="00100E36">
              <w:rPr>
                <w:rFonts w:ascii="Calibri" w:hAnsi="Calibri" w:cs="Arial"/>
                <w:b/>
                <w:sz w:val="20"/>
                <w:szCs w:val="20"/>
                <w:lang w:val="fr-FR"/>
              </w:rPr>
              <w:t>Ema</w:t>
            </w:r>
            <w:proofErr w:type="spellEnd"/>
            <w:r w:rsidRPr="00100E36">
              <w:rPr>
                <w:rFonts w:ascii="Calibri" w:hAnsi="Calibri" w:cs="Arial"/>
                <w:b/>
                <w:sz w:val="20"/>
                <w:szCs w:val="20"/>
                <w:lang w:val="en-GB"/>
              </w:rPr>
              <w:t xml:space="preserve">  </w:t>
            </w:r>
            <w:r w:rsidRPr="002929CD">
              <w:rPr>
                <w:rFonts w:ascii="Calibri" w:hAnsi="Calibri" w:cs="Arial"/>
                <w:b/>
                <w:sz w:val="22"/>
                <w:szCs w:val="22"/>
                <w:lang w:val="en-GB"/>
              </w:rPr>
              <w:t>:</w:t>
            </w:r>
            <w:proofErr w:type="gramEnd"/>
            <w:r w:rsidRPr="002929CD">
              <w:rPr>
                <w:rFonts w:ascii="Calibri" w:hAnsi="Calibri" w:cs="Arial"/>
                <w:b/>
                <w:sz w:val="22"/>
                <w:szCs w:val="22"/>
                <w:lang w:val="en-GB"/>
              </w:rPr>
              <w:t xml:space="preserve"> </w:t>
            </w:r>
            <w:hyperlink r:id="rId6" w:history="1">
              <w:r w:rsidR="00D22822" w:rsidRPr="00623E09">
                <w:rPr>
                  <w:rStyle w:val="-"/>
                  <w:rFonts w:ascii="Calibri" w:hAnsi="Calibri" w:cs="Arial"/>
                  <w:b/>
                  <w:sz w:val="22"/>
                  <w:szCs w:val="22"/>
                  <w:lang w:val="fr-FR"/>
                </w:rPr>
                <w:t>fysagogi</w:t>
              </w:r>
              <w:r w:rsidR="00D22822" w:rsidRPr="00623E09">
                <w:rPr>
                  <w:rStyle w:val="-"/>
                  <w:rFonts w:ascii="Calibri" w:hAnsi="Calibri" w:cs="Arial"/>
                  <w:b/>
                  <w:sz w:val="22"/>
                  <w:szCs w:val="22"/>
                  <w:lang w:val="en-US"/>
                </w:rPr>
                <w:t>vath</w:t>
              </w:r>
              <w:r w:rsidR="00D22822" w:rsidRPr="00623E09">
                <w:rPr>
                  <w:rStyle w:val="-"/>
                  <w:rFonts w:ascii="Calibri" w:hAnsi="Calibri" w:cs="Arial"/>
                  <w:b/>
                  <w:sz w:val="22"/>
                  <w:szCs w:val="22"/>
                  <w:lang w:val="en-GB"/>
                </w:rPr>
                <w:t>@</w:t>
              </w:r>
              <w:r w:rsidR="00D22822" w:rsidRPr="00623E09">
                <w:rPr>
                  <w:rStyle w:val="-"/>
                  <w:rFonts w:ascii="Calibri" w:hAnsi="Calibri" w:cs="Arial"/>
                  <w:b/>
                  <w:sz w:val="22"/>
                  <w:szCs w:val="22"/>
                  <w:lang w:val="fr-FR"/>
                </w:rPr>
                <w:t>di</w:t>
              </w:r>
              <w:r w:rsidR="00D22822" w:rsidRPr="00623E09">
                <w:rPr>
                  <w:rStyle w:val="-"/>
                  <w:rFonts w:ascii="Calibri" w:hAnsi="Calibri" w:cs="Arial"/>
                  <w:b/>
                  <w:sz w:val="22"/>
                  <w:szCs w:val="22"/>
                  <w:lang w:val="en-US"/>
                </w:rPr>
                <w:t>pe-v-ath.att.sch.gr</w:t>
              </w:r>
            </w:hyperlink>
            <w:r w:rsidR="00D22822">
              <w:rPr>
                <w:rFonts w:ascii="Calibri" w:hAnsi="Calibri" w:cs="Arial"/>
                <w:b/>
                <w:sz w:val="22"/>
                <w:szCs w:val="22"/>
                <w:lang w:val="en-US"/>
              </w:rPr>
              <w:t xml:space="preserve"> </w:t>
            </w:r>
          </w:p>
        </w:tc>
        <w:tc>
          <w:tcPr>
            <w:tcW w:w="5688" w:type="dxa"/>
          </w:tcPr>
          <w:p w14:paraId="0C7329D4" w14:textId="77777777" w:rsidR="00811532" w:rsidRDefault="00811532" w:rsidP="003F19C4">
            <w:pPr>
              <w:jc w:val="both"/>
              <w:rPr>
                <w:rFonts w:ascii="Calibri" w:hAnsi="Calibri"/>
                <w:b/>
                <w:sz w:val="20"/>
                <w:szCs w:val="20"/>
                <w:lang w:val="en-US"/>
              </w:rPr>
            </w:pPr>
          </w:p>
          <w:p w14:paraId="39185B05" w14:textId="77777777" w:rsidR="00811532" w:rsidRPr="00811532" w:rsidRDefault="00811532" w:rsidP="003F19C4">
            <w:pPr>
              <w:jc w:val="both"/>
              <w:rPr>
                <w:rFonts w:ascii="Calibri" w:hAnsi="Calibri"/>
                <w:b/>
                <w:sz w:val="20"/>
                <w:szCs w:val="20"/>
                <w:lang w:val="en-US"/>
              </w:rPr>
            </w:pPr>
            <w:r w:rsidRPr="00E95745">
              <w:rPr>
                <w:rFonts w:ascii="Calibri" w:hAnsi="Calibri"/>
                <w:b/>
                <w:sz w:val="20"/>
                <w:szCs w:val="20"/>
                <w:lang w:val="en-US"/>
              </w:rPr>
              <w:t xml:space="preserve">                  </w:t>
            </w:r>
            <w:r>
              <w:rPr>
                <w:rFonts w:ascii="Calibri" w:hAnsi="Calibri"/>
                <w:b/>
                <w:sz w:val="20"/>
                <w:szCs w:val="20"/>
                <w:lang w:val="en-US"/>
              </w:rPr>
              <w:t xml:space="preserve">                                </w:t>
            </w:r>
            <w:r w:rsidRPr="00E95745">
              <w:rPr>
                <w:rFonts w:ascii="Calibri" w:hAnsi="Calibri"/>
                <w:b/>
                <w:sz w:val="20"/>
                <w:szCs w:val="20"/>
                <w:lang w:val="en-US"/>
              </w:rPr>
              <w:t xml:space="preserve">  </w:t>
            </w:r>
          </w:p>
          <w:p w14:paraId="7668A0B6" w14:textId="77777777" w:rsidR="00811532" w:rsidRPr="002929CD" w:rsidRDefault="00811532" w:rsidP="003F19C4">
            <w:pPr>
              <w:jc w:val="both"/>
              <w:rPr>
                <w:rFonts w:ascii="Calibri" w:hAnsi="Calibri"/>
                <w:b/>
                <w:sz w:val="16"/>
                <w:szCs w:val="16"/>
                <w:lang w:val="en-US"/>
              </w:rPr>
            </w:pPr>
          </w:p>
          <w:p w14:paraId="26EA546A" w14:textId="77777777" w:rsidR="00811532" w:rsidRPr="00811532" w:rsidRDefault="00811532" w:rsidP="003F19C4">
            <w:pPr>
              <w:rPr>
                <w:rFonts w:ascii="Calibri" w:hAnsi="Calibri" w:cs="Arial"/>
                <w:b/>
                <w:sz w:val="20"/>
                <w:szCs w:val="20"/>
                <w:lang w:val="en-US"/>
              </w:rPr>
            </w:pPr>
          </w:p>
          <w:p w14:paraId="06B52860" w14:textId="77777777" w:rsidR="00811532" w:rsidRPr="00811532" w:rsidRDefault="00811532" w:rsidP="003F19C4">
            <w:pPr>
              <w:ind w:left="360"/>
              <w:rPr>
                <w:rFonts w:ascii="Calibri" w:hAnsi="Calibri"/>
                <w:b/>
                <w:sz w:val="20"/>
                <w:szCs w:val="20"/>
                <w:lang w:val="en-US"/>
              </w:rPr>
            </w:pPr>
          </w:p>
        </w:tc>
      </w:tr>
    </w:tbl>
    <w:p w14:paraId="52086ABD" w14:textId="77777777" w:rsidR="00811532" w:rsidRPr="00811532" w:rsidRDefault="00811532" w:rsidP="00811532">
      <w:pPr>
        <w:rPr>
          <w:rFonts w:ascii="Calibri" w:hAnsi="Calibri"/>
          <w:b/>
          <w:u w:val="single"/>
          <w:lang w:val="en-US"/>
        </w:rPr>
      </w:pPr>
      <w:r w:rsidRPr="00811532">
        <w:rPr>
          <w:rFonts w:ascii="Calibri" w:hAnsi="Calibri"/>
          <w:b/>
          <w:u w:val="single"/>
          <w:lang w:val="en-US"/>
        </w:rPr>
        <w:t xml:space="preserve"> </w:t>
      </w:r>
    </w:p>
    <w:p w14:paraId="27F3C488" w14:textId="77777777" w:rsidR="00811532" w:rsidRPr="00811532" w:rsidRDefault="00811532" w:rsidP="00811532">
      <w:pPr>
        <w:rPr>
          <w:rFonts w:ascii="Calibri" w:hAnsi="Calibri"/>
          <w:b/>
          <w:u w:val="single"/>
          <w:lang w:val="en-US"/>
        </w:rPr>
      </w:pPr>
    </w:p>
    <w:p w14:paraId="4DC75026" w14:textId="77777777" w:rsidR="00811532" w:rsidRPr="00811532" w:rsidRDefault="00811532" w:rsidP="00811532">
      <w:pPr>
        <w:rPr>
          <w:rFonts w:ascii="Calibri" w:hAnsi="Calibri"/>
          <w:b/>
          <w:u w:val="single"/>
          <w:lang w:val="en-US"/>
        </w:rPr>
      </w:pPr>
    </w:p>
    <w:p w14:paraId="725AAB3A" w14:textId="77777777" w:rsidR="00811532" w:rsidRDefault="00811532" w:rsidP="00811532">
      <w:pPr>
        <w:ind w:left="360"/>
        <w:jc w:val="both"/>
        <w:rPr>
          <w:rFonts w:ascii="Calibri" w:hAnsi="Calibri"/>
          <w:b/>
        </w:rPr>
      </w:pPr>
      <w:r w:rsidRPr="009E3A24">
        <w:rPr>
          <w:rFonts w:ascii="Calibri" w:hAnsi="Calibri"/>
          <w:b/>
        </w:rPr>
        <w:t xml:space="preserve">             </w:t>
      </w:r>
      <w:r w:rsidR="001A710E" w:rsidRPr="009E3A24">
        <w:rPr>
          <w:rFonts w:ascii="Calibri" w:hAnsi="Calibri"/>
          <w:b/>
        </w:rPr>
        <w:t xml:space="preserve">    </w:t>
      </w:r>
      <w:r w:rsidR="00D22822" w:rsidRPr="009E3A24">
        <w:rPr>
          <w:rFonts w:ascii="Calibri" w:hAnsi="Calibri"/>
          <w:b/>
        </w:rPr>
        <w:t xml:space="preserve">              </w:t>
      </w:r>
      <w:r w:rsidR="001A710E" w:rsidRPr="009E3A24">
        <w:rPr>
          <w:rFonts w:ascii="Calibri" w:hAnsi="Calibri"/>
          <w:b/>
        </w:rPr>
        <w:t xml:space="preserve"> </w:t>
      </w:r>
      <w:r w:rsidRPr="009E3A24">
        <w:rPr>
          <w:rFonts w:ascii="Calibri" w:hAnsi="Calibri"/>
          <w:b/>
        </w:rPr>
        <w:t xml:space="preserve">  </w:t>
      </w:r>
      <w:r>
        <w:rPr>
          <w:rFonts w:ascii="Calibri" w:hAnsi="Calibri"/>
          <w:b/>
        </w:rPr>
        <w:t xml:space="preserve">ΕΝΗΜΕΡΩΣΗ ΓΙΑ ΤΟ </w:t>
      </w:r>
      <w:r w:rsidR="00351539">
        <w:rPr>
          <w:rFonts w:ascii="Calibri" w:hAnsi="Calibri"/>
          <w:b/>
        </w:rPr>
        <w:t xml:space="preserve">ΜΑΘΗΜΑ </w:t>
      </w:r>
      <w:r>
        <w:rPr>
          <w:rFonts w:ascii="Calibri" w:hAnsi="Calibri"/>
          <w:b/>
        </w:rPr>
        <w:t xml:space="preserve"> ΤΗΣ ΚΟΛΥΜΒΗΣΗΣ</w:t>
      </w:r>
      <w:r w:rsidR="00351539">
        <w:rPr>
          <w:rFonts w:ascii="Calibri" w:hAnsi="Calibri"/>
          <w:b/>
        </w:rPr>
        <w:t xml:space="preserve"> </w:t>
      </w:r>
    </w:p>
    <w:p w14:paraId="1B67BFB7" w14:textId="77777777" w:rsidR="00811532" w:rsidRDefault="00811532" w:rsidP="00811532">
      <w:pPr>
        <w:ind w:left="360"/>
        <w:jc w:val="both"/>
        <w:rPr>
          <w:rFonts w:ascii="Calibri" w:hAnsi="Calibri"/>
          <w:b/>
        </w:rPr>
      </w:pPr>
    </w:p>
    <w:p w14:paraId="76329BD4" w14:textId="77777777" w:rsidR="00811532" w:rsidRPr="00A6211B" w:rsidRDefault="00A6211B" w:rsidP="00811532">
      <w:pPr>
        <w:ind w:left="360"/>
        <w:jc w:val="both"/>
        <w:rPr>
          <w:rFonts w:ascii="Calibri" w:hAnsi="Calibri"/>
        </w:rPr>
      </w:pPr>
      <w:r w:rsidRPr="00A6211B">
        <w:rPr>
          <w:rFonts w:ascii="Calibri" w:hAnsi="Calibri"/>
        </w:rPr>
        <w:t>Για την</w:t>
      </w:r>
      <w:r w:rsidR="00351539">
        <w:rPr>
          <w:rFonts w:ascii="Calibri" w:hAnsi="Calibri"/>
        </w:rPr>
        <w:t xml:space="preserve">  </w:t>
      </w:r>
      <w:r w:rsidRPr="00A6211B">
        <w:rPr>
          <w:rFonts w:ascii="Calibri" w:hAnsi="Calibri"/>
        </w:rPr>
        <w:t xml:space="preserve">διεξαγωγή του </w:t>
      </w:r>
      <w:r w:rsidR="00351539">
        <w:rPr>
          <w:rFonts w:ascii="Calibri" w:hAnsi="Calibri"/>
        </w:rPr>
        <w:t>μαθήματος</w:t>
      </w:r>
      <w:r w:rsidRPr="00A6211B">
        <w:rPr>
          <w:rFonts w:ascii="Calibri" w:hAnsi="Calibri"/>
        </w:rPr>
        <w:t xml:space="preserve"> της κολύμβησης σας ενημερώνουμε</w:t>
      </w:r>
      <w:r>
        <w:rPr>
          <w:rFonts w:ascii="Calibri" w:hAnsi="Calibri"/>
        </w:rPr>
        <w:t>.</w:t>
      </w:r>
    </w:p>
    <w:p w14:paraId="0E9117BE" w14:textId="77777777" w:rsidR="00811532" w:rsidRPr="00D1245B" w:rsidRDefault="00811532" w:rsidP="00811532">
      <w:pPr>
        <w:autoSpaceDE w:val="0"/>
        <w:autoSpaceDN w:val="0"/>
        <w:adjustRightInd w:val="0"/>
        <w:rPr>
          <w:rFonts w:ascii="Calibri" w:hAnsi="Calibri" w:cs="Calibri"/>
          <w:color w:val="000000"/>
        </w:rPr>
      </w:pPr>
    </w:p>
    <w:p w14:paraId="6F489416" w14:textId="77777777" w:rsidR="00F70438" w:rsidRDefault="00D22822" w:rsidP="00811532">
      <w:pPr>
        <w:pStyle w:val="a3"/>
        <w:numPr>
          <w:ilvl w:val="0"/>
          <w:numId w:val="6"/>
        </w:numPr>
        <w:autoSpaceDE w:val="0"/>
        <w:autoSpaceDN w:val="0"/>
        <w:adjustRightInd w:val="0"/>
        <w:spacing w:after="5"/>
        <w:rPr>
          <w:rFonts w:ascii="Calibri" w:hAnsi="Calibri" w:cs="Calibri"/>
          <w:color w:val="000000"/>
          <w:sz w:val="22"/>
          <w:szCs w:val="22"/>
        </w:rPr>
      </w:pPr>
      <w:r>
        <w:rPr>
          <w:rFonts w:ascii="Calibri" w:hAnsi="Calibri" w:cs="Calibri"/>
          <w:color w:val="000000"/>
          <w:sz w:val="22"/>
          <w:szCs w:val="22"/>
        </w:rPr>
        <w:t xml:space="preserve">Με την έναρξη των μαθημάτων </w:t>
      </w:r>
      <w:r w:rsidR="00811532" w:rsidRPr="00D1245B">
        <w:rPr>
          <w:rFonts w:ascii="Calibri" w:hAnsi="Calibri" w:cs="Calibri"/>
          <w:color w:val="000000"/>
          <w:sz w:val="22"/>
          <w:szCs w:val="22"/>
        </w:rPr>
        <w:t xml:space="preserve">, ο </w:t>
      </w:r>
      <w:r w:rsidR="00351539">
        <w:rPr>
          <w:rFonts w:ascii="Calibri" w:hAnsi="Calibri" w:cs="Calibri"/>
          <w:color w:val="000000"/>
          <w:sz w:val="22"/>
          <w:szCs w:val="22"/>
        </w:rPr>
        <w:t xml:space="preserve"> ορισμένος- υπεύθυνος  Καθηγητής Φυσικής Αγωγής  του εκάστοτε σχολείου </w:t>
      </w:r>
      <w:r w:rsidR="00811532" w:rsidRPr="00D1245B">
        <w:rPr>
          <w:rFonts w:ascii="Calibri" w:hAnsi="Calibri" w:cs="Calibri"/>
          <w:color w:val="000000"/>
          <w:sz w:val="22"/>
          <w:szCs w:val="22"/>
        </w:rPr>
        <w:t>υποχρεούται να φέρει κατάσταση</w:t>
      </w:r>
      <w:r w:rsidR="00351539">
        <w:rPr>
          <w:rFonts w:ascii="Calibri" w:hAnsi="Calibri" w:cs="Calibri"/>
          <w:color w:val="000000"/>
          <w:sz w:val="22"/>
          <w:szCs w:val="22"/>
        </w:rPr>
        <w:t xml:space="preserve"> </w:t>
      </w:r>
      <w:r w:rsidR="00811532" w:rsidRPr="00D1245B">
        <w:rPr>
          <w:rFonts w:ascii="Calibri" w:hAnsi="Calibri" w:cs="Calibri"/>
          <w:color w:val="000000"/>
          <w:sz w:val="22"/>
          <w:szCs w:val="22"/>
        </w:rPr>
        <w:t xml:space="preserve"> των</w:t>
      </w:r>
      <w:r w:rsidR="00351539">
        <w:rPr>
          <w:rFonts w:ascii="Calibri" w:hAnsi="Calibri" w:cs="Calibri"/>
          <w:color w:val="000000"/>
          <w:sz w:val="22"/>
          <w:szCs w:val="22"/>
        </w:rPr>
        <w:t xml:space="preserve"> συμμετεχόντων </w:t>
      </w:r>
      <w:r w:rsidR="00811532" w:rsidRPr="00D1245B">
        <w:rPr>
          <w:rFonts w:ascii="Calibri" w:hAnsi="Calibri" w:cs="Calibri"/>
          <w:color w:val="000000"/>
          <w:sz w:val="22"/>
          <w:szCs w:val="22"/>
        </w:rPr>
        <w:t xml:space="preserve"> μαθητών/</w:t>
      </w:r>
      <w:proofErr w:type="spellStart"/>
      <w:r w:rsidR="00811532" w:rsidRPr="00D1245B">
        <w:rPr>
          <w:rFonts w:ascii="Calibri" w:hAnsi="Calibri" w:cs="Calibri"/>
          <w:color w:val="000000"/>
          <w:sz w:val="22"/>
          <w:szCs w:val="22"/>
        </w:rPr>
        <w:t>τριων</w:t>
      </w:r>
      <w:proofErr w:type="spellEnd"/>
      <w:r w:rsidR="00811532" w:rsidRPr="00D1245B">
        <w:rPr>
          <w:rFonts w:ascii="Calibri" w:hAnsi="Calibri" w:cs="Calibri"/>
          <w:color w:val="000000"/>
          <w:sz w:val="22"/>
          <w:szCs w:val="22"/>
        </w:rPr>
        <w:t xml:space="preserve"> </w:t>
      </w:r>
      <w:r w:rsidR="00351539">
        <w:rPr>
          <w:rFonts w:ascii="Calibri" w:hAnsi="Calibri" w:cs="Calibri"/>
          <w:color w:val="000000"/>
          <w:sz w:val="22"/>
          <w:szCs w:val="22"/>
        </w:rPr>
        <w:t xml:space="preserve"> στο μάθημα ,</w:t>
      </w:r>
      <w:r w:rsidR="00CC5EFB">
        <w:rPr>
          <w:rFonts w:ascii="Calibri" w:hAnsi="Calibri" w:cs="Calibri"/>
          <w:color w:val="000000"/>
          <w:sz w:val="22"/>
          <w:szCs w:val="22"/>
        </w:rPr>
        <w:t xml:space="preserve">στην οποία θα φαίνονται </w:t>
      </w:r>
      <w:r w:rsidR="00811532" w:rsidRPr="00D1245B">
        <w:rPr>
          <w:rFonts w:ascii="Calibri" w:hAnsi="Calibri" w:cs="Calibri"/>
          <w:color w:val="000000"/>
          <w:sz w:val="22"/>
          <w:szCs w:val="22"/>
        </w:rPr>
        <w:t xml:space="preserve"> στα αντίστοιχα πεδία η συναίνεση του γονέα/κηδεμόνα και η εγκυρότητα του Α.Δ.Υ.Μ.</w:t>
      </w:r>
    </w:p>
    <w:p w14:paraId="4E65F572" w14:textId="77777777" w:rsidR="00811532" w:rsidRPr="00D1245B" w:rsidRDefault="00F70438" w:rsidP="00811532">
      <w:pPr>
        <w:pStyle w:val="a3"/>
        <w:numPr>
          <w:ilvl w:val="0"/>
          <w:numId w:val="6"/>
        </w:numPr>
        <w:autoSpaceDE w:val="0"/>
        <w:autoSpaceDN w:val="0"/>
        <w:adjustRightInd w:val="0"/>
        <w:spacing w:after="5"/>
        <w:rPr>
          <w:rFonts w:ascii="Calibri" w:hAnsi="Calibri" w:cs="Calibri"/>
          <w:color w:val="000000"/>
          <w:sz w:val="22"/>
          <w:szCs w:val="22"/>
        </w:rPr>
      </w:pPr>
      <w:r>
        <w:rPr>
          <w:rFonts w:ascii="Calibri" w:hAnsi="Calibri" w:cs="Calibri"/>
          <w:color w:val="000000"/>
          <w:sz w:val="22"/>
          <w:szCs w:val="22"/>
        </w:rPr>
        <w:t xml:space="preserve">Απαγορεύεται </w:t>
      </w:r>
      <w:r w:rsidR="00811532" w:rsidRPr="00D1245B">
        <w:rPr>
          <w:rFonts w:ascii="Calibri" w:hAnsi="Calibri" w:cs="Calibri"/>
          <w:color w:val="000000"/>
          <w:sz w:val="22"/>
          <w:szCs w:val="22"/>
        </w:rPr>
        <w:t xml:space="preserve"> </w:t>
      </w:r>
      <w:r>
        <w:rPr>
          <w:rFonts w:ascii="Calibri" w:hAnsi="Calibri" w:cs="Calibri"/>
          <w:color w:val="000000"/>
          <w:sz w:val="22"/>
          <w:szCs w:val="22"/>
        </w:rPr>
        <w:t>η συμμετοχή στο μάθημα  μα</w:t>
      </w:r>
      <w:r w:rsidR="00D36187">
        <w:rPr>
          <w:rFonts w:ascii="Calibri" w:hAnsi="Calibri" w:cs="Calibri"/>
          <w:color w:val="000000"/>
          <w:sz w:val="22"/>
          <w:szCs w:val="22"/>
        </w:rPr>
        <w:t>θη</w:t>
      </w:r>
      <w:r>
        <w:rPr>
          <w:rFonts w:ascii="Calibri" w:hAnsi="Calibri" w:cs="Calibri"/>
          <w:color w:val="000000"/>
          <w:sz w:val="22"/>
          <w:szCs w:val="22"/>
        </w:rPr>
        <w:t>τών -</w:t>
      </w:r>
      <w:proofErr w:type="spellStart"/>
      <w:r>
        <w:rPr>
          <w:rFonts w:ascii="Calibri" w:hAnsi="Calibri" w:cs="Calibri"/>
          <w:color w:val="000000"/>
          <w:sz w:val="22"/>
          <w:szCs w:val="22"/>
        </w:rPr>
        <w:t>τριων</w:t>
      </w:r>
      <w:proofErr w:type="spellEnd"/>
      <w:r w:rsidR="00D36187">
        <w:rPr>
          <w:rFonts w:ascii="Calibri" w:hAnsi="Calibri" w:cs="Calibri"/>
          <w:color w:val="000000"/>
          <w:sz w:val="22"/>
          <w:szCs w:val="22"/>
        </w:rPr>
        <w:t>,</w:t>
      </w:r>
      <w:r>
        <w:rPr>
          <w:rFonts w:ascii="Calibri" w:hAnsi="Calibri" w:cs="Calibri"/>
          <w:color w:val="000000"/>
          <w:sz w:val="22"/>
          <w:szCs w:val="22"/>
        </w:rPr>
        <w:t xml:space="preserve"> που είναι άρρωστ</w:t>
      </w:r>
      <w:r w:rsidR="00D36187">
        <w:rPr>
          <w:rFonts w:ascii="Calibri" w:hAnsi="Calibri" w:cs="Calibri"/>
          <w:color w:val="000000"/>
          <w:sz w:val="22"/>
          <w:szCs w:val="22"/>
        </w:rPr>
        <w:t>οι</w:t>
      </w:r>
      <w:r>
        <w:rPr>
          <w:rFonts w:ascii="Calibri" w:hAnsi="Calibri" w:cs="Calibri"/>
          <w:color w:val="000000"/>
          <w:sz w:val="22"/>
          <w:szCs w:val="22"/>
        </w:rPr>
        <w:t xml:space="preserve"> η έχουν ανοιχ</w:t>
      </w:r>
      <w:r w:rsidR="00D36187">
        <w:rPr>
          <w:rFonts w:ascii="Calibri" w:hAnsi="Calibri" w:cs="Calibri"/>
          <w:color w:val="000000"/>
          <w:sz w:val="22"/>
          <w:szCs w:val="22"/>
        </w:rPr>
        <w:t xml:space="preserve">τή </w:t>
      </w:r>
      <w:r>
        <w:rPr>
          <w:rFonts w:ascii="Calibri" w:hAnsi="Calibri" w:cs="Calibri"/>
          <w:color w:val="000000"/>
          <w:sz w:val="22"/>
          <w:szCs w:val="22"/>
        </w:rPr>
        <w:t xml:space="preserve"> πληγή .</w:t>
      </w:r>
      <w:r w:rsidR="00811532" w:rsidRPr="00D1245B">
        <w:rPr>
          <w:rFonts w:ascii="Calibri" w:hAnsi="Calibri" w:cs="Calibri"/>
          <w:color w:val="000000"/>
          <w:sz w:val="22"/>
          <w:szCs w:val="22"/>
        </w:rPr>
        <w:t xml:space="preserve"> </w:t>
      </w:r>
    </w:p>
    <w:p w14:paraId="3885EE28" w14:textId="77777777" w:rsidR="00811532" w:rsidRDefault="00811532" w:rsidP="00811532">
      <w:pPr>
        <w:pStyle w:val="a3"/>
        <w:numPr>
          <w:ilvl w:val="0"/>
          <w:numId w:val="6"/>
        </w:num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Κατά την παραμονή τους στο κολυμβητήριο, οι μαθητές/τριες </w:t>
      </w:r>
      <w:r w:rsidRPr="00CC5EFB">
        <w:rPr>
          <w:rFonts w:ascii="Calibri" w:hAnsi="Calibri" w:cs="Calibri"/>
          <w:b/>
          <w:color w:val="000000"/>
          <w:sz w:val="22"/>
          <w:szCs w:val="22"/>
        </w:rPr>
        <w:t xml:space="preserve"> πρέπει</w:t>
      </w:r>
      <w:r w:rsidRPr="00D1245B">
        <w:rPr>
          <w:rFonts w:ascii="Calibri" w:hAnsi="Calibri" w:cs="Calibri"/>
          <w:color w:val="000000"/>
          <w:sz w:val="22"/>
          <w:szCs w:val="22"/>
        </w:rPr>
        <w:t xml:space="preserve"> να τηρούν τους κανόνες ασφάλειας και υγιεινής, υιοθετώντας συμπεριφορές σεβασμού προς τον εαυτό τους, τους άλλους και το περιβάλλον. </w:t>
      </w:r>
    </w:p>
    <w:p w14:paraId="050E42E9" w14:textId="77777777" w:rsidR="00D62A64" w:rsidRPr="00D62A64" w:rsidRDefault="00D62A64" w:rsidP="00D62A64">
      <w:pPr>
        <w:autoSpaceDE w:val="0"/>
        <w:autoSpaceDN w:val="0"/>
        <w:adjustRightInd w:val="0"/>
        <w:rPr>
          <w:rFonts w:ascii="Calibri" w:hAnsi="Calibri" w:cs="Calibri"/>
          <w:color w:val="000000"/>
          <w:sz w:val="22"/>
          <w:szCs w:val="22"/>
        </w:rPr>
      </w:pPr>
    </w:p>
    <w:p w14:paraId="0F2997F9" w14:textId="77777777" w:rsidR="00811532" w:rsidRPr="005D559A" w:rsidRDefault="00811532" w:rsidP="00811532">
      <w:pPr>
        <w:autoSpaceDE w:val="0"/>
        <w:autoSpaceDN w:val="0"/>
        <w:adjustRightInd w:val="0"/>
        <w:rPr>
          <w:rFonts w:ascii="Calibri" w:hAnsi="Calibri" w:cs="Calibri"/>
          <w:color w:val="000000"/>
          <w:sz w:val="22"/>
          <w:szCs w:val="22"/>
        </w:rPr>
      </w:pPr>
    </w:p>
    <w:p w14:paraId="49B7EF31" w14:textId="77777777" w:rsidR="00F70438" w:rsidRDefault="00351539" w:rsidP="00811532">
      <w:pPr>
        <w:pStyle w:val="Default"/>
        <w:rPr>
          <w:b/>
          <w:bCs/>
          <w:sz w:val="22"/>
          <w:szCs w:val="22"/>
        </w:rPr>
      </w:pPr>
      <w:r>
        <w:rPr>
          <w:b/>
          <w:bCs/>
          <w:sz w:val="22"/>
          <w:szCs w:val="22"/>
        </w:rPr>
        <w:t xml:space="preserve">ΓΕΝΙΚΟΙ ΚΑΝΟΝΕΣ </w:t>
      </w:r>
      <w:r w:rsidR="00F70438">
        <w:rPr>
          <w:b/>
          <w:bCs/>
          <w:sz w:val="22"/>
          <w:szCs w:val="22"/>
        </w:rPr>
        <w:t>–</w:t>
      </w:r>
      <w:r>
        <w:rPr>
          <w:b/>
          <w:bCs/>
          <w:sz w:val="22"/>
          <w:szCs w:val="22"/>
        </w:rPr>
        <w:t xml:space="preserve"> ΟΔΗΓΙΕΣ</w:t>
      </w:r>
    </w:p>
    <w:p w14:paraId="30600C6F" w14:textId="77777777" w:rsidR="00811532" w:rsidRDefault="00811532" w:rsidP="00811532">
      <w:pPr>
        <w:pStyle w:val="Default"/>
        <w:rPr>
          <w:sz w:val="22"/>
          <w:szCs w:val="22"/>
        </w:rPr>
      </w:pPr>
    </w:p>
    <w:p w14:paraId="6FC9CBCC" w14:textId="77777777" w:rsidR="00811532" w:rsidRDefault="00351539" w:rsidP="00811532">
      <w:pPr>
        <w:pStyle w:val="Default"/>
        <w:rPr>
          <w:sz w:val="22"/>
          <w:szCs w:val="22"/>
        </w:rPr>
      </w:pPr>
      <w:r>
        <w:rPr>
          <w:b/>
          <w:bCs/>
          <w:sz w:val="22"/>
          <w:szCs w:val="22"/>
        </w:rPr>
        <w:t xml:space="preserve">     </w:t>
      </w:r>
      <w:r w:rsidR="00811532">
        <w:rPr>
          <w:b/>
          <w:bCs/>
          <w:sz w:val="22"/>
          <w:szCs w:val="22"/>
        </w:rPr>
        <w:t xml:space="preserve">Για τη συμμετοχή τους στο μάθημα </w:t>
      </w:r>
      <w:r w:rsidR="00811532">
        <w:rPr>
          <w:sz w:val="22"/>
          <w:szCs w:val="22"/>
        </w:rPr>
        <w:t xml:space="preserve">οι μαθητές θα πρέπει να έχουν μαζί τους: </w:t>
      </w:r>
    </w:p>
    <w:p w14:paraId="2B9C4A45" w14:textId="77777777" w:rsidR="00D62A64" w:rsidRDefault="00D62A64" w:rsidP="00811532">
      <w:pPr>
        <w:pStyle w:val="Default"/>
        <w:rPr>
          <w:sz w:val="22"/>
          <w:szCs w:val="22"/>
        </w:rPr>
      </w:pPr>
    </w:p>
    <w:p w14:paraId="25DA07F8" w14:textId="77777777" w:rsidR="00D62A64" w:rsidRDefault="00D62A64" w:rsidP="00811532">
      <w:pPr>
        <w:pStyle w:val="Default"/>
        <w:rPr>
          <w:sz w:val="22"/>
          <w:szCs w:val="22"/>
        </w:rPr>
      </w:pPr>
    </w:p>
    <w:p w14:paraId="387072D6" w14:textId="77777777" w:rsidR="00351539" w:rsidRDefault="00351539" w:rsidP="00811532">
      <w:pPr>
        <w:pStyle w:val="Default"/>
        <w:rPr>
          <w:b/>
          <w:sz w:val="22"/>
          <w:szCs w:val="22"/>
          <w:u w:val="single"/>
        </w:rPr>
      </w:pPr>
    </w:p>
    <w:p w14:paraId="4CF248FE" w14:textId="77777777" w:rsidR="00A6211B" w:rsidRPr="00A6211B" w:rsidRDefault="00351539" w:rsidP="00811532">
      <w:pPr>
        <w:pStyle w:val="Default"/>
        <w:rPr>
          <w:b/>
          <w:sz w:val="22"/>
          <w:szCs w:val="22"/>
          <w:u w:val="single"/>
        </w:rPr>
      </w:pPr>
      <w:r>
        <w:rPr>
          <w:b/>
          <w:sz w:val="22"/>
          <w:szCs w:val="22"/>
          <w:u w:val="single"/>
        </w:rPr>
        <w:t xml:space="preserve">Απαραίτητα - </w:t>
      </w:r>
      <w:r w:rsidR="00A6211B" w:rsidRPr="00A6211B">
        <w:rPr>
          <w:b/>
          <w:sz w:val="22"/>
          <w:szCs w:val="22"/>
          <w:u w:val="single"/>
        </w:rPr>
        <w:t xml:space="preserve">Υποχρεωτικά </w:t>
      </w:r>
    </w:p>
    <w:p w14:paraId="05E71C88" w14:textId="77777777" w:rsidR="00811532" w:rsidRDefault="00351539" w:rsidP="00351539">
      <w:pPr>
        <w:pStyle w:val="Default"/>
        <w:numPr>
          <w:ilvl w:val="0"/>
          <w:numId w:val="8"/>
        </w:numPr>
        <w:spacing w:after="18"/>
        <w:rPr>
          <w:sz w:val="22"/>
          <w:szCs w:val="22"/>
        </w:rPr>
      </w:pPr>
      <w:r>
        <w:rPr>
          <w:b/>
          <w:bCs/>
          <w:sz w:val="22"/>
          <w:szCs w:val="22"/>
        </w:rPr>
        <w:t>Μαγιό</w:t>
      </w:r>
      <w:r w:rsidR="00811532">
        <w:rPr>
          <w:b/>
          <w:bCs/>
          <w:sz w:val="22"/>
          <w:szCs w:val="22"/>
        </w:rPr>
        <w:t xml:space="preserve"> </w:t>
      </w:r>
      <w:r w:rsidR="00811532">
        <w:rPr>
          <w:sz w:val="22"/>
          <w:szCs w:val="22"/>
        </w:rPr>
        <w:t xml:space="preserve"> </w:t>
      </w:r>
      <w:r w:rsidR="00CC5EFB">
        <w:rPr>
          <w:sz w:val="22"/>
          <w:szCs w:val="22"/>
        </w:rPr>
        <w:t xml:space="preserve">ΥΠΟΧΡΕΩΤΙΚΑ </w:t>
      </w:r>
      <w:r>
        <w:rPr>
          <w:sz w:val="22"/>
          <w:szCs w:val="22"/>
        </w:rPr>
        <w:t xml:space="preserve"> </w:t>
      </w:r>
      <w:r w:rsidR="00CC5EFB">
        <w:rPr>
          <w:sz w:val="22"/>
          <w:szCs w:val="22"/>
        </w:rPr>
        <w:t xml:space="preserve">ολόσωμο </w:t>
      </w:r>
      <w:r>
        <w:rPr>
          <w:sz w:val="22"/>
          <w:szCs w:val="22"/>
        </w:rPr>
        <w:t xml:space="preserve"> για τα </w:t>
      </w:r>
      <w:r w:rsidR="00CC5EFB">
        <w:rPr>
          <w:sz w:val="22"/>
          <w:szCs w:val="22"/>
        </w:rPr>
        <w:t>κορίτσια ,</w:t>
      </w:r>
      <w:r>
        <w:rPr>
          <w:sz w:val="22"/>
          <w:szCs w:val="22"/>
        </w:rPr>
        <w:t xml:space="preserve"> και σ</w:t>
      </w:r>
      <w:r w:rsidR="00CC5EFB">
        <w:rPr>
          <w:sz w:val="22"/>
          <w:szCs w:val="22"/>
        </w:rPr>
        <w:t>υνιστάται μαγιό</w:t>
      </w:r>
      <w:r>
        <w:rPr>
          <w:sz w:val="22"/>
          <w:szCs w:val="22"/>
        </w:rPr>
        <w:t xml:space="preserve"> </w:t>
      </w:r>
      <w:proofErr w:type="spellStart"/>
      <w:r>
        <w:rPr>
          <w:sz w:val="22"/>
          <w:szCs w:val="22"/>
        </w:rPr>
        <w:t>Μποξεράκι</w:t>
      </w:r>
      <w:proofErr w:type="spellEnd"/>
      <w:r>
        <w:rPr>
          <w:sz w:val="22"/>
          <w:szCs w:val="22"/>
        </w:rPr>
        <w:t xml:space="preserve"> για τα </w:t>
      </w:r>
      <w:r w:rsidR="00CC5EFB">
        <w:rPr>
          <w:sz w:val="22"/>
          <w:szCs w:val="22"/>
        </w:rPr>
        <w:t>αγόρια .</w:t>
      </w:r>
    </w:p>
    <w:p w14:paraId="0E3E423C" w14:textId="77777777" w:rsidR="00811532" w:rsidRPr="00351539" w:rsidRDefault="00351539" w:rsidP="00351539">
      <w:pPr>
        <w:pStyle w:val="Default"/>
        <w:numPr>
          <w:ilvl w:val="0"/>
          <w:numId w:val="8"/>
        </w:numPr>
        <w:spacing w:after="18"/>
        <w:rPr>
          <w:sz w:val="22"/>
          <w:szCs w:val="22"/>
        </w:rPr>
      </w:pPr>
      <w:r>
        <w:rPr>
          <w:b/>
          <w:bCs/>
          <w:sz w:val="22"/>
          <w:szCs w:val="22"/>
        </w:rPr>
        <w:t>Κ</w:t>
      </w:r>
      <w:r w:rsidR="00811532" w:rsidRPr="00351539">
        <w:rPr>
          <w:b/>
          <w:bCs/>
          <w:sz w:val="22"/>
          <w:szCs w:val="22"/>
        </w:rPr>
        <w:t xml:space="preserve">ολυμβητικό σκουφάκι </w:t>
      </w:r>
    </w:p>
    <w:p w14:paraId="057FAD73" w14:textId="77777777" w:rsidR="00811532" w:rsidRPr="00351539" w:rsidRDefault="00811532" w:rsidP="00811532">
      <w:pPr>
        <w:pStyle w:val="Default"/>
        <w:numPr>
          <w:ilvl w:val="0"/>
          <w:numId w:val="8"/>
        </w:numPr>
        <w:spacing w:after="18"/>
        <w:rPr>
          <w:sz w:val="22"/>
          <w:szCs w:val="22"/>
        </w:rPr>
      </w:pPr>
      <w:r w:rsidRPr="00351539">
        <w:rPr>
          <w:sz w:val="20"/>
          <w:szCs w:val="20"/>
        </w:rPr>
        <w:t xml:space="preserve"> </w:t>
      </w:r>
      <w:r w:rsidR="00351539">
        <w:rPr>
          <w:b/>
          <w:bCs/>
          <w:sz w:val="22"/>
          <w:szCs w:val="22"/>
        </w:rPr>
        <w:t>Π</w:t>
      </w:r>
      <w:r w:rsidRPr="00351539">
        <w:rPr>
          <w:b/>
          <w:bCs/>
          <w:sz w:val="22"/>
          <w:szCs w:val="22"/>
        </w:rPr>
        <w:t>ετσέτα</w:t>
      </w:r>
      <w:r w:rsidR="00351539">
        <w:rPr>
          <w:b/>
          <w:bCs/>
          <w:sz w:val="22"/>
          <w:szCs w:val="22"/>
        </w:rPr>
        <w:t xml:space="preserve"> -</w:t>
      </w:r>
      <w:proofErr w:type="spellStart"/>
      <w:r w:rsidR="00351539">
        <w:rPr>
          <w:b/>
          <w:bCs/>
          <w:sz w:val="22"/>
          <w:szCs w:val="22"/>
        </w:rPr>
        <w:t>ες</w:t>
      </w:r>
      <w:proofErr w:type="spellEnd"/>
      <w:r w:rsidR="00351539">
        <w:rPr>
          <w:b/>
          <w:bCs/>
          <w:sz w:val="22"/>
          <w:szCs w:val="22"/>
        </w:rPr>
        <w:t xml:space="preserve"> </w:t>
      </w:r>
      <w:r w:rsidRPr="00351539">
        <w:rPr>
          <w:b/>
          <w:bCs/>
          <w:sz w:val="22"/>
          <w:szCs w:val="22"/>
        </w:rPr>
        <w:t xml:space="preserve"> ή μπουρνούζι </w:t>
      </w:r>
    </w:p>
    <w:p w14:paraId="0E2DCA5B" w14:textId="77777777" w:rsidR="00F70438" w:rsidRPr="00D62A64" w:rsidRDefault="00811532" w:rsidP="00F70438">
      <w:pPr>
        <w:pStyle w:val="Default"/>
        <w:numPr>
          <w:ilvl w:val="0"/>
          <w:numId w:val="8"/>
        </w:numPr>
        <w:spacing w:after="18"/>
        <w:rPr>
          <w:sz w:val="22"/>
          <w:szCs w:val="22"/>
        </w:rPr>
      </w:pPr>
      <w:r w:rsidRPr="00351539">
        <w:rPr>
          <w:sz w:val="20"/>
          <w:szCs w:val="20"/>
        </w:rPr>
        <w:t xml:space="preserve"> </w:t>
      </w:r>
      <w:r w:rsidR="00351539">
        <w:rPr>
          <w:b/>
          <w:bCs/>
          <w:sz w:val="22"/>
          <w:szCs w:val="22"/>
        </w:rPr>
        <w:t>Σ</w:t>
      </w:r>
      <w:r w:rsidRPr="00351539">
        <w:rPr>
          <w:b/>
          <w:bCs/>
          <w:sz w:val="22"/>
          <w:szCs w:val="22"/>
        </w:rPr>
        <w:t xml:space="preserve">αγιονάρες </w:t>
      </w:r>
      <w:r w:rsidRPr="00351539">
        <w:rPr>
          <w:sz w:val="22"/>
          <w:szCs w:val="22"/>
        </w:rPr>
        <w:t>(κατά προτίμηση πλαστικές, για την αποφυγή ολισθηρότητας)</w:t>
      </w:r>
    </w:p>
    <w:p w14:paraId="0DB8B3AB" w14:textId="77777777" w:rsidR="00F70438" w:rsidRPr="00351539" w:rsidRDefault="00F70438" w:rsidP="00F70438">
      <w:pPr>
        <w:pStyle w:val="Default"/>
        <w:spacing w:after="18"/>
        <w:rPr>
          <w:sz w:val="22"/>
          <w:szCs w:val="22"/>
        </w:rPr>
      </w:pPr>
    </w:p>
    <w:p w14:paraId="01D159DA" w14:textId="77777777" w:rsidR="00A6211B" w:rsidRPr="00351539" w:rsidRDefault="00351539" w:rsidP="00811532">
      <w:pPr>
        <w:pStyle w:val="Default"/>
        <w:numPr>
          <w:ilvl w:val="0"/>
          <w:numId w:val="8"/>
        </w:numPr>
        <w:spacing w:after="18"/>
        <w:rPr>
          <w:sz w:val="22"/>
          <w:szCs w:val="22"/>
        </w:rPr>
      </w:pPr>
      <w:r>
        <w:rPr>
          <w:b/>
          <w:bCs/>
          <w:sz w:val="22"/>
          <w:szCs w:val="22"/>
        </w:rPr>
        <w:t>Μ</w:t>
      </w:r>
      <w:r w:rsidR="00A6211B" w:rsidRPr="00351539">
        <w:rPr>
          <w:b/>
          <w:bCs/>
          <w:sz w:val="22"/>
          <w:szCs w:val="22"/>
        </w:rPr>
        <w:t xml:space="preserve">άλλινο σκουφάκι και κασκόλ για </w:t>
      </w:r>
      <w:r w:rsidR="00BC76FF">
        <w:rPr>
          <w:b/>
          <w:bCs/>
          <w:sz w:val="22"/>
          <w:szCs w:val="22"/>
        </w:rPr>
        <w:t>μετά το μάθημα .</w:t>
      </w:r>
    </w:p>
    <w:p w14:paraId="5770B28C" w14:textId="77777777" w:rsidR="00351539" w:rsidRPr="00351539" w:rsidRDefault="00351539" w:rsidP="00811532">
      <w:pPr>
        <w:pStyle w:val="Default"/>
        <w:numPr>
          <w:ilvl w:val="0"/>
          <w:numId w:val="8"/>
        </w:numPr>
        <w:spacing w:after="18"/>
        <w:rPr>
          <w:sz w:val="22"/>
          <w:szCs w:val="22"/>
        </w:rPr>
      </w:pPr>
      <w:r>
        <w:rPr>
          <w:b/>
          <w:bCs/>
          <w:sz w:val="22"/>
          <w:szCs w:val="22"/>
        </w:rPr>
        <w:t>Ε</w:t>
      </w:r>
      <w:r w:rsidRPr="00351539">
        <w:rPr>
          <w:b/>
          <w:bCs/>
          <w:sz w:val="22"/>
          <w:szCs w:val="22"/>
        </w:rPr>
        <w:t>φεδρικά εσώρουχα( κάλτσες, φανελάκι, σλιπ)</w:t>
      </w:r>
      <w:r w:rsidR="00BC76FF">
        <w:rPr>
          <w:b/>
          <w:bCs/>
          <w:sz w:val="22"/>
          <w:szCs w:val="22"/>
        </w:rPr>
        <w:t>,</w:t>
      </w:r>
      <w:r w:rsidRPr="00351539">
        <w:rPr>
          <w:b/>
          <w:bCs/>
          <w:sz w:val="22"/>
          <w:szCs w:val="22"/>
        </w:rPr>
        <w:t xml:space="preserve"> </w:t>
      </w:r>
      <w:r w:rsidR="00BC76FF">
        <w:rPr>
          <w:b/>
          <w:bCs/>
          <w:sz w:val="22"/>
          <w:szCs w:val="22"/>
        </w:rPr>
        <w:t>σ</w:t>
      </w:r>
      <w:r w:rsidRPr="00351539">
        <w:rPr>
          <w:b/>
          <w:bCs/>
          <w:sz w:val="22"/>
          <w:szCs w:val="22"/>
        </w:rPr>
        <w:t>ε περίπτωση που τα αρχικά τους βραχούν</w:t>
      </w:r>
      <w:r w:rsidR="00BC76FF">
        <w:rPr>
          <w:b/>
          <w:bCs/>
          <w:sz w:val="22"/>
          <w:szCs w:val="22"/>
        </w:rPr>
        <w:t>.</w:t>
      </w:r>
    </w:p>
    <w:p w14:paraId="197E811A" w14:textId="77777777" w:rsidR="00BC76FF" w:rsidRPr="00D36187" w:rsidRDefault="00351539" w:rsidP="00811532">
      <w:pPr>
        <w:pStyle w:val="Default"/>
        <w:numPr>
          <w:ilvl w:val="0"/>
          <w:numId w:val="7"/>
        </w:numPr>
        <w:spacing w:after="18"/>
        <w:rPr>
          <w:b/>
          <w:bCs/>
          <w:sz w:val="22"/>
          <w:szCs w:val="22"/>
        </w:rPr>
      </w:pPr>
      <w:r>
        <w:rPr>
          <w:b/>
          <w:bCs/>
          <w:sz w:val="22"/>
          <w:szCs w:val="22"/>
        </w:rPr>
        <w:t>Πλαστική σακούλα για τα βρεγμένα (μαγιό</w:t>
      </w:r>
      <w:r w:rsidR="00BC76FF">
        <w:rPr>
          <w:b/>
          <w:bCs/>
          <w:sz w:val="22"/>
          <w:szCs w:val="22"/>
        </w:rPr>
        <w:t>-</w:t>
      </w:r>
      <w:r>
        <w:rPr>
          <w:b/>
          <w:bCs/>
          <w:sz w:val="22"/>
          <w:szCs w:val="22"/>
        </w:rPr>
        <w:t xml:space="preserve"> </w:t>
      </w:r>
      <w:proofErr w:type="spellStart"/>
      <w:r>
        <w:rPr>
          <w:b/>
          <w:bCs/>
          <w:sz w:val="22"/>
          <w:szCs w:val="22"/>
        </w:rPr>
        <w:t>κλπ</w:t>
      </w:r>
      <w:proofErr w:type="spellEnd"/>
      <w:r>
        <w:rPr>
          <w:b/>
          <w:bCs/>
          <w:sz w:val="22"/>
          <w:szCs w:val="22"/>
        </w:rPr>
        <w:t>)</w:t>
      </w:r>
    </w:p>
    <w:p w14:paraId="252B7D91" w14:textId="77777777" w:rsidR="00811532" w:rsidRDefault="00811532" w:rsidP="00351539">
      <w:pPr>
        <w:pStyle w:val="Default"/>
        <w:numPr>
          <w:ilvl w:val="0"/>
          <w:numId w:val="7"/>
        </w:numPr>
        <w:spacing w:after="18"/>
        <w:rPr>
          <w:sz w:val="22"/>
          <w:szCs w:val="22"/>
        </w:rPr>
      </w:pPr>
      <w:r>
        <w:rPr>
          <w:sz w:val="20"/>
          <w:szCs w:val="20"/>
        </w:rPr>
        <w:t xml:space="preserve"> </w:t>
      </w:r>
      <w:r w:rsidR="00BC76FF">
        <w:rPr>
          <w:b/>
          <w:bCs/>
          <w:sz w:val="22"/>
          <w:szCs w:val="22"/>
        </w:rPr>
        <w:t>Γ</w:t>
      </w:r>
      <w:r>
        <w:rPr>
          <w:b/>
          <w:bCs/>
          <w:sz w:val="22"/>
          <w:szCs w:val="22"/>
        </w:rPr>
        <w:t xml:space="preserve">υαλάκια κολυμβητηρίου </w:t>
      </w:r>
      <w:r w:rsidR="00351539">
        <w:rPr>
          <w:b/>
          <w:bCs/>
          <w:sz w:val="22"/>
          <w:szCs w:val="22"/>
        </w:rPr>
        <w:t>(</w:t>
      </w:r>
      <w:r w:rsidR="00351539" w:rsidRPr="00351539">
        <w:rPr>
          <w:sz w:val="22"/>
          <w:szCs w:val="22"/>
        </w:rPr>
        <w:t xml:space="preserve">Συνιστάται  η αναγκαιότητα τους για τους μαθητές με προβλήματα όρασης) </w:t>
      </w:r>
    </w:p>
    <w:p w14:paraId="107CE338" w14:textId="77777777" w:rsidR="00351539" w:rsidRPr="00BC76FF" w:rsidRDefault="00351539" w:rsidP="00351539">
      <w:pPr>
        <w:pStyle w:val="Default"/>
        <w:numPr>
          <w:ilvl w:val="0"/>
          <w:numId w:val="7"/>
        </w:numPr>
        <w:spacing w:after="18"/>
        <w:rPr>
          <w:sz w:val="22"/>
          <w:szCs w:val="22"/>
        </w:rPr>
      </w:pPr>
      <w:r w:rsidRPr="00BC76FF">
        <w:rPr>
          <w:b/>
          <w:sz w:val="20"/>
          <w:szCs w:val="20"/>
        </w:rPr>
        <w:t>Ωτοασπίδες</w:t>
      </w:r>
      <w:r>
        <w:rPr>
          <w:sz w:val="20"/>
          <w:szCs w:val="20"/>
        </w:rPr>
        <w:t xml:space="preserve"> (αδιάβροχες) Σε περιπτώσεις ευπάθειας στις </w:t>
      </w:r>
      <w:r w:rsidR="001251A2">
        <w:rPr>
          <w:sz w:val="20"/>
          <w:szCs w:val="20"/>
        </w:rPr>
        <w:t xml:space="preserve">διάφορες </w:t>
      </w:r>
      <w:r>
        <w:rPr>
          <w:sz w:val="20"/>
          <w:szCs w:val="20"/>
        </w:rPr>
        <w:t>ωτίτιδες.</w:t>
      </w:r>
    </w:p>
    <w:p w14:paraId="22259005" w14:textId="77777777" w:rsidR="00351539" w:rsidRPr="00570D19" w:rsidRDefault="00BC76FF" w:rsidP="00811532">
      <w:pPr>
        <w:pStyle w:val="Default"/>
        <w:numPr>
          <w:ilvl w:val="0"/>
          <w:numId w:val="7"/>
        </w:numPr>
        <w:spacing w:after="18"/>
        <w:rPr>
          <w:sz w:val="22"/>
          <w:szCs w:val="22"/>
        </w:rPr>
      </w:pPr>
      <w:r>
        <w:rPr>
          <w:b/>
          <w:sz w:val="20"/>
          <w:szCs w:val="20"/>
        </w:rPr>
        <w:t xml:space="preserve">Σαμπουάν η </w:t>
      </w:r>
      <w:r w:rsidRPr="00BC76FF">
        <w:rPr>
          <w:sz w:val="20"/>
          <w:szCs w:val="20"/>
        </w:rPr>
        <w:t>αφρόλουτρο για μετά το μάθημα</w:t>
      </w:r>
      <w:r>
        <w:rPr>
          <w:b/>
          <w:sz w:val="20"/>
          <w:szCs w:val="20"/>
        </w:rPr>
        <w:t xml:space="preserve"> .</w:t>
      </w:r>
    </w:p>
    <w:p w14:paraId="1612DDE5" w14:textId="77777777" w:rsidR="00351539" w:rsidRDefault="00351539" w:rsidP="00811532">
      <w:pPr>
        <w:autoSpaceDE w:val="0"/>
        <w:autoSpaceDN w:val="0"/>
        <w:adjustRightInd w:val="0"/>
        <w:rPr>
          <w:rFonts w:ascii="Calibri" w:hAnsi="Calibri" w:cs="Calibri"/>
          <w:b/>
          <w:bCs/>
          <w:color w:val="000000"/>
          <w:sz w:val="22"/>
          <w:szCs w:val="22"/>
        </w:rPr>
      </w:pPr>
    </w:p>
    <w:p w14:paraId="6CD75801" w14:textId="77777777" w:rsidR="00351539" w:rsidRDefault="00351539" w:rsidP="00811532">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ΠΡΙΝ ΤΟ ΜΑΘΗΜΑ</w:t>
      </w:r>
    </w:p>
    <w:p w14:paraId="1C5818F3" w14:textId="77777777" w:rsidR="00351539" w:rsidRDefault="00351539" w:rsidP="00811532">
      <w:pPr>
        <w:autoSpaceDE w:val="0"/>
        <w:autoSpaceDN w:val="0"/>
        <w:adjustRightInd w:val="0"/>
        <w:rPr>
          <w:rFonts w:ascii="Calibri" w:hAnsi="Calibri" w:cs="Calibri"/>
          <w:b/>
          <w:bCs/>
          <w:color w:val="000000"/>
          <w:sz w:val="22"/>
          <w:szCs w:val="22"/>
        </w:rPr>
      </w:pPr>
    </w:p>
    <w:p w14:paraId="7AC1DC0B" w14:textId="77777777" w:rsidR="00811532" w:rsidRPr="00D1245B"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b/>
          <w:bCs/>
          <w:color w:val="000000"/>
          <w:sz w:val="22"/>
          <w:szCs w:val="22"/>
        </w:rPr>
        <w:t>Οι μαθητές/</w:t>
      </w:r>
      <w:proofErr w:type="spellStart"/>
      <w:r w:rsidRPr="00D1245B">
        <w:rPr>
          <w:rFonts w:ascii="Calibri" w:hAnsi="Calibri" w:cs="Calibri"/>
          <w:b/>
          <w:bCs/>
          <w:color w:val="000000"/>
          <w:sz w:val="22"/>
          <w:szCs w:val="22"/>
        </w:rPr>
        <w:t>τριες</w:t>
      </w:r>
      <w:proofErr w:type="spellEnd"/>
      <w:r w:rsidRPr="00D1245B">
        <w:rPr>
          <w:rFonts w:ascii="Calibri" w:hAnsi="Calibri" w:cs="Calibri"/>
          <w:b/>
          <w:bCs/>
          <w:color w:val="000000"/>
          <w:sz w:val="22"/>
          <w:szCs w:val="22"/>
        </w:rPr>
        <w:t xml:space="preserve"> θα πρέπει να γνωρίζουν ότι στο χώρο του κολυμβητηρίου: </w:t>
      </w:r>
    </w:p>
    <w:p w14:paraId="7A2393EB" w14:textId="77777777" w:rsidR="00811532" w:rsidRDefault="00811532" w:rsidP="00351539">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Μπορούν να αλλάξουν ρούχα μόνο μέσα στα αποδυτήρια. </w:t>
      </w:r>
    </w:p>
    <w:p w14:paraId="41EE9D60" w14:textId="77777777" w:rsidR="00811532"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Υποχρεούνται </w:t>
      </w:r>
      <w:r w:rsidR="00811532" w:rsidRPr="00351539">
        <w:rPr>
          <w:rFonts w:ascii="Calibri" w:hAnsi="Calibri" w:cs="Calibri"/>
          <w:color w:val="000000"/>
          <w:sz w:val="22"/>
          <w:szCs w:val="22"/>
        </w:rPr>
        <w:t xml:space="preserve">να κάνουν </w:t>
      </w:r>
      <w:r w:rsidRPr="00351539">
        <w:rPr>
          <w:rFonts w:ascii="Calibri" w:hAnsi="Calibri" w:cs="Calibri"/>
          <w:color w:val="000000"/>
          <w:sz w:val="22"/>
          <w:szCs w:val="22"/>
        </w:rPr>
        <w:t>ντους</w:t>
      </w:r>
      <w:r w:rsidR="00811532" w:rsidRPr="00351539">
        <w:rPr>
          <w:rFonts w:ascii="Calibri" w:hAnsi="Calibri" w:cs="Calibri"/>
          <w:color w:val="000000"/>
          <w:sz w:val="22"/>
          <w:szCs w:val="22"/>
        </w:rPr>
        <w:t xml:space="preserve"> πριν την είσοδό τους στο χώρο της πισίνας. </w:t>
      </w:r>
    </w:p>
    <w:p w14:paraId="7A184137" w14:textId="77777777"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Πρέπει να κάνουν χρήση της τουαλέτας πριν από το μάθημα. Σε περίπτωση που θα χρειαστεί να πάνε στην τουαλέτα κατά τη διάρκειά του μαθήματος πρέπει να πάρουν την άδεια του καθηγητή Φυσικής Αγωγής. </w:t>
      </w:r>
      <w:r w:rsidRPr="001251A2">
        <w:rPr>
          <w:rFonts w:ascii="Calibri" w:hAnsi="Calibri" w:cs="Calibri"/>
          <w:b/>
          <w:bCs/>
          <w:color w:val="000000"/>
          <w:sz w:val="22"/>
          <w:szCs w:val="22"/>
        </w:rPr>
        <w:t>Σε καμία περίπτωση δεν επιτρέπεται η ούρηση μέσα στο νερό</w:t>
      </w:r>
      <w:r w:rsidRPr="00351539">
        <w:rPr>
          <w:rFonts w:ascii="Calibri" w:hAnsi="Calibri" w:cs="Calibri"/>
          <w:color w:val="000000"/>
          <w:sz w:val="22"/>
          <w:szCs w:val="22"/>
        </w:rPr>
        <w:t xml:space="preserve">. </w:t>
      </w:r>
    </w:p>
    <w:p w14:paraId="0F8AD6EA" w14:textId="77777777" w:rsidR="00811532" w:rsidRPr="001251A2" w:rsidRDefault="00811532" w:rsidP="00351539">
      <w:pPr>
        <w:pStyle w:val="a3"/>
        <w:numPr>
          <w:ilvl w:val="0"/>
          <w:numId w:val="9"/>
        </w:numPr>
        <w:autoSpaceDE w:val="0"/>
        <w:autoSpaceDN w:val="0"/>
        <w:adjustRightInd w:val="0"/>
        <w:spacing w:after="18"/>
        <w:rPr>
          <w:rFonts w:ascii="Calibri" w:hAnsi="Calibri" w:cs="Calibri"/>
          <w:b/>
          <w:bCs/>
          <w:color w:val="000000"/>
          <w:sz w:val="22"/>
          <w:szCs w:val="22"/>
        </w:rPr>
      </w:pPr>
      <w:r w:rsidRPr="00351539">
        <w:rPr>
          <w:rFonts w:ascii="Calibri" w:hAnsi="Calibri" w:cs="Calibri"/>
          <w:color w:val="000000"/>
          <w:sz w:val="22"/>
          <w:szCs w:val="22"/>
        </w:rPr>
        <w:t xml:space="preserve"> Η είσοδος τους στον χώρο της πισίνας γίνεται μόνο μαζί με το υπόλοιπο τμήμα και με τη συνοδεία του καθηγητή-συνοδού. </w:t>
      </w:r>
      <w:r w:rsidR="00351539" w:rsidRPr="001251A2">
        <w:rPr>
          <w:rFonts w:ascii="Calibri" w:hAnsi="Calibri" w:cs="Calibri"/>
          <w:b/>
          <w:bCs/>
          <w:color w:val="000000"/>
          <w:sz w:val="22"/>
          <w:szCs w:val="22"/>
        </w:rPr>
        <w:t>ΠΕΡΠΑΤΑΜΕ  ΠΡΟΣΕΚΤΙΚΑ -- ΔΕΝ ΤΡΕΧΟΥΜΕ</w:t>
      </w:r>
    </w:p>
    <w:p w14:paraId="5C639344" w14:textId="77777777"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Η είσοδος τους στον χώρο της πισίνας γίνεται φορώντας σαγιονάρες. </w:t>
      </w:r>
    </w:p>
    <w:p w14:paraId="731583BF" w14:textId="77777777"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Η είσοδ</w:t>
      </w:r>
      <w:r w:rsidR="00BC76FF">
        <w:rPr>
          <w:rFonts w:ascii="Calibri" w:hAnsi="Calibri" w:cs="Calibri"/>
          <w:color w:val="000000"/>
          <w:sz w:val="22"/>
          <w:szCs w:val="22"/>
        </w:rPr>
        <w:t>ος</w:t>
      </w:r>
      <w:r w:rsidRPr="00351539">
        <w:rPr>
          <w:rFonts w:ascii="Calibri" w:hAnsi="Calibri" w:cs="Calibri"/>
          <w:color w:val="000000"/>
          <w:sz w:val="22"/>
          <w:szCs w:val="22"/>
        </w:rPr>
        <w:t xml:space="preserve"> τους στον χώρο της πισίνας γίνεται μέσα από την δεξαμενή απολύμανσης των ποδιών (</w:t>
      </w:r>
      <w:proofErr w:type="spellStart"/>
      <w:r w:rsidR="00BC76FF">
        <w:rPr>
          <w:rFonts w:ascii="Calibri" w:hAnsi="Calibri" w:cs="Calibri"/>
          <w:color w:val="000000"/>
          <w:sz w:val="22"/>
          <w:szCs w:val="22"/>
        </w:rPr>
        <w:t>ποδονίφτη</w:t>
      </w:r>
      <w:proofErr w:type="spellEnd"/>
      <w:r w:rsidR="001251A2">
        <w:rPr>
          <w:rFonts w:ascii="Calibri" w:hAnsi="Calibri" w:cs="Calibri"/>
          <w:color w:val="000000"/>
          <w:sz w:val="22"/>
          <w:szCs w:val="22"/>
        </w:rPr>
        <w:t xml:space="preserve">) </w:t>
      </w:r>
      <w:r w:rsidRPr="00351539">
        <w:rPr>
          <w:rFonts w:ascii="Calibri" w:hAnsi="Calibri" w:cs="Calibri"/>
          <w:color w:val="000000"/>
          <w:sz w:val="22"/>
          <w:szCs w:val="22"/>
        </w:rPr>
        <w:t xml:space="preserve"> </w:t>
      </w:r>
    </w:p>
    <w:p w14:paraId="1B6C33BF" w14:textId="77777777" w:rsidR="00811532" w:rsidRPr="00351539" w:rsidRDefault="00351539" w:rsidP="00811532">
      <w:pPr>
        <w:pStyle w:val="a3"/>
        <w:numPr>
          <w:ilvl w:val="0"/>
          <w:numId w:val="9"/>
        </w:numPr>
        <w:autoSpaceDE w:val="0"/>
        <w:autoSpaceDN w:val="0"/>
        <w:adjustRightInd w:val="0"/>
        <w:spacing w:after="18"/>
        <w:rPr>
          <w:rFonts w:ascii="Calibri" w:hAnsi="Calibri" w:cs="Calibri"/>
          <w:color w:val="000000"/>
          <w:sz w:val="22"/>
          <w:szCs w:val="22"/>
        </w:rPr>
      </w:pPr>
      <w:r w:rsidRPr="001251A2">
        <w:rPr>
          <w:rFonts w:ascii="Calibri" w:hAnsi="Calibri" w:cs="Calibri"/>
          <w:b/>
          <w:bCs/>
          <w:color w:val="000000"/>
          <w:sz w:val="22"/>
          <w:szCs w:val="22"/>
        </w:rPr>
        <w:t>Φ</w:t>
      </w:r>
      <w:r w:rsidR="00811532" w:rsidRPr="001251A2">
        <w:rPr>
          <w:rFonts w:ascii="Calibri" w:hAnsi="Calibri" w:cs="Calibri"/>
          <w:b/>
          <w:bCs/>
          <w:color w:val="000000"/>
          <w:sz w:val="22"/>
          <w:szCs w:val="22"/>
        </w:rPr>
        <w:t>ορ</w:t>
      </w:r>
      <w:r w:rsidRPr="001251A2">
        <w:rPr>
          <w:rFonts w:ascii="Calibri" w:hAnsi="Calibri" w:cs="Calibri"/>
          <w:b/>
          <w:bCs/>
          <w:color w:val="000000"/>
          <w:sz w:val="22"/>
          <w:szCs w:val="22"/>
        </w:rPr>
        <w:t>ούν</w:t>
      </w:r>
      <w:r w:rsidR="00811532" w:rsidRPr="00351539">
        <w:rPr>
          <w:rFonts w:ascii="Calibri" w:hAnsi="Calibri" w:cs="Calibri"/>
          <w:color w:val="000000"/>
          <w:sz w:val="22"/>
          <w:szCs w:val="22"/>
        </w:rPr>
        <w:t xml:space="preserve"> το σκουφάκι της κολύμβησης </w:t>
      </w:r>
      <w:r w:rsidRPr="001251A2">
        <w:rPr>
          <w:rFonts w:ascii="Calibri" w:hAnsi="Calibri" w:cs="Calibri"/>
          <w:b/>
          <w:bCs/>
          <w:color w:val="000000"/>
          <w:sz w:val="22"/>
          <w:szCs w:val="22"/>
        </w:rPr>
        <w:t>ΠΡΙΝ</w:t>
      </w:r>
      <w:r>
        <w:rPr>
          <w:rFonts w:ascii="Calibri" w:hAnsi="Calibri" w:cs="Calibri"/>
          <w:color w:val="000000"/>
          <w:sz w:val="22"/>
          <w:szCs w:val="22"/>
        </w:rPr>
        <w:t xml:space="preserve"> </w:t>
      </w:r>
      <w:r w:rsidR="00811532" w:rsidRPr="00351539">
        <w:rPr>
          <w:rFonts w:ascii="Calibri" w:hAnsi="Calibri" w:cs="Calibri"/>
          <w:color w:val="000000"/>
          <w:sz w:val="22"/>
          <w:szCs w:val="22"/>
        </w:rPr>
        <w:t xml:space="preserve"> την είσοδο τους στο νερό και  το </w:t>
      </w:r>
      <w:r w:rsidR="00811532" w:rsidRPr="001251A2">
        <w:rPr>
          <w:rFonts w:ascii="Calibri" w:hAnsi="Calibri" w:cs="Calibri"/>
          <w:b/>
          <w:bCs/>
          <w:color w:val="000000"/>
          <w:sz w:val="22"/>
          <w:szCs w:val="22"/>
        </w:rPr>
        <w:t>βγά</w:t>
      </w:r>
      <w:r w:rsidRPr="001251A2">
        <w:rPr>
          <w:rFonts w:ascii="Calibri" w:hAnsi="Calibri" w:cs="Calibri"/>
          <w:b/>
          <w:bCs/>
          <w:color w:val="000000"/>
          <w:sz w:val="22"/>
          <w:szCs w:val="22"/>
        </w:rPr>
        <w:t>ζουν ΜΕΤΑ</w:t>
      </w:r>
      <w:r>
        <w:rPr>
          <w:rFonts w:ascii="Calibri" w:hAnsi="Calibri" w:cs="Calibri"/>
          <w:color w:val="000000"/>
          <w:sz w:val="22"/>
          <w:szCs w:val="22"/>
        </w:rPr>
        <w:t xml:space="preserve"> </w:t>
      </w:r>
      <w:r w:rsidR="00811532" w:rsidRPr="00351539">
        <w:rPr>
          <w:rFonts w:ascii="Calibri" w:hAnsi="Calibri" w:cs="Calibri"/>
          <w:color w:val="000000"/>
          <w:sz w:val="22"/>
          <w:szCs w:val="22"/>
        </w:rPr>
        <w:t xml:space="preserve">την έξοδό τους από αυτό. </w:t>
      </w:r>
    </w:p>
    <w:p w14:paraId="2109D585" w14:textId="77777777" w:rsidR="00351539" w:rsidRPr="00351539" w:rsidRDefault="00351539" w:rsidP="00811532">
      <w:pPr>
        <w:autoSpaceDE w:val="0"/>
        <w:autoSpaceDN w:val="0"/>
        <w:adjustRightInd w:val="0"/>
        <w:spacing w:after="18"/>
        <w:rPr>
          <w:rFonts w:ascii="Calibri" w:hAnsi="Calibri" w:cs="Calibri"/>
          <w:b/>
          <w:bCs/>
          <w:color w:val="000000"/>
          <w:sz w:val="22"/>
          <w:szCs w:val="22"/>
        </w:rPr>
      </w:pPr>
    </w:p>
    <w:p w14:paraId="11510C76" w14:textId="77777777" w:rsidR="00351539" w:rsidRPr="00351539" w:rsidRDefault="00351539" w:rsidP="00811532">
      <w:pPr>
        <w:autoSpaceDE w:val="0"/>
        <w:autoSpaceDN w:val="0"/>
        <w:adjustRightInd w:val="0"/>
        <w:spacing w:after="18"/>
        <w:rPr>
          <w:rFonts w:ascii="Calibri" w:hAnsi="Calibri" w:cs="Calibri"/>
          <w:b/>
          <w:bCs/>
          <w:color w:val="000000"/>
          <w:sz w:val="22"/>
          <w:szCs w:val="22"/>
        </w:rPr>
      </w:pPr>
      <w:r w:rsidRPr="00351539">
        <w:rPr>
          <w:rFonts w:ascii="Calibri" w:hAnsi="Calibri" w:cs="Calibri"/>
          <w:b/>
          <w:bCs/>
          <w:color w:val="000000"/>
          <w:sz w:val="22"/>
          <w:szCs w:val="22"/>
        </w:rPr>
        <w:t>ΚΑΤΑ ΤΗΝ ΔΙΑΡΚΕΙΑ ΤΟΥ ΜΑΘΗΜΑΤΟΣ</w:t>
      </w:r>
    </w:p>
    <w:p w14:paraId="6D57C6BC" w14:textId="77777777" w:rsidR="00351539" w:rsidRPr="00D1245B" w:rsidRDefault="00351539" w:rsidP="00811532">
      <w:pPr>
        <w:autoSpaceDE w:val="0"/>
        <w:autoSpaceDN w:val="0"/>
        <w:adjustRightInd w:val="0"/>
        <w:spacing w:after="18"/>
        <w:rPr>
          <w:rFonts w:ascii="Calibri" w:hAnsi="Calibri" w:cs="Calibri"/>
          <w:color w:val="000000"/>
          <w:sz w:val="22"/>
          <w:szCs w:val="22"/>
        </w:rPr>
      </w:pPr>
    </w:p>
    <w:p w14:paraId="5B6FF928" w14:textId="77777777" w:rsidR="00351539" w:rsidRDefault="00811532" w:rsidP="00351539">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 Η είσοδος και η έξοδος  </w:t>
      </w:r>
      <w:r w:rsidR="00BC76FF">
        <w:rPr>
          <w:rFonts w:ascii="Calibri" w:hAnsi="Calibri" w:cs="Calibri"/>
          <w:color w:val="000000"/>
          <w:sz w:val="22"/>
          <w:szCs w:val="22"/>
        </w:rPr>
        <w:t>σ</w:t>
      </w:r>
      <w:r w:rsidRPr="00351539">
        <w:rPr>
          <w:rFonts w:ascii="Calibri" w:hAnsi="Calibri" w:cs="Calibri"/>
          <w:color w:val="000000"/>
          <w:sz w:val="22"/>
          <w:szCs w:val="22"/>
        </w:rPr>
        <w:t xml:space="preserve">το νερό γίνεται μόνο </w:t>
      </w:r>
      <w:r w:rsidR="000C3822">
        <w:rPr>
          <w:rFonts w:ascii="Calibri" w:hAnsi="Calibri" w:cs="Calibri"/>
          <w:color w:val="000000"/>
          <w:sz w:val="22"/>
          <w:szCs w:val="22"/>
        </w:rPr>
        <w:t>κατόπιν εντολή των Εκπαιδευτικών και με ασφάλεια .</w:t>
      </w:r>
      <w:r w:rsidRPr="00351539">
        <w:rPr>
          <w:rFonts w:ascii="Calibri" w:hAnsi="Calibri" w:cs="Calibri"/>
          <w:color w:val="000000"/>
          <w:sz w:val="22"/>
          <w:szCs w:val="22"/>
        </w:rPr>
        <w:t xml:space="preserve"> </w:t>
      </w:r>
    </w:p>
    <w:p w14:paraId="71B64BDE"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Κατά την διάρκεια</w:t>
      </w:r>
      <w:r w:rsidRPr="00D1245B">
        <w:rPr>
          <w:rFonts w:ascii="Calibri" w:hAnsi="Calibri" w:cs="Calibri"/>
          <w:color w:val="000000"/>
          <w:sz w:val="22"/>
          <w:szCs w:val="22"/>
        </w:rPr>
        <w:t xml:space="preserve"> του μαθήματος πρέπει να ακολουθούν </w:t>
      </w:r>
      <w:r w:rsidR="000C3822" w:rsidRPr="000C3822">
        <w:rPr>
          <w:rFonts w:ascii="Calibri" w:hAnsi="Calibri" w:cs="Calibri"/>
          <w:b/>
          <w:color w:val="000000"/>
          <w:sz w:val="22"/>
          <w:szCs w:val="22"/>
        </w:rPr>
        <w:t>πιστά</w:t>
      </w:r>
      <w:r w:rsidR="000C3822">
        <w:rPr>
          <w:rFonts w:ascii="Calibri" w:hAnsi="Calibri" w:cs="Calibri"/>
          <w:color w:val="000000"/>
          <w:sz w:val="22"/>
          <w:szCs w:val="22"/>
        </w:rPr>
        <w:t xml:space="preserve"> </w:t>
      </w:r>
      <w:r>
        <w:rPr>
          <w:rFonts w:ascii="Calibri" w:hAnsi="Calibri" w:cs="Calibri"/>
          <w:color w:val="000000"/>
          <w:sz w:val="22"/>
          <w:szCs w:val="22"/>
        </w:rPr>
        <w:t xml:space="preserve"> </w:t>
      </w:r>
      <w:r w:rsidRPr="00D1245B">
        <w:rPr>
          <w:rFonts w:ascii="Calibri" w:hAnsi="Calibri" w:cs="Calibri"/>
          <w:color w:val="000000"/>
          <w:sz w:val="22"/>
          <w:szCs w:val="22"/>
        </w:rPr>
        <w:t xml:space="preserve">τις οδηγίες των </w:t>
      </w:r>
      <w:r w:rsidR="000C3822">
        <w:rPr>
          <w:rFonts w:ascii="Calibri" w:hAnsi="Calibri" w:cs="Calibri"/>
          <w:color w:val="000000"/>
          <w:sz w:val="22"/>
          <w:szCs w:val="22"/>
        </w:rPr>
        <w:t xml:space="preserve">Εκπαιδευτικών </w:t>
      </w:r>
      <w:r w:rsidRPr="00D1245B">
        <w:rPr>
          <w:rFonts w:ascii="Calibri" w:hAnsi="Calibri" w:cs="Calibri"/>
          <w:color w:val="000000"/>
          <w:sz w:val="22"/>
          <w:szCs w:val="22"/>
        </w:rPr>
        <w:t>-</w:t>
      </w:r>
      <w:r w:rsidR="000C3822">
        <w:rPr>
          <w:rFonts w:ascii="Calibri" w:hAnsi="Calibri" w:cs="Calibri"/>
          <w:color w:val="000000"/>
          <w:sz w:val="22"/>
          <w:szCs w:val="22"/>
        </w:rPr>
        <w:t>Φ.Α,</w:t>
      </w:r>
      <w:r w:rsidRPr="00D1245B">
        <w:rPr>
          <w:rFonts w:ascii="Calibri" w:hAnsi="Calibri" w:cs="Calibri"/>
          <w:color w:val="000000"/>
          <w:sz w:val="22"/>
          <w:szCs w:val="22"/>
        </w:rPr>
        <w:t xml:space="preserve"> να κολυμπούν ήρεμα και μόνο στις διαδρομές που </w:t>
      </w:r>
      <w:r>
        <w:rPr>
          <w:rFonts w:ascii="Calibri" w:hAnsi="Calibri" w:cs="Calibri"/>
          <w:color w:val="000000"/>
          <w:sz w:val="22"/>
          <w:szCs w:val="22"/>
        </w:rPr>
        <w:t>αυτοί τ</w:t>
      </w:r>
      <w:r w:rsidRPr="00D1245B">
        <w:rPr>
          <w:rFonts w:ascii="Calibri" w:hAnsi="Calibri" w:cs="Calibri"/>
          <w:color w:val="000000"/>
          <w:sz w:val="22"/>
          <w:szCs w:val="22"/>
        </w:rPr>
        <w:t xml:space="preserve">ους υποδεικνύουν </w:t>
      </w:r>
      <w:r>
        <w:rPr>
          <w:rFonts w:ascii="Calibri" w:hAnsi="Calibri" w:cs="Calibri"/>
          <w:color w:val="000000"/>
          <w:sz w:val="22"/>
          <w:szCs w:val="22"/>
        </w:rPr>
        <w:t xml:space="preserve"> </w:t>
      </w:r>
    </w:p>
    <w:p w14:paraId="798989C4"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Σ</w:t>
      </w:r>
      <w:r w:rsidRPr="00D1245B">
        <w:rPr>
          <w:rFonts w:ascii="Calibri" w:hAnsi="Calibri" w:cs="Calibri"/>
          <w:color w:val="000000"/>
          <w:sz w:val="22"/>
          <w:szCs w:val="22"/>
        </w:rPr>
        <w:t xml:space="preserve">υμπεριφέρονται με ευπρέπεια προς όλους,  σέβονται τους κανόνες λειτουργίας του κολυμβητηρίου και να θυμούνται ότι ο χώρος </w:t>
      </w:r>
      <w:r w:rsidR="000C3822" w:rsidRPr="000C3822">
        <w:rPr>
          <w:rFonts w:ascii="Calibri" w:hAnsi="Calibri" w:cs="Calibri"/>
          <w:b/>
          <w:color w:val="000000"/>
          <w:sz w:val="22"/>
          <w:szCs w:val="22"/>
        </w:rPr>
        <w:t>άθλησης</w:t>
      </w:r>
      <w:r w:rsidR="000C3822">
        <w:rPr>
          <w:rFonts w:ascii="Calibri" w:hAnsi="Calibri" w:cs="Calibri"/>
          <w:color w:val="000000"/>
          <w:sz w:val="22"/>
          <w:szCs w:val="22"/>
        </w:rPr>
        <w:t xml:space="preserve"> </w:t>
      </w:r>
      <w:r>
        <w:rPr>
          <w:rFonts w:ascii="Calibri" w:hAnsi="Calibri" w:cs="Calibri"/>
          <w:color w:val="000000"/>
          <w:sz w:val="22"/>
          <w:szCs w:val="22"/>
        </w:rPr>
        <w:t xml:space="preserve"> είναι κοινός και υπάρχουν και άλλοι </w:t>
      </w:r>
      <w:proofErr w:type="spellStart"/>
      <w:r>
        <w:rPr>
          <w:rFonts w:ascii="Calibri" w:hAnsi="Calibri" w:cs="Calibri"/>
          <w:color w:val="000000"/>
          <w:sz w:val="22"/>
          <w:szCs w:val="22"/>
        </w:rPr>
        <w:t>αθλούμενοι</w:t>
      </w:r>
      <w:proofErr w:type="spellEnd"/>
      <w:r>
        <w:rPr>
          <w:rFonts w:ascii="Calibri" w:hAnsi="Calibri" w:cs="Calibri"/>
          <w:color w:val="000000"/>
          <w:sz w:val="22"/>
          <w:szCs w:val="22"/>
        </w:rPr>
        <w:t>.</w:t>
      </w:r>
    </w:p>
    <w:p w14:paraId="2C7729CD"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sidRPr="00D1245B">
        <w:rPr>
          <w:rFonts w:ascii="Calibri" w:hAnsi="Calibri" w:cs="Calibri"/>
          <w:color w:val="000000"/>
          <w:sz w:val="22"/>
          <w:szCs w:val="22"/>
        </w:rPr>
        <w:t xml:space="preserve">Σε περίπτωση που αντιμετωπίσουν κάποιο πρόβλημα υγείας </w:t>
      </w:r>
      <w:r>
        <w:rPr>
          <w:rFonts w:ascii="Calibri" w:hAnsi="Calibri" w:cs="Calibri"/>
          <w:color w:val="000000"/>
          <w:sz w:val="22"/>
          <w:szCs w:val="22"/>
        </w:rPr>
        <w:t xml:space="preserve">η κάποια δυσκολία </w:t>
      </w:r>
      <w:r w:rsidRPr="00D1245B">
        <w:rPr>
          <w:rFonts w:ascii="Calibri" w:hAnsi="Calibri" w:cs="Calibri"/>
          <w:color w:val="000000"/>
          <w:sz w:val="22"/>
          <w:szCs w:val="22"/>
        </w:rPr>
        <w:t>απευθύνονται αμέσως στον/στην</w:t>
      </w:r>
      <w:r w:rsidR="000C3822">
        <w:rPr>
          <w:rFonts w:ascii="Calibri" w:hAnsi="Calibri" w:cs="Calibri"/>
          <w:color w:val="000000"/>
          <w:sz w:val="22"/>
          <w:szCs w:val="22"/>
        </w:rPr>
        <w:t xml:space="preserve"> εκπαιδευτικό ΦΑ ,ή στον εκπαιδευτικό συνοδό</w:t>
      </w:r>
      <w:r w:rsidRPr="00D1245B">
        <w:rPr>
          <w:rFonts w:ascii="Calibri" w:hAnsi="Calibri" w:cs="Calibri"/>
          <w:color w:val="000000"/>
          <w:sz w:val="22"/>
          <w:szCs w:val="22"/>
        </w:rPr>
        <w:t>.</w:t>
      </w:r>
    </w:p>
    <w:p w14:paraId="728B7237" w14:textId="77777777"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Δεν επιτρέπονται οι βουτιές από τα πλαϊνά της πισίνας, τα μακροβούτια, </w:t>
      </w:r>
      <w:r w:rsidR="00351539">
        <w:rPr>
          <w:rFonts w:ascii="Calibri" w:hAnsi="Calibri" w:cs="Calibri"/>
          <w:color w:val="000000"/>
          <w:sz w:val="22"/>
          <w:szCs w:val="22"/>
        </w:rPr>
        <w:t xml:space="preserve">οι πατητές </w:t>
      </w:r>
      <w:r w:rsidR="000C3822">
        <w:rPr>
          <w:rFonts w:ascii="Calibri" w:hAnsi="Calibri" w:cs="Calibri"/>
          <w:color w:val="000000"/>
          <w:sz w:val="22"/>
          <w:szCs w:val="22"/>
        </w:rPr>
        <w:t>,</w:t>
      </w:r>
      <w:r w:rsidRPr="00351539">
        <w:rPr>
          <w:rFonts w:ascii="Calibri" w:hAnsi="Calibri" w:cs="Calibri"/>
          <w:color w:val="000000"/>
          <w:sz w:val="22"/>
          <w:szCs w:val="22"/>
        </w:rPr>
        <w:t xml:space="preserve"> η άπνοια</w:t>
      </w:r>
      <w:r w:rsidR="00351539">
        <w:rPr>
          <w:rFonts w:ascii="Calibri" w:hAnsi="Calibri" w:cs="Calibri"/>
          <w:color w:val="000000"/>
          <w:sz w:val="22"/>
          <w:szCs w:val="22"/>
        </w:rPr>
        <w:t xml:space="preserve"> και καμιάς  </w:t>
      </w:r>
      <w:r w:rsidR="000C3822">
        <w:rPr>
          <w:rFonts w:ascii="Calibri" w:hAnsi="Calibri" w:cs="Calibri"/>
          <w:color w:val="000000"/>
          <w:sz w:val="22"/>
          <w:szCs w:val="22"/>
        </w:rPr>
        <w:t xml:space="preserve">άλλης μορφής </w:t>
      </w:r>
      <w:r w:rsidR="00351539">
        <w:rPr>
          <w:rFonts w:ascii="Calibri" w:hAnsi="Calibri" w:cs="Calibri"/>
          <w:color w:val="000000"/>
          <w:sz w:val="22"/>
          <w:szCs w:val="22"/>
        </w:rPr>
        <w:t xml:space="preserve"> επικίνδυνα παιχνίδια</w:t>
      </w:r>
      <w:r w:rsidR="000C3822">
        <w:rPr>
          <w:rFonts w:ascii="Calibri" w:hAnsi="Calibri" w:cs="Calibri"/>
          <w:color w:val="000000"/>
          <w:sz w:val="22"/>
          <w:szCs w:val="22"/>
        </w:rPr>
        <w:t>.</w:t>
      </w:r>
    </w:p>
    <w:p w14:paraId="6AA99287" w14:textId="77777777" w:rsidR="00351539" w:rsidRDefault="00351539" w:rsidP="00811532">
      <w:pPr>
        <w:pStyle w:val="a3"/>
        <w:numPr>
          <w:ilvl w:val="0"/>
          <w:numId w:val="9"/>
        </w:numPr>
        <w:autoSpaceDE w:val="0"/>
        <w:autoSpaceDN w:val="0"/>
        <w:adjustRightInd w:val="0"/>
        <w:spacing w:after="18"/>
        <w:rPr>
          <w:rFonts w:ascii="Calibri" w:hAnsi="Calibri" w:cs="Calibri"/>
          <w:color w:val="000000"/>
          <w:sz w:val="22"/>
          <w:szCs w:val="22"/>
        </w:rPr>
      </w:pPr>
      <w:r w:rsidRPr="000C3822">
        <w:rPr>
          <w:rFonts w:ascii="Calibri" w:hAnsi="Calibri" w:cs="Calibri"/>
          <w:b/>
          <w:color w:val="000000"/>
          <w:sz w:val="22"/>
          <w:szCs w:val="22"/>
        </w:rPr>
        <w:t>ΔΕΝ ΟΥΡΟΥΝ  ΜΕΣΑ ΣΤΗΝ ΚΟΛΥΜΒΗΤΙΚΗ ΔΕΞΑΜΕΝΗ</w:t>
      </w:r>
      <w:r>
        <w:rPr>
          <w:rFonts w:ascii="Calibri" w:hAnsi="Calibri" w:cs="Calibri"/>
          <w:color w:val="000000"/>
          <w:sz w:val="22"/>
          <w:szCs w:val="22"/>
        </w:rPr>
        <w:t xml:space="preserve"> (Αν αισθανθούν την ανάγκη για Τουαλέτα  απευθύνονται στον Καθηγητή – Συνοδό) Αποχωρούν και επιστρέφουν  ΗΣΥΧΑ και με ασφάλεια  </w:t>
      </w:r>
    </w:p>
    <w:p w14:paraId="06672A46" w14:textId="77777777" w:rsidR="00351539" w:rsidRDefault="00351539" w:rsidP="00811532">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 ΜΕΣΑ ΣΤΟ ΝΕΡΟ ΔΕΝ ΜΑΣΑΜΕ  </w:t>
      </w:r>
      <w:r w:rsidRPr="00351539">
        <w:rPr>
          <w:rFonts w:ascii="Calibri" w:hAnsi="Calibri" w:cs="Calibri"/>
          <w:b/>
          <w:bCs/>
          <w:color w:val="000000"/>
          <w:sz w:val="22"/>
          <w:szCs w:val="22"/>
        </w:rPr>
        <w:t xml:space="preserve">ΠΟΤΕ  </w:t>
      </w:r>
      <w:r>
        <w:rPr>
          <w:rFonts w:ascii="Calibri" w:hAnsi="Calibri" w:cs="Calibri"/>
          <w:color w:val="000000"/>
          <w:sz w:val="22"/>
          <w:szCs w:val="22"/>
        </w:rPr>
        <w:t xml:space="preserve"> ΤΣΙΧΛΑ Η ΚΑΡΑΜΕΛΑ </w:t>
      </w:r>
      <w:r w:rsidR="000C3822">
        <w:rPr>
          <w:rFonts w:ascii="Calibri" w:hAnsi="Calibri" w:cs="Calibri"/>
          <w:color w:val="000000"/>
          <w:sz w:val="22"/>
          <w:szCs w:val="22"/>
        </w:rPr>
        <w:t>.</w:t>
      </w:r>
    </w:p>
    <w:p w14:paraId="3ECD821E" w14:textId="77777777" w:rsidR="00351539" w:rsidRPr="00351539" w:rsidRDefault="00351539" w:rsidP="00351539">
      <w:pPr>
        <w:autoSpaceDE w:val="0"/>
        <w:autoSpaceDN w:val="0"/>
        <w:adjustRightInd w:val="0"/>
        <w:spacing w:after="18"/>
        <w:rPr>
          <w:rFonts w:ascii="Calibri" w:hAnsi="Calibri" w:cs="Calibri"/>
          <w:color w:val="000000"/>
          <w:sz w:val="22"/>
          <w:szCs w:val="22"/>
        </w:rPr>
      </w:pPr>
    </w:p>
    <w:p w14:paraId="6D0585B3" w14:textId="77777777" w:rsidR="00811532" w:rsidRDefault="00351539" w:rsidP="00351539">
      <w:pPr>
        <w:autoSpaceDE w:val="0"/>
        <w:autoSpaceDN w:val="0"/>
        <w:adjustRightInd w:val="0"/>
        <w:spacing w:after="18"/>
        <w:rPr>
          <w:rFonts w:ascii="Calibri" w:hAnsi="Calibri" w:cs="Calibri"/>
          <w:b/>
          <w:bCs/>
          <w:color w:val="000000"/>
          <w:sz w:val="22"/>
          <w:szCs w:val="22"/>
        </w:rPr>
      </w:pPr>
      <w:r w:rsidRPr="00351539">
        <w:rPr>
          <w:rFonts w:ascii="Calibri" w:hAnsi="Calibri" w:cs="Calibri"/>
          <w:b/>
          <w:bCs/>
          <w:color w:val="000000"/>
          <w:sz w:val="22"/>
          <w:szCs w:val="22"/>
        </w:rPr>
        <w:t xml:space="preserve">ΜΕΤΑ ΤΟ ΜΑΘΗΜΑ  </w:t>
      </w:r>
    </w:p>
    <w:p w14:paraId="07E704D7" w14:textId="77777777" w:rsidR="00351539" w:rsidRPr="00351539" w:rsidRDefault="00351539" w:rsidP="00351539">
      <w:pPr>
        <w:autoSpaceDE w:val="0"/>
        <w:autoSpaceDN w:val="0"/>
        <w:adjustRightInd w:val="0"/>
        <w:spacing w:after="18"/>
        <w:rPr>
          <w:rFonts w:ascii="Calibri" w:hAnsi="Calibri" w:cs="Calibri"/>
          <w:b/>
          <w:bCs/>
          <w:color w:val="000000"/>
          <w:sz w:val="22"/>
          <w:szCs w:val="22"/>
        </w:rPr>
      </w:pPr>
    </w:p>
    <w:p w14:paraId="44B1534B" w14:textId="77777777" w:rsidR="00351539" w:rsidRP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Βγαίνουν </w:t>
      </w:r>
      <w:r w:rsidRPr="00351539">
        <w:rPr>
          <w:rFonts w:ascii="Calibri" w:hAnsi="Calibri" w:cs="Calibri"/>
          <w:color w:val="000000"/>
          <w:sz w:val="22"/>
          <w:szCs w:val="22"/>
        </w:rPr>
        <w:t xml:space="preserve"> από </w:t>
      </w:r>
      <w:r>
        <w:rPr>
          <w:rFonts w:ascii="Calibri" w:hAnsi="Calibri" w:cs="Calibri"/>
          <w:color w:val="000000"/>
          <w:sz w:val="22"/>
          <w:szCs w:val="22"/>
        </w:rPr>
        <w:t xml:space="preserve">την πισίνα </w:t>
      </w:r>
      <w:r w:rsidRPr="00351539">
        <w:rPr>
          <w:rFonts w:ascii="Calibri" w:hAnsi="Calibri" w:cs="Calibri"/>
          <w:color w:val="000000"/>
          <w:sz w:val="22"/>
          <w:szCs w:val="22"/>
        </w:rPr>
        <w:t xml:space="preserve"> </w:t>
      </w:r>
      <w:r w:rsidR="006F19E3">
        <w:rPr>
          <w:rFonts w:ascii="Calibri" w:hAnsi="Calibri" w:cs="Calibri"/>
          <w:color w:val="000000"/>
          <w:sz w:val="22"/>
          <w:szCs w:val="22"/>
        </w:rPr>
        <w:t xml:space="preserve">και αποχωρούν </w:t>
      </w:r>
      <w:r w:rsidRPr="00351539">
        <w:rPr>
          <w:rFonts w:ascii="Calibri" w:hAnsi="Calibri" w:cs="Calibri"/>
          <w:color w:val="000000"/>
          <w:sz w:val="22"/>
          <w:szCs w:val="22"/>
        </w:rPr>
        <w:t>με τ</w:t>
      </w:r>
      <w:r w:rsidR="000C3822">
        <w:rPr>
          <w:rFonts w:ascii="Calibri" w:hAnsi="Calibri" w:cs="Calibri"/>
          <w:color w:val="000000"/>
          <w:sz w:val="22"/>
          <w:szCs w:val="22"/>
        </w:rPr>
        <w:t>άξη .</w:t>
      </w:r>
      <w:r w:rsidRPr="00351539">
        <w:rPr>
          <w:rFonts w:ascii="Calibri" w:hAnsi="Calibri" w:cs="Calibri"/>
          <w:color w:val="000000"/>
          <w:sz w:val="22"/>
          <w:szCs w:val="22"/>
        </w:rPr>
        <w:t xml:space="preserve"> </w:t>
      </w:r>
    </w:p>
    <w:p w14:paraId="61D53E02"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Κάνουν ντους και σκουπίζονται ΠΡΟΣΕΚΤΙΚΑ </w:t>
      </w:r>
    </w:p>
    <w:p w14:paraId="4CB8C3CB"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Σκουπίζουν καλά τα πόδια τους πριν βάλουν τα παπούτσια τους</w:t>
      </w:r>
    </w:p>
    <w:p w14:paraId="673C2041"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Ντύνονται και περιμένουν τους υπολοίπους συμμαθητές του χωρίς φωνές και φασαρίες.</w:t>
      </w:r>
    </w:p>
    <w:p w14:paraId="08AE51D5" w14:textId="77777777"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Αποχωρούν από το χώρο του κολυμβητηρίου ακολουθώντας τις οδηγίες των</w:t>
      </w:r>
      <w:r w:rsidR="006F19E3">
        <w:rPr>
          <w:rFonts w:ascii="Calibri" w:hAnsi="Calibri" w:cs="Calibri"/>
          <w:color w:val="000000"/>
          <w:sz w:val="22"/>
          <w:szCs w:val="22"/>
        </w:rPr>
        <w:t xml:space="preserve"> Εκπαιδευτικών </w:t>
      </w:r>
      <w:r>
        <w:rPr>
          <w:rFonts w:ascii="Calibri" w:hAnsi="Calibri" w:cs="Calibri"/>
          <w:color w:val="000000"/>
          <w:sz w:val="22"/>
          <w:szCs w:val="22"/>
        </w:rPr>
        <w:t xml:space="preserve"> συνοδών τους</w:t>
      </w:r>
    </w:p>
    <w:p w14:paraId="2286014B" w14:textId="77777777" w:rsidR="00351539" w:rsidRDefault="00351539" w:rsidP="00351539">
      <w:pPr>
        <w:autoSpaceDE w:val="0"/>
        <w:autoSpaceDN w:val="0"/>
        <w:adjustRightInd w:val="0"/>
        <w:spacing w:after="18"/>
        <w:rPr>
          <w:rFonts w:ascii="Calibri" w:hAnsi="Calibri" w:cs="Calibri"/>
          <w:color w:val="000000"/>
          <w:sz w:val="22"/>
          <w:szCs w:val="22"/>
        </w:rPr>
      </w:pPr>
    </w:p>
    <w:p w14:paraId="09EC5478" w14:textId="77777777" w:rsidR="00351539" w:rsidRPr="00351539" w:rsidRDefault="00D36187" w:rsidP="00351539">
      <w:pPr>
        <w:autoSpaceDE w:val="0"/>
        <w:autoSpaceDN w:val="0"/>
        <w:adjustRightInd w:val="0"/>
        <w:spacing w:after="18"/>
        <w:rPr>
          <w:rFonts w:ascii="Calibri" w:hAnsi="Calibri" w:cs="Calibri"/>
          <w:b/>
          <w:bCs/>
          <w:color w:val="000000"/>
          <w:sz w:val="22"/>
          <w:szCs w:val="22"/>
        </w:rPr>
      </w:pPr>
      <w:r>
        <w:rPr>
          <w:rFonts w:ascii="Calibri" w:hAnsi="Calibri" w:cs="Calibri"/>
          <w:b/>
          <w:bCs/>
          <w:color w:val="000000"/>
          <w:sz w:val="22"/>
          <w:szCs w:val="22"/>
        </w:rPr>
        <w:t xml:space="preserve">                  ΧΡΗΣΙΜΕΣ ΟΔΗΓΙΕΣ</w:t>
      </w:r>
    </w:p>
    <w:p w14:paraId="4A71383D" w14:textId="77777777" w:rsidR="00811532" w:rsidRDefault="006F19E3" w:rsidP="00D36187">
      <w:pPr>
        <w:pStyle w:val="a3"/>
        <w:numPr>
          <w:ilvl w:val="0"/>
          <w:numId w:val="9"/>
        </w:numPr>
        <w:autoSpaceDE w:val="0"/>
        <w:autoSpaceDN w:val="0"/>
        <w:adjustRightInd w:val="0"/>
        <w:spacing w:after="18"/>
        <w:rPr>
          <w:rFonts w:ascii="Calibri" w:hAnsi="Calibri" w:cs="Calibri"/>
          <w:color w:val="000000"/>
          <w:sz w:val="22"/>
          <w:szCs w:val="22"/>
        </w:rPr>
      </w:pPr>
      <w:r w:rsidRPr="00D36187">
        <w:rPr>
          <w:rFonts w:ascii="Calibri" w:hAnsi="Calibri" w:cs="Calibri"/>
          <w:color w:val="000000"/>
          <w:sz w:val="22"/>
          <w:szCs w:val="22"/>
        </w:rPr>
        <w:t>Οι μαθητές -</w:t>
      </w:r>
      <w:proofErr w:type="spellStart"/>
      <w:r w:rsidRPr="00D36187">
        <w:rPr>
          <w:rFonts w:ascii="Calibri" w:hAnsi="Calibri" w:cs="Calibri"/>
          <w:color w:val="000000"/>
          <w:sz w:val="22"/>
          <w:szCs w:val="22"/>
        </w:rPr>
        <w:t>τριες</w:t>
      </w:r>
      <w:proofErr w:type="spellEnd"/>
      <w:r w:rsidRPr="00D36187">
        <w:rPr>
          <w:rFonts w:ascii="Calibri" w:hAnsi="Calibri" w:cs="Calibri"/>
          <w:color w:val="000000"/>
          <w:sz w:val="22"/>
          <w:szCs w:val="22"/>
        </w:rPr>
        <w:t xml:space="preserve"> </w:t>
      </w:r>
      <w:r w:rsidR="00351539" w:rsidRPr="00D36187">
        <w:rPr>
          <w:rFonts w:ascii="Calibri" w:hAnsi="Calibri" w:cs="Calibri"/>
          <w:color w:val="000000"/>
          <w:sz w:val="22"/>
          <w:szCs w:val="22"/>
        </w:rPr>
        <w:t xml:space="preserve"> </w:t>
      </w:r>
      <w:r w:rsidRPr="00D36187">
        <w:rPr>
          <w:rFonts w:ascii="Calibri" w:hAnsi="Calibri" w:cs="Calibri"/>
          <w:color w:val="000000"/>
          <w:sz w:val="22"/>
          <w:szCs w:val="22"/>
        </w:rPr>
        <w:t>θα ήταν καλύτερο να προσέρχονται στο μάθημα με αθλητική φόρμα .</w:t>
      </w:r>
    </w:p>
    <w:p w14:paraId="74876249" w14:textId="77777777" w:rsidR="00D36187" w:rsidRDefault="00D36187" w:rsidP="00D36187">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Ν</w:t>
      </w:r>
      <w:r w:rsidR="00811532" w:rsidRPr="00D36187">
        <w:rPr>
          <w:rFonts w:ascii="Calibri" w:hAnsi="Calibri" w:cs="Calibri"/>
          <w:color w:val="000000"/>
          <w:sz w:val="22"/>
          <w:szCs w:val="22"/>
        </w:rPr>
        <w:t>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811532" w:rsidRPr="00D36187">
        <w:rPr>
          <w:rFonts w:ascii="Calibri" w:hAnsi="Calibri" w:cs="Calibri"/>
          <w:color w:val="000000"/>
          <w:sz w:val="22"/>
          <w:szCs w:val="22"/>
        </w:rPr>
        <w:t xml:space="preserve"> περπατάνε ξυπόλητοι/</w:t>
      </w:r>
      <w:proofErr w:type="spellStart"/>
      <w:r w:rsidR="00811532" w:rsidRPr="00D36187">
        <w:rPr>
          <w:rFonts w:ascii="Calibri" w:hAnsi="Calibri" w:cs="Calibri"/>
          <w:color w:val="000000"/>
          <w:sz w:val="22"/>
          <w:szCs w:val="22"/>
        </w:rPr>
        <w:t>ες</w:t>
      </w:r>
      <w:proofErr w:type="spellEnd"/>
      <w:r w:rsidR="00811532" w:rsidRPr="00D36187">
        <w:rPr>
          <w:rFonts w:ascii="Calibri" w:hAnsi="Calibri" w:cs="Calibri"/>
          <w:color w:val="000000"/>
          <w:sz w:val="22"/>
          <w:szCs w:val="22"/>
        </w:rPr>
        <w:t xml:space="preserve"> στους χώρους της πισίνας και των αποδυτηρίων.</w:t>
      </w:r>
    </w:p>
    <w:p w14:paraId="08D27A77" w14:textId="77777777" w:rsidR="00D3618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 xml:space="preserve">Να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τρέχουν και να παίζουν στους χώρους της πισίνας και των αποδυτηρίων</w:t>
      </w:r>
    </w:p>
    <w:p w14:paraId="0DB0E919" w14:textId="77777777" w:rsidR="0033162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Pr="00331627">
        <w:rPr>
          <w:rFonts w:ascii="Calibri" w:hAnsi="Calibri" w:cs="Calibri"/>
          <w:color w:val="000000"/>
          <w:sz w:val="22"/>
          <w:szCs w:val="22"/>
        </w:rPr>
        <w:t xml:space="preserve"> παίζουν μέσα στο νερό, χωρίς την εντολή του γυμναστή-προπονητή.</w:t>
      </w:r>
    </w:p>
    <w:p w14:paraId="56EB0A98" w14:textId="77777777" w:rsidR="0033162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 xml:space="preserve"> μεταφέρουν αιχμηρά ή/και γυάλινα αντικείμενα στο χώρο της πισίνας.</w:t>
      </w:r>
    </w:p>
    <w:p w14:paraId="120250FF" w14:textId="77777777" w:rsidR="00811532" w:rsidRPr="0033162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sidRPr="00331627">
        <w:rPr>
          <w:rFonts w:ascii="Calibri" w:hAnsi="Calibri" w:cs="Calibri"/>
          <w:b/>
          <w:color w:val="000000"/>
          <w:sz w:val="22"/>
          <w:szCs w:val="22"/>
        </w:rPr>
        <w:t xml:space="preserve"> μην</w:t>
      </w:r>
      <w:r w:rsidRPr="00331627">
        <w:rPr>
          <w:rFonts w:ascii="Calibri" w:hAnsi="Calibri" w:cs="Calibri"/>
          <w:color w:val="000000"/>
          <w:sz w:val="22"/>
          <w:szCs w:val="22"/>
        </w:rPr>
        <w:t xml:space="preserve"> φορούν κοσμήματα, ρολόγια κάθε είδους κ.α. (κίνδυνος σοβαρού τραυματισμού ή απώλειας του αντικειμένου) κατά τη διάρκεια του μαθήματος. </w:t>
      </w:r>
    </w:p>
    <w:p w14:paraId="7DEA1010" w14:textId="77777777" w:rsidR="00331627"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lastRenderedPageBreak/>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 xml:space="preserve"> κάνουν χρήση αντηλιακών, προθερμαντικών αλοιφών (καθώς καταστρέφουν τη χλωρίωση και απολύμανση του νερού της δεξαμενής), ή εξοπλισμού θαλάσσης και κατάδυσης (όπως μάσκες, σωσίβια, βατραχοπέδιλα κ.λπ.).</w:t>
      </w:r>
    </w:p>
    <w:p w14:paraId="17773651" w14:textId="77777777" w:rsidR="00811532" w:rsidRPr="00331627"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 xml:space="preserve"> Η είσοδος στην πισίνα σε άτομα που έχουν ανοιχτές πληγές, πρόσκαιρη δερματοπάθεια, πάσχουν από μεταδοτική νόσο ή έχουν κάποια ίωση. </w:t>
      </w:r>
    </w:p>
    <w:p w14:paraId="536B88AF" w14:textId="77777777" w:rsidR="00811532" w:rsidRPr="00D1245B" w:rsidRDefault="00811532" w:rsidP="00811532">
      <w:pPr>
        <w:autoSpaceDE w:val="0"/>
        <w:autoSpaceDN w:val="0"/>
        <w:adjustRightInd w:val="0"/>
        <w:rPr>
          <w:rFonts w:ascii="Calibri" w:hAnsi="Calibri" w:cs="Calibri"/>
          <w:color w:val="000000"/>
          <w:sz w:val="22"/>
          <w:szCs w:val="22"/>
        </w:rPr>
      </w:pPr>
    </w:p>
    <w:p w14:paraId="5F677172" w14:textId="77777777" w:rsidR="00351539" w:rsidRDefault="00351539" w:rsidP="00811532">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ΚΟΛΥΜΒΗΣΗ ΚΑΙ ΦΑΓΗΤΟ</w:t>
      </w:r>
      <w:r w:rsidR="00811532">
        <w:rPr>
          <w:rFonts w:ascii="Calibri" w:hAnsi="Calibri" w:cs="Calibri"/>
          <w:color w:val="000000"/>
          <w:sz w:val="22"/>
          <w:szCs w:val="22"/>
        </w:rPr>
        <w:t xml:space="preserve">     </w:t>
      </w:r>
    </w:p>
    <w:p w14:paraId="1E781462" w14:textId="77777777" w:rsidR="00351539" w:rsidRDefault="00811532"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p w14:paraId="7FB2B1A3" w14:textId="77777777" w:rsidR="00811532" w:rsidRPr="00D1245B" w:rsidRDefault="00811532"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D1245B">
        <w:rPr>
          <w:rFonts w:ascii="Calibri" w:hAnsi="Calibri" w:cs="Calibri"/>
          <w:b/>
          <w:bCs/>
          <w:color w:val="000000"/>
          <w:sz w:val="22"/>
          <w:szCs w:val="22"/>
        </w:rPr>
        <w:t xml:space="preserve">Τι πρέπει να προσέχουν όσον αφορά το φαγητό πριν το μάθημα κολύμβησης: </w:t>
      </w:r>
    </w:p>
    <w:p w14:paraId="0555C9B5" w14:textId="77777777" w:rsidR="001251A2" w:rsidRDefault="001251A2" w:rsidP="00811532">
      <w:pPr>
        <w:autoSpaceDE w:val="0"/>
        <w:autoSpaceDN w:val="0"/>
        <w:adjustRightInd w:val="0"/>
        <w:rPr>
          <w:rFonts w:ascii="Calibri" w:hAnsi="Calibri" w:cs="Calibri"/>
          <w:color w:val="000000"/>
          <w:sz w:val="22"/>
          <w:szCs w:val="22"/>
        </w:rPr>
      </w:pPr>
    </w:p>
    <w:p w14:paraId="4727D23C" w14:textId="77777777" w:rsidR="00331627"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Η κολύμβηση, για λόγους ασφάλειας, επιτρέπεται </w:t>
      </w:r>
      <w:r w:rsidR="00351539">
        <w:rPr>
          <w:rFonts w:ascii="Calibri" w:hAnsi="Calibri" w:cs="Calibri"/>
          <w:color w:val="000000"/>
          <w:sz w:val="22"/>
          <w:szCs w:val="22"/>
        </w:rPr>
        <w:t xml:space="preserve"> ΣΑΝ ΓΕΝΙΚΟΣ ΚΑΝΟΝΑΣ </w:t>
      </w:r>
      <w:r w:rsidRPr="00D1245B">
        <w:rPr>
          <w:rFonts w:ascii="Calibri" w:hAnsi="Calibri" w:cs="Calibri"/>
          <w:color w:val="000000"/>
          <w:sz w:val="22"/>
          <w:szCs w:val="22"/>
        </w:rPr>
        <w:t>αφού έχουν περάσει τουλάχιστον τρεις (3) ώρες από το τελευταίο γεύμα.</w:t>
      </w:r>
    </w:p>
    <w:p w14:paraId="5DB92B73" w14:textId="77777777" w:rsidR="00811532" w:rsidRPr="00D1245B" w:rsidRDefault="00331627"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Όταν το μάθημα κολύμβησης γίνεται </w:t>
      </w:r>
      <w:r w:rsidR="00811532" w:rsidRPr="00D1245B">
        <w:rPr>
          <w:rFonts w:ascii="Calibri" w:hAnsi="Calibri" w:cs="Calibri"/>
          <w:color w:val="000000"/>
          <w:sz w:val="22"/>
          <w:szCs w:val="22"/>
        </w:rPr>
        <w:t xml:space="preserve"> </w:t>
      </w:r>
    </w:p>
    <w:p w14:paraId="23C4CAF2" w14:textId="77777777" w:rsidR="00811532" w:rsidRDefault="00811532" w:rsidP="00351539">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00351539" w:rsidRPr="001251A2">
        <w:rPr>
          <w:rFonts w:ascii="Calibri" w:hAnsi="Calibri" w:cs="Calibri"/>
          <w:b/>
          <w:bCs/>
          <w:color w:val="000000"/>
          <w:sz w:val="22"/>
          <w:szCs w:val="22"/>
        </w:rPr>
        <w:t>1</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 xml:space="preserve">και </w:t>
      </w:r>
      <w:r w:rsidR="00351539" w:rsidRPr="001251A2">
        <w:rPr>
          <w:rFonts w:ascii="Calibri" w:hAnsi="Calibri" w:cs="Calibri"/>
          <w:b/>
          <w:bCs/>
          <w:color w:val="000000"/>
          <w:sz w:val="22"/>
          <w:szCs w:val="22"/>
        </w:rPr>
        <w:t>2</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Pr="00351539">
        <w:rPr>
          <w:rFonts w:ascii="Calibri" w:hAnsi="Calibri" w:cs="Calibri"/>
          <w:color w:val="000000"/>
          <w:sz w:val="22"/>
          <w:szCs w:val="22"/>
        </w:rPr>
        <w:t xml:space="preserve"> , είναι προτιμότερο να μην πιούν γάλα το πρωί, αλλά να μην ξεχάσουν να φάνε κάτι ελαφρύ. </w:t>
      </w:r>
      <w:r w:rsidR="00351539">
        <w:rPr>
          <w:rFonts w:ascii="Calibri" w:hAnsi="Calibri" w:cs="Calibri"/>
          <w:color w:val="000000"/>
          <w:sz w:val="22"/>
          <w:szCs w:val="22"/>
        </w:rPr>
        <w:t>Π.χ. (ΦΡΥΓΑΝΙΕΣ ΜΕ ΜΕΛΙ η ΜΑΡΜΕΛΑΔΑ)</w:t>
      </w:r>
    </w:p>
    <w:p w14:paraId="4FAA7C88" w14:textId="77777777" w:rsidR="00811532" w:rsidRDefault="00811532" w:rsidP="00811532">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00351539">
        <w:rPr>
          <w:rFonts w:ascii="Calibri" w:hAnsi="Calibri" w:cs="Calibri"/>
          <w:color w:val="000000"/>
          <w:sz w:val="22"/>
          <w:szCs w:val="22"/>
        </w:rPr>
        <w:t xml:space="preserve"> </w:t>
      </w:r>
      <w:r w:rsidR="00351539" w:rsidRPr="001251A2">
        <w:rPr>
          <w:rFonts w:ascii="Calibri" w:hAnsi="Calibri" w:cs="Calibri"/>
          <w:b/>
          <w:bCs/>
          <w:color w:val="000000"/>
          <w:sz w:val="22"/>
          <w:szCs w:val="22"/>
        </w:rPr>
        <w:t>3</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 xml:space="preserve"> και </w:t>
      </w:r>
      <w:r w:rsidR="00351539" w:rsidRPr="001251A2">
        <w:rPr>
          <w:rFonts w:ascii="Calibri" w:hAnsi="Calibri" w:cs="Calibri"/>
          <w:b/>
          <w:bCs/>
          <w:color w:val="000000"/>
          <w:sz w:val="22"/>
          <w:szCs w:val="22"/>
        </w:rPr>
        <w:t>4</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00351539" w:rsidRPr="00351539">
        <w:rPr>
          <w:rFonts w:ascii="Calibri" w:hAnsi="Calibri" w:cs="Calibri"/>
          <w:color w:val="000000"/>
          <w:sz w:val="22"/>
          <w:szCs w:val="22"/>
        </w:rPr>
        <w:t xml:space="preserve"> </w:t>
      </w:r>
      <w:r w:rsidRPr="00351539">
        <w:rPr>
          <w:rFonts w:ascii="Calibri" w:hAnsi="Calibri" w:cs="Calibri"/>
          <w:color w:val="000000"/>
          <w:sz w:val="22"/>
          <w:szCs w:val="22"/>
        </w:rPr>
        <w:t xml:space="preserve">, τρώνε το πρωινό τους </w:t>
      </w:r>
      <w:r w:rsidR="00351539">
        <w:rPr>
          <w:rFonts w:ascii="Calibri" w:hAnsi="Calibri" w:cs="Calibri"/>
          <w:color w:val="000000"/>
          <w:sz w:val="22"/>
          <w:szCs w:val="22"/>
        </w:rPr>
        <w:t xml:space="preserve">(ΠΑΛΙ ΟΜΩΣ ΠΡΟΣΕΓΜΕΝΟ ΧΩΡΙΣ ΜΕΓΑΛΗ ΠΟΣΟΤΗΤΑ ΓΑΛΑΤΟΣ) </w:t>
      </w:r>
      <w:r w:rsidRPr="00351539">
        <w:rPr>
          <w:rFonts w:ascii="Calibri" w:hAnsi="Calibri" w:cs="Calibri"/>
          <w:color w:val="000000"/>
          <w:sz w:val="22"/>
          <w:szCs w:val="22"/>
        </w:rPr>
        <w:t xml:space="preserve">και μπορούν μετά το μάθημα της κολύμβησης να φάνε το «δεκατιανό» τους. </w:t>
      </w:r>
    </w:p>
    <w:p w14:paraId="5A784658" w14:textId="77777777" w:rsidR="00351539" w:rsidRDefault="00811532" w:rsidP="00811532">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Pr="00351539">
        <w:rPr>
          <w:rFonts w:ascii="Calibri" w:hAnsi="Calibri" w:cs="Calibri"/>
          <w:color w:val="000000"/>
          <w:sz w:val="22"/>
          <w:szCs w:val="22"/>
        </w:rPr>
        <w:t xml:space="preserve"> </w:t>
      </w:r>
      <w:r w:rsidR="00351539" w:rsidRPr="001251A2">
        <w:rPr>
          <w:rFonts w:ascii="Calibri" w:hAnsi="Calibri" w:cs="Calibri"/>
          <w:b/>
          <w:bCs/>
          <w:color w:val="000000"/>
          <w:sz w:val="22"/>
          <w:szCs w:val="22"/>
        </w:rPr>
        <w:t>5</w:t>
      </w:r>
      <w:r w:rsidR="00351539" w:rsidRPr="001251A2">
        <w:rPr>
          <w:rFonts w:ascii="Calibri" w:hAnsi="Calibri" w:cs="Calibri"/>
          <w:b/>
          <w:bCs/>
          <w:color w:val="000000"/>
          <w:sz w:val="22"/>
          <w:szCs w:val="22"/>
          <w:vertAlign w:val="superscript"/>
        </w:rPr>
        <w:t xml:space="preserve">Η </w:t>
      </w:r>
      <w:r w:rsidRPr="001251A2">
        <w:rPr>
          <w:rFonts w:ascii="Calibri" w:hAnsi="Calibri" w:cs="Calibri"/>
          <w:b/>
          <w:bCs/>
          <w:color w:val="000000"/>
          <w:sz w:val="22"/>
          <w:szCs w:val="22"/>
        </w:rPr>
        <w:t xml:space="preserve">και </w:t>
      </w:r>
      <w:r w:rsidR="00351539" w:rsidRPr="001251A2">
        <w:rPr>
          <w:rFonts w:ascii="Calibri" w:hAnsi="Calibri" w:cs="Calibri"/>
          <w:b/>
          <w:bCs/>
          <w:color w:val="000000"/>
          <w:sz w:val="22"/>
          <w:szCs w:val="22"/>
        </w:rPr>
        <w:t>6</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Pr="00351539">
        <w:rPr>
          <w:rFonts w:ascii="Calibri" w:hAnsi="Calibri" w:cs="Calibri"/>
          <w:color w:val="000000"/>
          <w:sz w:val="22"/>
          <w:szCs w:val="22"/>
        </w:rPr>
        <w:t xml:space="preserve">  , τρώνε κανονικά το πρωινό τους και στο πρώτο μεγάλο διάλειμμα μπορούν να φάνε ένα </w:t>
      </w:r>
      <w:r w:rsidRPr="001251A2">
        <w:rPr>
          <w:rFonts w:ascii="Calibri" w:hAnsi="Calibri" w:cs="Calibri"/>
          <w:color w:val="000000"/>
          <w:sz w:val="22"/>
          <w:szCs w:val="22"/>
          <w:u w:val="single"/>
        </w:rPr>
        <w:t>ελαφρύ</w:t>
      </w:r>
      <w:r w:rsidR="001251A2">
        <w:rPr>
          <w:rFonts w:ascii="Calibri" w:hAnsi="Calibri" w:cs="Calibri"/>
          <w:color w:val="000000"/>
          <w:sz w:val="22"/>
          <w:szCs w:val="22"/>
        </w:rPr>
        <w:t>!!!</w:t>
      </w:r>
      <w:r w:rsidRPr="00351539">
        <w:rPr>
          <w:rFonts w:ascii="Calibri" w:hAnsi="Calibri" w:cs="Calibri"/>
          <w:color w:val="000000"/>
          <w:sz w:val="22"/>
          <w:szCs w:val="22"/>
        </w:rPr>
        <w:t xml:space="preserve"> σνακ. </w:t>
      </w:r>
    </w:p>
    <w:p w14:paraId="532F8F1C" w14:textId="77777777" w:rsidR="00811532" w:rsidRPr="00351539" w:rsidRDefault="00811532" w:rsidP="00811532">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2"/>
          <w:szCs w:val="22"/>
        </w:rPr>
        <w:t xml:space="preserve">Πρέπει να αποφεύγουν τις τυρόπιτες, σπανακόπιτες, τα κρουασάν σοκολάτας, τα γεμιστά τσουρέκια με κρέμα και γλάσο, τα πατατάκια και όλα τα συναφή προϊόντα. </w:t>
      </w:r>
    </w:p>
    <w:p w14:paraId="629209A6" w14:textId="77777777" w:rsidR="00811532" w:rsidRPr="00D1245B" w:rsidRDefault="00811532" w:rsidP="00811532">
      <w:pPr>
        <w:autoSpaceDE w:val="0"/>
        <w:autoSpaceDN w:val="0"/>
        <w:adjustRightInd w:val="0"/>
        <w:rPr>
          <w:rFonts w:ascii="Calibri" w:hAnsi="Calibri" w:cs="Calibri"/>
          <w:color w:val="000000"/>
          <w:sz w:val="22"/>
          <w:szCs w:val="22"/>
        </w:rPr>
      </w:pPr>
    </w:p>
    <w:p w14:paraId="17891566"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r w:rsidRPr="00811532">
        <w:rPr>
          <w:rFonts w:ascii="Calibri" w:eastAsiaTheme="minorHAnsi" w:hAnsi="Calibri" w:cs="Calibri"/>
          <w:b/>
          <w:bCs/>
          <w:color w:val="000000"/>
          <w:sz w:val="22"/>
          <w:szCs w:val="22"/>
          <w:lang w:eastAsia="en-US"/>
        </w:rPr>
        <w:t>Σημείωση: Οι σχολικές μονάδες για οποιαδήποτε διευκρίνιση σχετικά με την υλοποίηση του αντικειμένου της κολύμβησης, μπορούν να απευθύνονται στ</w:t>
      </w:r>
      <w:r>
        <w:rPr>
          <w:rFonts w:ascii="Calibri" w:eastAsiaTheme="minorHAnsi" w:hAnsi="Calibri" w:cs="Calibri"/>
          <w:b/>
          <w:bCs/>
          <w:color w:val="000000"/>
          <w:sz w:val="22"/>
          <w:szCs w:val="22"/>
          <w:lang w:eastAsia="en-US"/>
        </w:rPr>
        <w:t>ην</w:t>
      </w:r>
      <w:r w:rsidRPr="00811532">
        <w:rPr>
          <w:rFonts w:ascii="Calibri" w:eastAsiaTheme="minorHAnsi" w:hAnsi="Calibri" w:cs="Calibri"/>
          <w:b/>
          <w:bCs/>
          <w:color w:val="000000"/>
          <w:sz w:val="22"/>
          <w:szCs w:val="22"/>
          <w:lang w:eastAsia="en-US"/>
        </w:rPr>
        <w:t xml:space="preserve"> Ομάδ</w:t>
      </w:r>
      <w:r>
        <w:rPr>
          <w:rFonts w:ascii="Calibri" w:eastAsiaTheme="minorHAnsi" w:hAnsi="Calibri" w:cs="Calibri"/>
          <w:b/>
          <w:bCs/>
          <w:color w:val="000000"/>
          <w:sz w:val="22"/>
          <w:szCs w:val="22"/>
          <w:lang w:eastAsia="en-US"/>
        </w:rPr>
        <w:t>α</w:t>
      </w:r>
      <w:r w:rsidRPr="00811532">
        <w:rPr>
          <w:rFonts w:ascii="Calibri" w:eastAsiaTheme="minorHAnsi" w:hAnsi="Calibri" w:cs="Calibri"/>
          <w:b/>
          <w:bCs/>
          <w:color w:val="000000"/>
          <w:sz w:val="22"/>
          <w:szCs w:val="22"/>
          <w:lang w:eastAsia="en-US"/>
        </w:rPr>
        <w:t xml:space="preserve"> Φυσικής Αγωγής </w:t>
      </w:r>
      <w:r>
        <w:rPr>
          <w:rFonts w:ascii="Calibri" w:eastAsiaTheme="minorHAnsi" w:hAnsi="Calibri" w:cs="Calibri"/>
          <w:b/>
          <w:bCs/>
          <w:color w:val="000000"/>
          <w:sz w:val="22"/>
          <w:szCs w:val="22"/>
          <w:lang w:eastAsia="en-US"/>
        </w:rPr>
        <w:t xml:space="preserve">της </w:t>
      </w:r>
      <w:r w:rsidRPr="00811532">
        <w:rPr>
          <w:rFonts w:ascii="Calibri" w:eastAsiaTheme="minorHAnsi" w:hAnsi="Calibri" w:cs="Calibri"/>
          <w:b/>
          <w:bCs/>
          <w:color w:val="000000"/>
          <w:sz w:val="22"/>
          <w:szCs w:val="22"/>
          <w:lang w:eastAsia="en-US"/>
        </w:rPr>
        <w:t>Διε</w:t>
      </w:r>
      <w:r>
        <w:rPr>
          <w:rFonts w:ascii="Calibri" w:eastAsiaTheme="minorHAnsi" w:hAnsi="Calibri" w:cs="Calibri"/>
          <w:b/>
          <w:bCs/>
          <w:color w:val="000000"/>
          <w:sz w:val="22"/>
          <w:szCs w:val="22"/>
          <w:lang w:eastAsia="en-US"/>
        </w:rPr>
        <w:t>ύ</w:t>
      </w:r>
      <w:r w:rsidRPr="00811532">
        <w:rPr>
          <w:rFonts w:ascii="Calibri" w:eastAsiaTheme="minorHAnsi" w:hAnsi="Calibri" w:cs="Calibri"/>
          <w:b/>
          <w:bCs/>
          <w:color w:val="000000"/>
          <w:sz w:val="22"/>
          <w:szCs w:val="22"/>
          <w:lang w:eastAsia="en-US"/>
        </w:rPr>
        <w:t>θ</w:t>
      </w:r>
      <w:r>
        <w:rPr>
          <w:rFonts w:ascii="Calibri" w:eastAsiaTheme="minorHAnsi" w:hAnsi="Calibri" w:cs="Calibri"/>
          <w:b/>
          <w:bCs/>
          <w:color w:val="000000"/>
          <w:sz w:val="22"/>
          <w:szCs w:val="22"/>
          <w:lang w:eastAsia="en-US"/>
        </w:rPr>
        <w:t>υ</w:t>
      </w:r>
      <w:r w:rsidRPr="00811532">
        <w:rPr>
          <w:rFonts w:ascii="Calibri" w:eastAsiaTheme="minorHAnsi" w:hAnsi="Calibri" w:cs="Calibri"/>
          <w:b/>
          <w:bCs/>
          <w:color w:val="000000"/>
          <w:sz w:val="22"/>
          <w:szCs w:val="22"/>
          <w:lang w:eastAsia="en-US"/>
        </w:rPr>
        <w:t>νσ</w:t>
      </w:r>
      <w:r w:rsidR="00786A34">
        <w:rPr>
          <w:rFonts w:ascii="Calibri" w:eastAsiaTheme="minorHAnsi" w:hAnsi="Calibri" w:cs="Calibri"/>
          <w:b/>
          <w:bCs/>
          <w:color w:val="000000"/>
          <w:sz w:val="22"/>
          <w:szCs w:val="22"/>
          <w:lang w:eastAsia="en-US"/>
        </w:rPr>
        <w:t xml:space="preserve">ης </w:t>
      </w:r>
      <w:proofErr w:type="spellStart"/>
      <w:r w:rsidR="00786A34">
        <w:rPr>
          <w:rFonts w:ascii="Calibri" w:eastAsiaTheme="minorHAnsi" w:hAnsi="Calibri" w:cs="Calibri"/>
          <w:b/>
          <w:bCs/>
          <w:color w:val="000000"/>
          <w:sz w:val="22"/>
          <w:szCs w:val="22"/>
          <w:lang w:eastAsia="en-US"/>
        </w:rPr>
        <w:t>τηλ</w:t>
      </w:r>
      <w:proofErr w:type="spellEnd"/>
      <w:r w:rsidR="00786A34">
        <w:rPr>
          <w:rFonts w:ascii="Calibri" w:eastAsiaTheme="minorHAnsi" w:hAnsi="Calibri" w:cs="Calibri"/>
          <w:b/>
          <w:bCs/>
          <w:color w:val="000000"/>
          <w:sz w:val="22"/>
          <w:szCs w:val="22"/>
          <w:lang w:eastAsia="en-US"/>
        </w:rPr>
        <w:t>.</w:t>
      </w:r>
      <w:r w:rsidR="00DD5FB5">
        <w:rPr>
          <w:rFonts w:ascii="Calibri" w:eastAsiaTheme="minorHAnsi" w:hAnsi="Calibri" w:cs="Calibri"/>
          <w:b/>
          <w:bCs/>
          <w:color w:val="000000"/>
          <w:sz w:val="22"/>
          <w:szCs w:val="22"/>
          <w:lang w:eastAsia="en-US"/>
        </w:rPr>
        <w:t xml:space="preserve">   </w:t>
      </w:r>
      <w:r w:rsidR="00786A34">
        <w:rPr>
          <w:rFonts w:ascii="Calibri" w:eastAsiaTheme="minorHAnsi" w:hAnsi="Calibri" w:cs="Calibri"/>
          <w:b/>
          <w:bCs/>
          <w:color w:val="000000"/>
          <w:sz w:val="22"/>
          <w:szCs w:val="22"/>
          <w:lang w:eastAsia="en-US"/>
        </w:rPr>
        <w:t xml:space="preserve"> </w:t>
      </w:r>
      <w:r w:rsidR="00DD5FB5">
        <w:rPr>
          <w:rFonts w:ascii="Calibri" w:eastAsiaTheme="minorHAnsi" w:hAnsi="Calibri" w:cs="Calibri"/>
          <w:b/>
          <w:bCs/>
          <w:color w:val="000000"/>
          <w:sz w:val="22"/>
          <w:szCs w:val="22"/>
          <w:lang w:eastAsia="en-US"/>
        </w:rPr>
        <w:t>ΜΟΣΧΟΣ  ΑΠΟΣΤΟΛΟΣ   6977398643          ΦΙΛΟΠΟΥΛΟΥ ΜΑΡΙΑ   6940983344</w:t>
      </w:r>
    </w:p>
    <w:p w14:paraId="0106B9B5"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p>
    <w:p w14:paraId="7A0F0B73"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                                                                                                             </w:t>
      </w:r>
    </w:p>
    <w:p w14:paraId="2E372B8C" w14:textId="77777777" w:rsidR="00811532" w:rsidRDefault="00811532" w:rsidP="00811532">
      <w:pPr>
        <w:autoSpaceDE w:val="0"/>
        <w:autoSpaceDN w:val="0"/>
        <w:adjustRightInd w:val="0"/>
        <w:rPr>
          <w:rFonts w:ascii="Calibri" w:eastAsiaTheme="minorHAnsi" w:hAnsi="Calibri" w:cs="Calibri"/>
          <w:b/>
          <w:bCs/>
          <w:color w:val="000000"/>
          <w:sz w:val="22"/>
          <w:szCs w:val="22"/>
          <w:lang w:eastAsia="en-US"/>
        </w:rPr>
      </w:pPr>
    </w:p>
    <w:p w14:paraId="158E671D" w14:textId="77777777" w:rsidR="00786A34" w:rsidRPr="00331627" w:rsidRDefault="00811532" w:rsidP="0081153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val="en-US" w:eastAsia="en-US"/>
        </w:rPr>
        <w:t>O</w:t>
      </w:r>
      <w:r w:rsidR="00331627" w:rsidRPr="00331627">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eastAsia="en-US"/>
        </w:rPr>
        <w:t>Συντονιστής κολύμβησης                                                          Οι</w:t>
      </w:r>
      <w:r w:rsidR="009E3A24">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eastAsia="en-US"/>
        </w:rPr>
        <w:t xml:space="preserve"> </w:t>
      </w:r>
      <w:r w:rsidR="009E3A24">
        <w:rPr>
          <w:rFonts w:ascii="Calibri" w:eastAsiaTheme="minorHAnsi" w:hAnsi="Calibri" w:cs="Calibri"/>
          <w:b/>
          <w:bCs/>
          <w:color w:val="000000"/>
          <w:sz w:val="22"/>
          <w:szCs w:val="22"/>
          <w:lang w:eastAsia="en-US"/>
        </w:rPr>
        <w:t>Υ. Φ.Α.ΣΧ. Α   Β΄ ΑΘΗΝΑΣ</w:t>
      </w:r>
    </w:p>
    <w:p w14:paraId="1316816E" w14:textId="77777777" w:rsidR="00786A34" w:rsidRPr="00DD5FB5" w:rsidRDefault="00786A34" w:rsidP="00786A34">
      <w:pPr>
        <w:rPr>
          <w:rFonts w:ascii="Calibri" w:eastAsiaTheme="minorHAnsi" w:hAnsi="Calibri" w:cs="Calibri"/>
          <w:sz w:val="22"/>
          <w:szCs w:val="22"/>
        </w:rPr>
      </w:pPr>
    </w:p>
    <w:p w14:paraId="61700DC9" w14:textId="77777777" w:rsidR="00786A34" w:rsidRPr="00DD5FB5" w:rsidRDefault="00786A34" w:rsidP="00786A34">
      <w:pPr>
        <w:rPr>
          <w:rFonts w:ascii="Calibri" w:eastAsiaTheme="minorHAnsi" w:hAnsi="Calibri" w:cs="Calibri"/>
          <w:sz w:val="22"/>
          <w:szCs w:val="22"/>
        </w:rPr>
      </w:pPr>
    </w:p>
    <w:p w14:paraId="22CDB409" w14:textId="77777777" w:rsidR="00786A34" w:rsidRPr="00DD5FB5" w:rsidRDefault="00C12869" w:rsidP="00786A34">
      <w:pPr>
        <w:tabs>
          <w:tab w:val="left" w:pos="5360"/>
        </w:tabs>
        <w:rPr>
          <w:rFonts w:ascii="Calibri" w:eastAsiaTheme="minorHAnsi" w:hAnsi="Calibri" w:cs="Calibri"/>
          <w:sz w:val="22"/>
          <w:szCs w:val="22"/>
        </w:rPr>
      </w:pPr>
      <w:r>
        <w:rPr>
          <w:rFonts w:ascii="Calibri" w:eastAsiaTheme="minorHAnsi" w:hAnsi="Calibri" w:cs="Calibri"/>
          <w:sz w:val="22"/>
          <w:szCs w:val="22"/>
        </w:rPr>
        <w:t xml:space="preserve">      ΠΕΡΙΣΤΕΡΗΣ ΒΑΣΙΛΕΙΟΣ </w:t>
      </w:r>
      <w:r w:rsidR="00786A34" w:rsidRPr="00DD5FB5">
        <w:rPr>
          <w:rFonts w:ascii="Calibri" w:eastAsiaTheme="minorHAnsi" w:hAnsi="Calibri" w:cs="Calibri"/>
          <w:sz w:val="22"/>
          <w:szCs w:val="22"/>
        </w:rPr>
        <w:tab/>
        <w:t>ΜΟΣΧΟΣ ΑΠΟΣΤΟΛΟΣ</w:t>
      </w:r>
    </w:p>
    <w:p w14:paraId="488072D8" w14:textId="77777777" w:rsidR="00786A34" w:rsidRPr="00DD5FB5" w:rsidRDefault="00786A34" w:rsidP="00786A34">
      <w:pPr>
        <w:rPr>
          <w:rFonts w:ascii="Calibri" w:eastAsiaTheme="minorHAnsi" w:hAnsi="Calibri" w:cs="Calibri"/>
          <w:sz w:val="22"/>
          <w:szCs w:val="22"/>
        </w:rPr>
      </w:pPr>
    </w:p>
    <w:p w14:paraId="02C29D71" w14:textId="77777777" w:rsidR="00811532" w:rsidRPr="00DD5FB5" w:rsidRDefault="00786A34" w:rsidP="00786A34">
      <w:pPr>
        <w:tabs>
          <w:tab w:val="left" w:pos="5376"/>
        </w:tabs>
        <w:rPr>
          <w:rFonts w:ascii="Calibri" w:eastAsiaTheme="minorHAnsi" w:hAnsi="Calibri" w:cs="Calibri"/>
          <w:sz w:val="22"/>
          <w:szCs w:val="22"/>
        </w:rPr>
      </w:pPr>
      <w:r w:rsidRPr="00DD5FB5">
        <w:rPr>
          <w:rFonts w:ascii="Calibri" w:eastAsiaTheme="minorHAnsi" w:hAnsi="Calibri" w:cs="Calibri"/>
          <w:sz w:val="22"/>
          <w:szCs w:val="22"/>
        </w:rPr>
        <w:tab/>
        <w:t>ΦΙΛΟΠΟΥΛΟΥ ΜΑΡΙΑ</w:t>
      </w:r>
    </w:p>
    <w:sectPr w:rsidR="00811532" w:rsidRPr="00DD5FB5" w:rsidSect="00925CD6">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2CDA"/>
    <w:multiLevelType w:val="hybridMultilevel"/>
    <w:tmpl w:val="D4233B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0389D"/>
    <w:multiLevelType w:val="hybridMultilevel"/>
    <w:tmpl w:val="4D5651EC"/>
    <w:lvl w:ilvl="0" w:tplc="A6DE0C40">
      <w:start w:val="3"/>
      <w:numFmt w:val="bullet"/>
      <w:lvlText w:val="-"/>
      <w:lvlJc w:val="left"/>
      <w:pPr>
        <w:ind w:left="720" w:hanging="360"/>
      </w:pPr>
      <w:rPr>
        <w:rFonts w:ascii="Calibri" w:eastAsiaTheme="minorHAnsi" w:hAnsi="Calibri" w:cs="Calibr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9DCFBF"/>
    <w:multiLevelType w:val="hybridMultilevel"/>
    <w:tmpl w:val="A329A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D549A"/>
    <w:multiLevelType w:val="hybridMultilevel"/>
    <w:tmpl w:val="B52F2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583906"/>
    <w:multiLevelType w:val="hybridMultilevel"/>
    <w:tmpl w:val="C69C05EE"/>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3E1474"/>
    <w:multiLevelType w:val="hybridMultilevel"/>
    <w:tmpl w:val="984DD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768EE0"/>
    <w:multiLevelType w:val="hybridMultilevel"/>
    <w:tmpl w:val="BC078E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AC4879"/>
    <w:multiLevelType w:val="hybridMultilevel"/>
    <w:tmpl w:val="15ACD964"/>
    <w:lvl w:ilvl="0" w:tplc="7B98E120">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FF2534"/>
    <w:multiLevelType w:val="hybridMultilevel"/>
    <w:tmpl w:val="7F58A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37441651">
    <w:abstractNumId w:val="5"/>
  </w:num>
  <w:num w:numId="2" w16cid:durableId="289558155">
    <w:abstractNumId w:val="3"/>
  </w:num>
  <w:num w:numId="3" w16cid:durableId="1329094410">
    <w:abstractNumId w:val="6"/>
  </w:num>
  <w:num w:numId="4" w16cid:durableId="1015230064">
    <w:abstractNumId w:val="2"/>
  </w:num>
  <w:num w:numId="5" w16cid:durableId="52781903">
    <w:abstractNumId w:val="0"/>
  </w:num>
  <w:num w:numId="6" w16cid:durableId="637229183">
    <w:abstractNumId w:val="8"/>
  </w:num>
  <w:num w:numId="7" w16cid:durableId="933962">
    <w:abstractNumId w:val="7"/>
  </w:num>
  <w:num w:numId="8" w16cid:durableId="1389184658">
    <w:abstractNumId w:val="1"/>
  </w:num>
  <w:num w:numId="9" w16cid:durableId="658462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95"/>
    <w:rsid w:val="000C3822"/>
    <w:rsid w:val="001251A2"/>
    <w:rsid w:val="001A710E"/>
    <w:rsid w:val="00251AA3"/>
    <w:rsid w:val="002929CD"/>
    <w:rsid w:val="00331627"/>
    <w:rsid w:val="00351539"/>
    <w:rsid w:val="003F1067"/>
    <w:rsid w:val="004A2014"/>
    <w:rsid w:val="00570D19"/>
    <w:rsid w:val="00663467"/>
    <w:rsid w:val="006F19E3"/>
    <w:rsid w:val="00786A34"/>
    <w:rsid w:val="00811532"/>
    <w:rsid w:val="00857D90"/>
    <w:rsid w:val="009E3A24"/>
    <w:rsid w:val="00A5024C"/>
    <w:rsid w:val="00A6211B"/>
    <w:rsid w:val="00AF4272"/>
    <w:rsid w:val="00B47738"/>
    <w:rsid w:val="00BC76FF"/>
    <w:rsid w:val="00C12869"/>
    <w:rsid w:val="00CC5EFB"/>
    <w:rsid w:val="00CD4C72"/>
    <w:rsid w:val="00D12B01"/>
    <w:rsid w:val="00D22822"/>
    <w:rsid w:val="00D36187"/>
    <w:rsid w:val="00D55982"/>
    <w:rsid w:val="00D62A64"/>
    <w:rsid w:val="00D97295"/>
    <w:rsid w:val="00DD5FB5"/>
    <w:rsid w:val="00E22240"/>
    <w:rsid w:val="00ED2097"/>
    <w:rsid w:val="00F3688D"/>
    <w:rsid w:val="00F70438"/>
    <w:rsid w:val="00FA37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A58D"/>
  <w15:docId w15:val="{1957442D-C742-4E18-8DFD-E7458798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53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2240"/>
    <w:pPr>
      <w:autoSpaceDE w:val="0"/>
      <w:autoSpaceDN w:val="0"/>
      <w:adjustRightInd w:val="0"/>
      <w:spacing w:after="0" w:line="240" w:lineRule="auto"/>
    </w:pPr>
    <w:rPr>
      <w:rFonts w:ascii="Calibri" w:hAnsi="Calibri" w:cs="Calibri"/>
      <w:color w:val="000000"/>
      <w:sz w:val="24"/>
      <w:szCs w:val="24"/>
    </w:rPr>
  </w:style>
  <w:style w:type="character" w:styleId="-">
    <w:name w:val="Hyperlink"/>
    <w:rsid w:val="00811532"/>
    <w:rPr>
      <w:rFonts w:cs="Times New Roman"/>
      <w:color w:val="0000FF"/>
      <w:u w:val="single"/>
    </w:rPr>
  </w:style>
  <w:style w:type="paragraph" w:styleId="a3">
    <w:name w:val="List Paragraph"/>
    <w:basedOn w:val="a"/>
    <w:uiPriority w:val="34"/>
    <w:qFormat/>
    <w:rsid w:val="00811532"/>
    <w:pPr>
      <w:ind w:left="720"/>
      <w:contextualSpacing/>
    </w:pPr>
  </w:style>
  <w:style w:type="paragraph" w:styleId="a4">
    <w:name w:val="Balloon Text"/>
    <w:basedOn w:val="a"/>
    <w:link w:val="Char"/>
    <w:uiPriority w:val="99"/>
    <w:semiHidden/>
    <w:unhideWhenUsed/>
    <w:rsid w:val="00811532"/>
    <w:rPr>
      <w:rFonts w:ascii="Tahoma" w:hAnsi="Tahoma" w:cs="Tahoma"/>
      <w:sz w:val="16"/>
      <w:szCs w:val="16"/>
    </w:rPr>
  </w:style>
  <w:style w:type="character" w:customStyle="1" w:styleId="Char">
    <w:name w:val="Κείμενο πλαισίου Char"/>
    <w:basedOn w:val="a0"/>
    <w:link w:val="a4"/>
    <w:uiPriority w:val="99"/>
    <w:semiHidden/>
    <w:rsid w:val="00811532"/>
    <w:rPr>
      <w:rFonts w:ascii="Tahoma" w:eastAsia="Times New Roman" w:hAnsi="Tahoma" w:cs="Tahoma"/>
      <w:sz w:val="16"/>
      <w:szCs w:val="16"/>
      <w:lang w:eastAsia="el-GR"/>
    </w:rPr>
  </w:style>
  <w:style w:type="character" w:styleId="a5">
    <w:name w:val="Unresolved Mention"/>
    <w:basedOn w:val="a0"/>
    <w:uiPriority w:val="99"/>
    <w:semiHidden/>
    <w:unhideWhenUsed/>
    <w:rsid w:val="00D2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sagogivath@dipe-v-ath.att.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5753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dimotiko 1</cp:lastModifiedBy>
  <cp:revision>2</cp:revision>
  <cp:lastPrinted>2023-12-21T08:15:00Z</cp:lastPrinted>
  <dcterms:created xsi:type="dcterms:W3CDTF">2023-12-21T08:18:00Z</dcterms:created>
  <dcterms:modified xsi:type="dcterms:W3CDTF">2023-12-21T08:18:00Z</dcterms:modified>
</cp:coreProperties>
</file>