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C98B" w14:textId="63F7B2A9" w:rsidR="00752183" w:rsidRDefault="00752183">
      <w:pPr>
        <w:rPr>
          <w:b/>
          <w:bCs/>
          <w:i/>
          <w:iCs/>
          <w:sz w:val="28"/>
          <w:szCs w:val="28"/>
        </w:rPr>
      </w:pPr>
      <w:r>
        <w:t xml:space="preserve">                                 </w:t>
      </w:r>
      <w:r w:rsidRPr="00752183">
        <w:rPr>
          <w:b/>
          <w:bCs/>
          <w:i/>
          <w:iCs/>
          <w:sz w:val="28"/>
          <w:szCs w:val="28"/>
        </w:rPr>
        <w:t>ΕΓΓΡΑΦΕΣ ΓΙΑ ΤΟ ΣΧΟΛΙΚΟ ΕΤΟΣ 202</w:t>
      </w:r>
      <w:r w:rsidR="00192297">
        <w:rPr>
          <w:b/>
          <w:bCs/>
          <w:i/>
          <w:iCs/>
          <w:sz w:val="28"/>
          <w:szCs w:val="28"/>
        </w:rPr>
        <w:t>4</w:t>
      </w:r>
      <w:r w:rsidRPr="00752183">
        <w:rPr>
          <w:b/>
          <w:bCs/>
          <w:i/>
          <w:iCs/>
          <w:sz w:val="28"/>
          <w:szCs w:val="28"/>
        </w:rPr>
        <w:t>- 202</w:t>
      </w:r>
      <w:r w:rsidR="00192297">
        <w:rPr>
          <w:b/>
          <w:bCs/>
          <w:i/>
          <w:iCs/>
          <w:sz w:val="28"/>
          <w:szCs w:val="28"/>
        </w:rPr>
        <w:t>5</w:t>
      </w:r>
    </w:p>
    <w:p w14:paraId="435633B6" w14:textId="77777777" w:rsidR="00752183" w:rsidRPr="00752183" w:rsidRDefault="00752183">
      <w:pPr>
        <w:rPr>
          <w:sz w:val="28"/>
          <w:szCs w:val="28"/>
        </w:rPr>
      </w:pPr>
    </w:p>
    <w:p w14:paraId="1B5087EC" w14:textId="27ABDF21" w:rsidR="00542B76" w:rsidRDefault="00756C9C" w:rsidP="005D474C">
      <w:pPr>
        <w:jc w:val="both"/>
      </w:pPr>
      <w:r>
        <w:t xml:space="preserve">    Οι αιτήσεις εγγραφών στα δημόσια Νηπιαγωγεία Γενικής Παιδείας, για το σχολικό έτος </w:t>
      </w:r>
      <w:r w:rsidRPr="005D474C">
        <w:rPr>
          <w:b/>
        </w:rPr>
        <w:t>202</w:t>
      </w:r>
      <w:r w:rsidR="00192297">
        <w:rPr>
          <w:b/>
        </w:rPr>
        <w:t>4</w:t>
      </w:r>
      <w:r w:rsidRPr="005D474C">
        <w:rPr>
          <w:b/>
        </w:rPr>
        <w:t>-202</w:t>
      </w:r>
      <w:r w:rsidR="00192297">
        <w:rPr>
          <w:b/>
        </w:rPr>
        <w:t>5</w:t>
      </w:r>
      <w:r>
        <w:t xml:space="preserve"> θα πραγματοποιηθούν</w:t>
      </w:r>
      <w:r w:rsidRPr="00542B76">
        <w:rPr>
          <w:b/>
          <w:bCs/>
          <w:u w:val="single"/>
        </w:rPr>
        <w:t xml:space="preserve"> από 1 έως 20 Μαρτίου 202</w:t>
      </w:r>
      <w:r w:rsidR="00192297">
        <w:rPr>
          <w:b/>
          <w:bCs/>
          <w:u w:val="single"/>
        </w:rPr>
        <w:t>4</w:t>
      </w:r>
      <w:r>
        <w:t>. Εγγραφές μετά την 20η Μαρτίου θεωρούνται εκπρόθεσμες και χρειάζονται την έγκριση του/της Διευθυντή/</w:t>
      </w:r>
      <w:proofErr w:type="spellStart"/>
      <w:r>
        <w:t>ντριας</w:t>
      </w:r>
      <w:proofErr w:type="spellEnd"/>
      <w:r>
        <w:t xml:space="preserve"> Πρωτοβάθμιας Εκπαίδευσης, όπως τούτο ορίζεται στην παρ. 6 του άρθρου 6 του ΠΔ 79/2017 (Α΄109). Σύμφωνα με το άρθρο 1 της υπ’ </w:t>
      </w:r>
      <w:proofErr w:type="spellStart"/>
      <w:r>
        <w:t>αρ</w:t>
      </w:r>
      <w:proofErr w:type="spellEnd"/>
      <w:r>
        <w:t xml:space="preserve">. </w:t>
      </w:r>
      <w:proofErr w:type="spellStart"/>
      <w:r>
        <w:t>πρωτ</w:t>
      </w:r>
      <w:proofErr w:type="spellEnd"/>
      <w:r>
        <w:t>. 53128/Δ1/2020/8-5-2020 (Β΄ 1767) ΚΥΑ των Υπουργών Παιδείας και Θρησκευμάτων και Επικρατείας αρμόδιο για θέματα Ψηφιακής Διακυβέρνησης οι αιτήσεις εγγραφών στα δημόσια νηπιαγωγεία γενικής παιδείας γίνονται μέσω της Ενιαίας Ψηφιακής Πύλης της Δημόσιας Διοίκησης (</w:t>
      </w:r>
      <w:proofErr w:type="spellStart"/>
      <w:r>
        <w:t>gov</w:t>
      </w:r>
      <w:proofErr w:type="spellEnd"/>
      <w:r>
        <w:t xml:space="preserve">. </w:t>
      </w:r>
      <w:proofErr w:type="spellStart"/>
      <w:r>
        <w:t>gr</w:t>
      </w:r>
      <w:proofErr w:type="spellEnd"/>
      <w:r>
        <w:t>) με υποβολή ηλεκτρονικής αίτησης εγγραφής. Την Ηλεκτρονική Αίτηση Εγγραφής υποβάλλουν οι γονείς/κηδεμόνες για το Νηπιαγωγείο που ανήκει το νήπιο-</w:t>
      </w:r>
      <w:proofErr w:type="spellStart"/>
      <w:r>
        <w:t>προνήπιο</w:t>
      </w:r>
      <w:proofErr w:type="spellEnd"/>
      <w:r>
        <w:t xml:space="preserve">, βάσει της διεύθυνσης κατοικίας τους ,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 </w:t>
      </w:r>
      <w:hyperlink r:id="rId5" w:history="1">
        <w:r w:rsidR="00542B76" w:rsidRPr="00D612C4">
          <w:rPr>
            <w:rStyle w:val="-"/>
          </w:rPr>
          <w:t>https://proti-eggrafi.services.gov.gr/</w:t>
        </w:r>
      </w:hyperlink>
      <w:r w:rsidR="00542B76">
        <w:t xml:space="preserve"> </w:t>
      </w:r>
      <w:r w:rsidR="00443D93">
        <w:t>.</w:t>
      </w:r>
    </w:p>
    <w:p w14:paraId="7581943A" w14:textId="629303F2" w:rsidR="00A7225C" w:rsidRPr="00A7225C" w:rsidRDefault="00A7225C" w:rsidP="005D474C">
      <w:pPr>
        <w:jc w:val="both"/>
        <w:rPr>
          <w:b/>
        </w:rPr>
      </w:pPr>
      <w:r>
        <w:t xml:space="preserve">Στο Νηπιαγωγείο εγγράφονται υποχρεωτικά τα νήπια και τα </w:t>
      </w:r>
      <w:proofErr w:type="spellStart"/>
      <w:r>
        <w:t>προνήπια</w:t>
      </w:r>
      <w:proofErr w:type="spellEnd"/>
      <w:r>
        <w:t xml:space="preserve"> που έχουν γεννηθεί τα έτη </w:t>
      </w:r>
      <w:r w:rsidRPr="00A7225C">
        <w:rPr>
          <w:b/>
        </w:rPr>
        <w:t>201</w:t>
      </w:r>
      <w:r w:rsidR="00192297">
        <w:rPr>
          <w:b/>
        </w:rPr>
        <w:t>9</w:t>
      </w:r>
      <w:r w:rsidRPr="00A7225C">
        <w:rPr>
          <w:b/>
        </w:rPr>
        <w:t xml:space="preserve"> και 20</w:t>
      </w:r>
      <w:r w:rsidR="00192297">
        <w:rPr>
          <w:b/>
        </w:rPr>
        <w:t>20</w:t>
      </w:r>
      <w:r>
        <w:rPr>
          <w:b/>
        </w:rPr>
        <w:t>.</w:t>
      </w:r>
      <w:r w:rsidRPr="00A7225C">
        <w:rPr>
          <w:b/>
        </w:rPr>
        <w:t xml:space="preserve"> </w:t>
      </w:r>
    </w:p>
    <w:p w14:paraId="0D9C61F7" w14:textId="5EA9524C" w:rsidR="00752183" w:rsidRDefault="00756C9C" w:rsidP="005D474C">
      <w:pPr>
        <w:jc w:val="both"/>
      </w:pPr>
      <w:r>
        <w:t xml:space="preserve"> </w:t>
      </w:r>
      <w:r w:rsidR="001158EE">
        <w:t xml:space="preserve">  </w:t>
      </w:r>
      <w:r>
        <w:t>Στα Νηπιαγωγεία, για το σχολικό έτος 202</w:t>
      </w:r>
      <w:r w:rsidR="00192297">
        <w:t>4</w:t>
      </w:r>
      <w:r>
        <w:t>-202</w:t>
      </w:r>
      <w:r w:rsidR="00192297">
        <w:t>5</w:t>
      </w:r>
      <w:r>
        <w:t>, θα φοιτήσουν μαθητές/</w:t>
      </w:r>
      <w:proofErr w:type="spellStart"/>
      <w:r>
        <w:t>τριες</w:t>
      </w:r>
      <w:proofErr w:type="spellEnd"/>
      <w:r>
        <w:t xml:space="preserve"> που έχουν συμπληρώσει τη νόμιμη ηλικία εγγραφής, όπως αυτή ορίζεται στις σχετικές διατάξεις του άρθρου 34 του ν. 4704/2020 (Α’ 133). Σύμφωνα με αυτές, στα Νηπιαγωγεία εγγράφονται μαθητές/</w:t>
      </w:r>
      <w:proofErr w:type="spellStart"/>
      <w:r>
        <w:t>τριες</w:t>
      </w:r>
      <w:proofErr w:type="spellEnd"/>
      <w:r>
        <w:t xml:space="preserve"> που την 31η Δεκεμβρίου του έτους εγγραφής συμπληρώνουν την ηλικία των τεσσάρων (4) ετών. Συγκεκριμένα, εγγράφονται στα Νηπιαγωγεία για το σχολικό έτος 202</w:t>
      </w:r>
      <w:r w:rsidR="00192297">
        <w:t>4</w:t>
      </w:r>
      <w:r>
        <w:t>-2</w:t>
      </w:r>
      <w:r w:rsidR="00192297">
        <w:t>5</w:t>
      </w:r>
      <w:r>
        <w:t>, μαθητές/</w:t>
      </w:r>
      <w:proofErr w:type="spellStart"/>
      <w:r>
        <w:t>τριες</w:t>
      </w:r>
      <w:proofErr w:type="spellEnd"/>
      <w:r>
        <w:t xml:space="preserve"> γεννημένοι/</w:t>
      </w:r>
      <w:proofErr w:type="spellStart"/>
      <w:r>
        <w:t>ες</w:t>
      </w:r>
      <w:proofErr w:type="spellEnd"/>
      <w:r>
        <w:t xml:space="preserve"> το 20</w:t>
      </w:r>
      <w:r w:rsidR="00192297">
        <w:t>20</w:t>
      </w:r>
      <w:r w:rsidR="00443D93">
        <w:t xml:space="preserve"> (</w:t>
      </w:r>
      <w:proofErr w:type="spellStart"/>
      <w:r w:rsidR="00443D93">
        <w:t>προνήπια</w:t>
      </w:r>
      <w:proofErr w:type="spellEnd"/>
      <w:r w:rsidR="00443D93">
        <w:t xml:space="preserve">) </w:t>
      </w:r>
      <w:r>
        <w:t>.</w:t>
      </w:r>
      <w:r w:rsidR="007B22CC" w:rsidRPr="007B22CC">
        <w:t xml:space="preserve">  </w:t>
      </w:r>
      <w:r w:rsidR="007B22CC">
        <w:t>Η εγγραφή τ</w:t>
      </w:r>
      <w:r w:rsidR="00443D93">
        <w:t>ων νηπίων</w:t>
      </w:r>
      <w:r w:rsidR="007B22CC">
        <w:t xml:space="preserve"> στο δεύτερο έτος του Νηπιαγωγείου γίνεται αυτεπάγγελτα.</w:t>
      </w:r>
    </w:p>
    <w:p w14:paraId="060F06B8" w14:textId="77777777" w:rsidR="001158EE" w:rsidRDefault="001158EE" w:rsidP="005D474C">
      <w:pPr>
        <w:jc w:val="both"/>
      </w:pPr>
    </w:p>
    <w:p w14:paraId="5F8848DD" w14:textId="7276DB03" w:rsidR="00752183" w:rsidRDefault="00752183" w:rsidP="005D474C">
      <w:pPr>
        <w:jc w:val="both"/>
        <w:rPr>
          <w:b/>
          <w:bCs/>
        </w:rPr>
      </w:pPr>
      <w:r>
        <w:rPr>
          <w:b/>
          <w:bCs/>
        </w:rPr>
        <w:t xml:space="preserve">     ΗΛΕΚΤΡΟΝΙΚΗ ΑΙΤΗΣΗ ΕΓΓΡΑΦΗΣ – ΔΙΚΑΙΟΛΟΓΗΤΙΚΑ ΕΓΓΡΑΦΗΣ</w:t>
      </w:r>
    </w:p>
    <w:p w14:paraId="51ED19C9" w14:textId="10F77CDC" w:rsidR="00AA066F" w:rsidRDefault="001158EE" w:rsidP="005D474C">
      <w:pPr>
        <w:jc w:val="both"/>
      </w:pPr>
      <w:r>
        <w:rPr>
          <w:b/>
          <w:bCs/>
        </w:rPr>
        <w:t xml:space="preserve">       </w:t>
      </w:r>
      <w:r w:rsidR="00752183">
        <w:t xml:space="preserve">Σύμφωνα με το άρθρο 2 της υπ’ </w:t>
      </w:r>
      <w:proofErr w:type="spellStart"/>
      <w:r w:rsidR="00752183">
        <w:t>αρ</w:t>
      </w:r>
      <w:proofErr w:type="spellEnd"/>
      <w:r w:rsidR="00752183">
        <w:t xml:space="preserve">. </w:t>
      </w:r>
      <w:proofErr w:type="spellStart"/>
      <w:r w:rsidR="00752183">
        <w:t>πρωτ</w:t>
      </w:r>
      <w:proofErr w:type="spellEnd"/>
      <w:r w:rsidR="00752183">
        <w:t>. 53128/Δ1/2020 (Β΄ 1767) ΚΥΑ , για την εγγραφή του νηπίου/</w:t>
      </w:r>
      <w:proofErr w:type="spellStart"/>
      <w:r w:rsidR="00752183">
        <w:t>προνηπίου</w:t>
      </w:r>
      <w:proofErr w:type="spellEnd"/>
      <w:r w:rsidR="00752183">
        <w:t xml:space="preserve"> οι γονείς/ κηδεμόνες πρέπει να ακολουθήσουν τα εξής βήματα: </w:t>
      </w:r>
    </w:p>
    <w:p w14:paraId="61AD31C8" w14:textId="77777777" w:rsidR="00AA066F" w:rsidRDefault="00752183" w:rsidP="005D474C">
      <w:pPr>
        <w:jc w:val="both"/>
      </w:pPr>
      <w:r>
        <w:t xml:space="preserve"> </w:t>
      </w:r>
      <w:r>
        <w:sym w:font="Symbol" w:char="F0B7"/>
      </w:r>
      <w:r>
        <w:t xml:space="preserve"> </w:t>
      </w:r>
      <w:r w:rsidRPr="00192FE4">
        <w:rPr>
          <w:b/>
        </w:rPr>
        <w:t>Χρήση κωδικών</w:t>
      </w:r>
      <w:r w:rsidRPr="00A7225C">
        <w:t>:</w:t>
      </w:r>
      <w:r>
        <w:t xml:space="preserve"> Οι γονείς/κηδεμόνες, κατά την είσοδό τους στην Ηλεκτρονική Υπηρεσία «Πρώτη Εγγραφή» της Ενιαίας Ψηφιακής Πύλης (gov.gr) </w:t>
      </w:r>
      <w:proofErr w:type="spellStart"/>
      <w:r>
        <w:t>αυθεντικοποιούνται</w:t>
      </w:r>
      <w:proofErr w:type="spellEnd"/>
      <w:r>
        <w:t xml:space="preserve"> με τη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t>taxisnet</w:t>
      </w:r>
      <w:proofErr w:type="spellEnd"/>
      <w:r>
        <w:t xml:space="preserve">). </w:t>
      </w:r>
    </w:p>
    <w:p w14:paraId="3D69AC1D" w14:textId="77777777" w:rsidR="00AA066F" w:rsidRDefault="00752183" w:rsidP="005D474C">
      <w:pPr>
        <w:jc w:val="both"/>
      </w:pPr>
      <w:r>
        <w:sym w:font="Symbol" w:char="F0B7"/>
      </w:r>
      <w:r>
        <w:t xml:space="preserve"> </w:t>
      </w:r>
      <w:r w:rsidRPr="00192FE4">
        <w:rPr>
          <w:b/>
        </w:rPr>
        <w:t>Είσοδος στη σελίδα της εφαρμογής</w:t>
      </w:r>
      <w:r>
        <w:t xml:space="preserve"> (</w:t>
      </w:r>
      <w:hyperlink r:id="rId6" w:history="1">
        <w:r w:rsidR="00AA066F" w:rsidRPr="00D612C4">
          <w:rPr>
            <w:rStyle w:val="-"/>
          </w:rPr>
          <w:t>https://proti-eggrafi.services.gov.gr/</w:t>
        </w:r>
      </w:hyperlink>
      <w:r w:rsidR="00AA066F">
        <w:t xml:space="preserve">) </w:t>
      </w:r>
      <w:r w:rsidRPr="009626EC">
        <w:rPr>
          <w:b/>
        </w:rPr>
        <w:t xml:space="preserve">και επιλογή του Νηπιαγωγείου </w:t>
      </w:r>
      <w:r>
        <w:t xml:space="preserve">στο οποίο ανήκει σύμφωνα με τη διεύθυνση κατοικίας του. </w:t>
      </w:r>
    </w:p>
    <w:p w14:paraId="206B2E01" w14:textId="77777777" w:rsidR="00AA066F" w:rsidRDefault="00752183" w:rsidP="005D474C">
      <w:pPr>
        <w:jc w:val="both"/>
      </w:pPr>
      <w:r>
        <w:sym w:font="Symbol" w:char="F0B7"/>
      </w:r>
      <w:r>
        <w:t xml:space="preserve"> </w:t>
      </w:r>
      <w:r w:rsidRPr="009626EC">
        <w:rPr>
          <w:b/>
        </w:rPr>
        <w:t>Συμπλήρωση στοιχείων επικοινωνίας</w:t>
      </w:r>
      <w:r>
        <w:t>: Κατά την είσοδό του στο σύστημα, ο</w:t>
      </w:r>
      <w:r w:rsidR="00AA066F">
        <w:t xml:space="preserve"> </w:t>
      </w:r>
      <w:r>
        <w:t>γονέας/κηδεμόνας συμπληρώνει τα στοιχεία ηλεκτρονικού ταχυδρομείου (προαιρετικά) και κινητού τηλεφώνου μέσω του οποίου θα ενημερώνεται για την πορεία της αίτησής του.</w:t>
      </w:r>
    </w:p>
    <w:p w14:paraId="3ECED568" w14:textId="3437E565" w:rsidR="00AA066F" w:rsidRDefault="00752183" w:rsidP="005D474C">
      <w:pPr>
        <w:jc w:val="both"/>
      </w:pPr>
      <w:r>
        <w:t xml:space="preserve"> Για την υποβολή της αίτησης οι γονείς/κηδεμόνες συμπληρώνουν διαδοχικά </w:t>
      </w:r>
      <w:r w:rsidR="00B10CEA">
        <w:t>τα ακόλουθα</w:t>
      </w:r>
      <w:r>
        <w:t>:</w:t>
      </w:r>
    </w:p>
    <w:p w14:paraId="6A6CD3A8" w14:textId="77777777" w:rsidR="00A843F9" w:rsidRDefault="00752183" w:rsidP="005D474C">
      <w:pPr>
        <w:jc w:val="both"/>
      </w:pPr>
      <w:r>
        <w:t xml:space="preserve"> </w:t>
      </w:r>
      <w:r w:rsidRPr="009626EC">
        <w:rPr>
          <w:b/>
        </w:rPr>
        <w:t xml:space="preserve">α) τα στοιχεία του </w:t>
      </w:r>
      <w:proofErr w:type="spellStart"/>
      <w:r w:rsidRPr="009626EC">
        <w:rPr>
          <w:b/>
        </w:rPr>
        <w:t>προνηπίου</w:t>
      </w:r>
      <w:proofErr w:type="spellEnd"/>
      <w:r w:rsidRPr="009626EC">
        <w:rPr>
          <w:b/>
        </w:rPr>
        <w:t>/ νηπίου για το οποίο αιτούνται την εγγραφή</w:t>
      </w:r>
      <w:r>
        <w:t xml:space="preserve">. Το σύστημα </w:t>
      </w:r>
      <w:proofErr w:type="spellStart"/>
      <w:r>
        <w:t>διαλειτουργεί</w:t>
      </w:r>
      <w:proofErr w:type="spellEnd"/>
      <w:r>
        <w:t xml:space="preserve"> με το Μητρώο Πολιτών και το Πληροφοριακό Σύστημα </w:t>
      </w:r>
      <w:proofErr w:type="spellStart"/>
      <w:r>
        <w:t>myschool</w:t>
      </w:r>
      <w:proofErr w:type="spellEnd"/>
      <w:r>
        <w:t xml:space="preserve"> και παρέχει </w:t>
      </w:r>
      <w:r>
        <w:lastRenderedPageBreak/>
        <w:t>στους γονείς/κηδεμόνες κατάλογο των τέκνων που είναι εγγεγραμμένα στην οικογενειακή τους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οι γονείς/κηδεμόνες επιλέγουν το/τα τέκνο/α για το/τα οποίο/α επιθυμούν να υποβάλουν αίτηση. Σε περίπτωση ωστόσο που για οποιοδήποτε λόγο ο κατάλογος δεν περιλαμβάνει το τέκνο που επιθυμούν να εγγράψουν, έχουν τη δυνατότητα να εισάγουν μόνοι τους τα στοιχεία του νηπίου/</w:t>
      </w:r>
      <w:proofErr w:type="spellStart"/>
      <w:r>
        <w:t>προνηπίου</w:t>
      </w:r>
      <w:proofErr w:type="spellEnd"/>
      <w:r>
        <w:t xml:space="preserve"> και να τεκμηριώσουν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p>
    <w:p w14:paraId="75C9BFC0" w14:textId="77777777" w:rsidR="00A843F9" w:rsidRDefault="00752183" w:rsidP="005D474C">
      <w:pPr>
        <w:jc w:val="both"/>
      </w:pPr>
      <w:r w:rsidRPr="009626EC">
        <w:rPr>
          <w:b/>
        </w:rPr>
        <w:t xml:space="preserve"> β) τη διεύθυνση μόνιμης κατοικίας τους</w:t>
      </w:r>
      <w:r>
        <w:t>, την οποία τεκμηριώνουν αναρτώντας σε ψηφιακή μορφή εγγράφου σχετικό αποδεικτικό, όπως λογαριασμό ΔΕΚΟ, μισθωτήριο συμβόλαιο, ή άλλο δημόσιο πρόσφατο έγγραφο από το οποίο να προκύπτει ρητά η διεύθυνση κατοικίας,</w:t>
      </w:r>
    </w:p>
    <w:p w14:paraId="38E9A54F" w14:textId="77777777" w:rsidR="00846D7E" w:rsidRDefault="00752183" w:rsidP="005D474C">
      <w:pPr>
        <w:jc w:val="both"/>
      </w:pPr>
      <w:r>
        <w:t xml:space="preserve"> </w:t>
      </w:r>
      <w:r w:rsidRPr="009626EC">
        <w:rPr>
          <w:b/>
        </w:rPr>
        <w:t>γ) τα στοιχεία άλλου/ων τέκνου/ων</w:t>
      </w:r>
      <w:r>
        <w:t>, που φοιτά/</w:t>
      </w:r>
      <w:proofErr w:type="spellStart"/>
      <w:r>
        <w:t>ούν</w:t>
      </w:r>
      <w:proofErr w:type="spellEnd"/>
      <w:r>
        <w:t xml:space="preserve"> στην ίδια ή σε συστεγαζόμενη σχολική μονάδα</w:t>
      </w:r>
      <w:r w:rsidR="00A843F9">
        <w:t>,</w:t>
      </w:r>
      <w:r w:rsidR="00A843F9" w:rsidRPr="00A843F9">
        <w:t xml:space="preserve"> </w:t>
      </w:r>
      <w:r w:rsidR="00A843F9">
        <w:t>εφόσον υπάρχει/</w:t>
      </w:r>
      <w:proofErr w:type="spellStart"/>
      <w:r w:rsidR="00A843F9">
        <w:t>ουν</w:t>
      </w:r>
      <w:proofErr w:type="spellEnd"/>
      <w:r w:rsidR="00A843F9">
        <w:t xml:space="preserve"> και για το/τα οποίο/α θα χρειαστεί να προσκομίσει Βεβαίωση Φοίτησης από τον/τη Διευθυντή/</w:t>
      </w:r>
      <w:proofErr w:type="spellStart"/>
      <w:r w:rsidR="00A843F9">
        <w:t>ντρια</w:t>
      </w:r>
      <w:proofErr w:type="spellEnd"/>
      <w:r w:rsidR="00A843F9">
        <w:t xml:space="preserve"> της συστεγαζόμενης σχολικής μονάδας.</w:t>
      </w:r>
    </w:p>
    <w:p w14:paraId="432E17AE" w14:textId="2BF2DF3E" w:rsidR="00A843F9" w:rsidRPr="009626EC" w:rsidRDefault="00A843F9" w:rsidP="005D474C">
      <w:pPr>
        <w:jc w:val="both"/>
        <w:rPr>
          <w:b/>
        </w:rPr>
      </w:pPr>
      <w:r>
        <w:t xml:space="preserve"> δ</w:t>
      </w:r>
      <w:r w:rsidRPr="009626EC">
        <w:rPr>
          <w:b/>
        </w:rPr>
        <w:t xml:space="preserve">) εάν επιθυμούν τη φοίτηση του </w:t>
      </w:r>
      <w:proofErr w:type="spellStart"/>
      <w:r w:rsidRPr="009626EC">
        <w:rPr>
          <w:b/>
        </w:rPr>
        <w:t>προνηπίου</w:t>
      </w:r>
      <w:proofErr w:type="spellEnd"/>
      <w:r w:rsidRPr="009626EC">
        <w:rPr>
          <w:b/>
        </w:rPr>
        <w:t>/ν</w:t>
      </w:r>
      <w:r w:rsidR="00B10CEA" w:rsidRPr="009626EC">
        <w:rPr>
          <w:b/>
        </w:rPr>
        <w:t xml:space="preserve">ηπίου στο Προαιρετικό Ολοήμερο </w:t>
      </w:r>
      <w:r w:rsidRPr="009626EC">
        <w:rPr>
          <w:b/>
        </w:rPr>
        <w:t xml:space="preserve">Πρόγραμμα </w:t>
      </w:r>
      <w:r w:rsidR="009626EC">
        <w:rPr>
          <w:b/>
        </w:rPr>
        <w:t>και στο Τμήμα Π</w:t>
      </w:r>
      <w:r w:rsidR="00B10CEA" w:rsidRPr="009626EC">
        <w:rPr>
          <w:b/>
        </w:rPr>
        <w:t>ρόωρη</w:t>
      </w:r>
      <w:r w:rsidR="009626EC">
        <w:rPr>
          <w:b/>
        </w:rPr>
        <w:t>ς Υ</w:t>
      </w:r>
      <w:r w:rsidR="00B10CEA" w:rsidRPr="009626EC">
        <w:rPr>
          <w:b/>
        </w:rPr>
        <w:t>ποδοχής</w:t>
      </w:r>
      <w:r w:rsidR="00846D7E" w:rsidRPr="009626EC">
        <w:rPr>
          <w:b/>
        </w:rPr>
        <w:t>.</w:t>
      </w:r>
    </w:p>
    <w:p w14:paraId="215FEE29" w14:textId="4DE70FE8" w:rsidR="00881BEE" w:rsidRDefault="00A843F9" w:rsidP="005D474C">
      <w:pPr>
        <w:jc w:val="both"/>
      </w:pPr>
      <w:r>
        <w:t xml:space="preserve"> </w:t>
      </w:r>
      <w:r w:rsidRPr="009626EC">
        <w:rPr>
          <w:b/>
        </w:rPr>
        <w:t>ε) τα στοιχεία των συνοδών</w:t>
      </w:r>
      <w:r>
        <w:t xml:space="preserve"> των </w:t>
      </w:r>
      <w:proofErr w:type="spellStart"/>
      <w:r>
        <w:t>προνηπίων</w:t>
      </w:r>
      <w:proofErr w:type="spellEnd"/>
      <w:r>
        <w:t xml:space="preserve">/νηπίων κατά την προσέλευση και αποχώρησή τους από τη σχολική μονάδα </w:t>
      </w:r>
      <w:r w:rsidR="00B10CEA">
        <w:t>και</w:t>
      </w:r>
    </w:p>
    <w:p w14:paraId="5E5B17AD" w14:textId="5B7A0FFE" w:rsidR="00B20346" w:rsidRDefault="00881BEE" w:rsidP="005D474C">
      <w:pPr>
        <w:jc w:val="both"/>
      </w:pPr>
      <w:proofErr w:type="spellStart"/>
      <w:r w:rsidRPr="009A0649">
        <w:rPr>
          <w:b/>
        </w:rPr>
        <w:t>στ</w:t>
      </w:r>
      <w:proofErr w:type="spellEnd"/>
      <w:r w:rsidRPr="009A0649">
        <w:rPr>
          <w:b/>
        </w:rPr>
        <w:t>)</w:t>
      </w:r>
      <w:r w:rsidR="009A0649" w:rsidRPr="009A0649">
        <w:rPr>
          <w:b/>
        </w:rPr>
        <w:t xml:space="preserve"> </w:t>
      </w:r>
      <w:r w:rsidR="00A843F9" w:rsidRPr="009A0649">
        <w:rPr>
          <w:b/>
        </w:rPr>
        <w:t>επιλέγουν τη δήλωση</w:t>
      </w:r>
      <w:r w:rsidR="00A843F9">
        <w:t>: «Υποβάλλοντας αυτή την αίτηση, αναλαμβάνω την ευθύνη για την ασφαλή προσέλευση και αποχώρηση του νηπίου/</w:t>
      </w:r>
      <w:proofErr w:type="spellStart"/>
      <w:r w:rsidR="00A843F9">
        <w:t>προνηπίου</w:t>
      </w:r>
      <w:proofErr w:type="spellEnd"/>
      <w:r w:rsidR="00A843F9">
        <w:t>».</w:t>
      </w:r>
    </w:p>
    <w:p w14:paraId="466B138B" w14:textId="35F55C35" w:rsidR="00B20346" w:rsidRDefault="00242BBB" w:rsidP="005D474C">
      <w:pPr>
        <w:jc w:val="both"/>
      </w:pPr>
      <w:r>
        <w:t>Πριν την οριστική υποβολή της αίτησης οι γονείς/κηδεμόνες ενημερώνονται από την ηλεκτρονική υπηρεσία «Πρώτη Εγγραφή» της Ενιαίας Ψηφιακής Πύλης(</w:t>
      </w:r>
      <w:r>
        <w:rPr>
          <w:lang w:val="en-US"/>
        </w:rPr>
        <w:t>gov</w:t>
      </w:r>
      <w:r w:rsidRPr="00242BBB">
        <w:t>.</w:t>
      </w:r>
      <w:r>
        <w:rPr>
          <w:lang w:val="en-US"/>
        </w:rPr>
        <w:t>gr</w:t>
      </w:r>
      <w:r w:rsidRPr="00242BBB">
        <w:t xml:space="preserve">) </w:t>
      </w:r>
      <w:r w:rsidR="008F6DFC">
        <w:t xml:space="preserve">για τα παραστατικά που θα απαιτηθεί να προσκομίσουν κατά την επίσκεψή τους στη σχολική </w:t>
      </w:r>
      <w:r w:rsidR="00110A0B">
        <w:t>μονάδα.</w:t>
      </w:r>
    </w:p>
    <w:p w14:paraId="6FCEAA29" w14:textId="3A7981AF" w:rsidR="00FF3B09" w:rsidRPr="001B2D6E" w:rsidRDefault="001B2D6E" w:rsidP="005D474C">
      <w:pPr>
        <w:jc w:val="both"/>
        <w:rPr>
          <w:b/>
          <w:bCs/>
          <w:sz w:val="24"/>
          <w:szCs w:val="24"/>
        </w:rPr>
      </w:pPr>
      <w:r>
        <w:rPr>
          <w:b/>
          <w:bCs/>
          <w:sz w:val="24"/>
          <w:szCs w:val="24"/>
        </w:rPr>
        <w:t xml:space="preserve">       </w:t>
      </w:r>
      <w:r w:rsidRPr="001B2D6E">
        <w:rPr>
          <w:b/>
          <w:bCs/>
          <w:sz w:val="24"/>
          <w:szCs w:val="24"/>
        </w:rPr>
        <w:t>ΣΤΟ</w:t>
      </w:r>
      <w:r w:rsidR="000C528F">
        <w:rPr>
          <w:b/>
          <w:bCs/>
          <w:sz w:val="24"/>
          <w:szCs w:val="24"/>
        </w:rPr>
        <w:t xml:space="preserve"> </w:t>
      </w:r>
      <w:r w:rsidRPr="001B2D6E">
        <w:rPr>
          <w:b/>
          <w:bCs/>
          <w:sz w:val="24"/>
          <w:szCs w:val="24"/>
        </w:rPr>
        <w:t>ΝΗΠΙΑΓΩΓΕΙΟ ΘΑ ΠΡΕΠΕΙ ΝΑ ΠΡΟΣΚΟΜΙΣΤΟΥΝ</w:t>
      </w:r>
    </w:p>
    <w:p w14:paraId="4A86F491" w14:textId="26F07003" w:rsidR="00A843F9" w:rsidRDefault="00A843F9" w:rsidP="005D474C">
      <w:pPr>
        <w:jc w:val="both"/>
      </w:pPr>
      <w:r w:rsidRPr="00097C22">
        <w:rPr>
          <w:b/>
        </w:rPr>
        <w:t xml:space="preserve">α) η αίτηση εγγραφής </w:t>
      </w:r>
      <w:r w:rsidR="000C528F" w:rsidRPr="00097C22">
        <w:rPr>
          <w:b/>
        </w:rPr>
        <w:t xml:space="preserve"> </w:t>
      </w:r>
      <w:r w:rsidRPr="00097C22">
        <w:rPr>
          <w:b/>
        </w:rPr>
        <w:t>για το Προαιρετικό Ολοήμερο Πρόγραμμα</w:t>
      </w:r>
      <w:r w:rsidR="000C528F" w:rsidRPr="00097C22">
        <w:rPr>
          <w:b/>
        </w:rPr>
        <w:t xml:space="preserve"> του </w:t>
      </w:r>
      <w:r w:rsidRPr="00097C22">
        <w:rPr>
          <w:b/>
        </w:rPr>
        <w:t xml:space="preserve"> Νηπιαγωγείου</w:t>
      </w:r>
      <w:r w:rsidR="000C528F" w:rsidRPr="00097C22">
        <w:rPr>
          <w:b/>
        </w:rPr>
        <w:t xml:space="preserve"> και για το τμήμα πρόωρης υποδοχής</w:t>
      </w:r>
      <w:r w:rsidR="000C528F">
        <w:t>(αν επιθυμείτε),</w:t>
      </w:r>
    </w:p>
    <w:p w14:paraId="4A68D5A2" w14:textId="7105ECD1" w:rsidR="00A843F9" w:rsidRDefault="00A843F9" w:rsidP="005D474C">
      <w:pPr>
        <w:jc w:val="both"/>
      </w:pPr>
      <w:r w:rsidRPr="00097C22">
        <w:rPr>
          <w:b/>
        </w:rPr>
        <w:t>β) Ατομικό Δελτίο Υγείας Μαθητή (Α.Δ.Υ.Μ.)</w:t>
      </w:r>
      <w:r w:rsidR="000C528F" w:rsidRPr="00097C22">
        <w:rPr>
          <w:b/>
        </w:rPr>
        <w:t>,</w:t>
      </w:r>
      <w:r w:rsidR="000C528F">
        <w:t>συμπληρώνεται από τον παιδίατρο,</w:t>
      </w:r>
      <w:r>
        <w:t xml:space="preserve"> </w:t>
      </w:r>
    </w:p>
    <w:p w14:paraId="38C8BFE5" w14:textId="252402CA" w:rsidR="00A843F9" w:rsidRDefault="00A843F9" w:rsidP="005D474C">
      <w:pPr>
        <w:jc w:val="both"/>
      </w:pPr>
      <w:r w:rsidRPr="00097C22">
        <w:rPr>
          <w:b/>
        </w:rPr>
        <w:t>γ) Βιβλιάριο υγείας</w:t>
      </w:r>
      <w:r>
        <w:t xml:space="preserve"> του/της μαθητή/</w:t>
      </w:r>
      <w:proofErr w:type="spellStart"/>
      <w:r>
        <w:t>τριας</w:t>
      </w:r>
      <w:proofErr w:type="spellEnd"/>
      <w:r>
        <w:t xml:space="preserve">, ή </w:t>
      </w:r>
      <w:r w:rsidRPr="00097C22">
        <w:rPr>
          <w:b/>
        </w:rPr>
        <w:t>άλλου στοιχείου</w:t>
      </w:r>
      <w:r>
        <w:t>, από το οποίο αποδεικνύεται ότι έγιναν τα εμβόλια που προβλέπονται.</w:t>
      </w:r>
    </w:p>
    <w:p w14:paraId="1F749B9F" w14:textId="77777777" w:rsidR="00A843F9" w:rsidRDefault="00A843F9" w:rsidP="005D474C">
      <w:pPr>
        <w:jc w:val="both"/>
      </w:pPr>
      <w:r>
        <w:t xml:space="preserve"> </w:t>
      </w:r>
      <w:r w:rsidRPr="00097C22">
        <w:rPr>
          <w:b/>
        </w:rPr>
        <w:t xml:space="preserve">δ) Γνωμάτευση από ΚΕ.Δ.Α.Σ.Υ. </w:t>
      </w:r>
      <w:r>
        <w:t>εφόσον υπάρχει, σε περίπτωση μαθητή/</w:t>
      </w:r>
      <w:proofErr w:type="spellStart"/>
      <w:r>
        <w:t>τριας</w:t>
      </w:r>
      <w:proofErr w:type="spellEnd"/>
      <w:r>
        <w:t xml:space="preserve"> με αναπηρία ή ειδικές εκπαιδευτικές ανάγκες. </w:t>
      </w:r>
    </w:p>
    <w:p w14:paraId="66AC2F76" w14:textId="77777777" w:rsidR="009C3B3C" w:rsidRDefault="00A843F9" w:rsidP="009C3B3C">
      <w:pPr>
        <w:jc w:val="both"/>
      </w:pPr>
      <w:r>
        <w:t>Επισημαίνεται ότι η γνωμάτευση αυτή δεν αποτελεί προϋπόθεση εγγραφής του/της μαθητή/</w:t>
      </w:r>
      <w:proofErr w:type="spellStart"/>
      <w:r>
        <w:t>τριας</w:t>
      </w:r>
      <w:proofErr w:type="spellEnd"/>
      <w:r>
        <w:t xml:space="preserve"> στο Νηπιαγωγείο, διευκολύνει όμως την οργάνωση για την υποστήριξη μαθητών με ειδικές εκπαιδευτικές ανάγκες.</w:t>
      </w:r>
      <w:r w:rsidR="009C3B3C" w:rsidRPr="009C3B3C">
        <w:t xml:space="preserve"> </w:t>
      </w:r>
    </w:p>
    <w:p w14:paraId="6060A383" w14:textId="77777777" w:rsidR="009C3B3C" w:rsidRDefault="009C3B3C" w:rsidP="009C3B3C">
      <w:pPr>
        <w:jc w:val="both"/>
      </w:pPr>
      <w:r>
        <w:rPr>
          <w:b/>
          <w:bCs/>
        </w:rPr>
        <w:t>Πριν την τελική υποβολή της αίτησης, απαιτείται η έγγραφη συναίνεση του ετέρου γονέα/κηδεμόνα με υπεύθυνη δήλωση του.</w:t>
      </w:r>
      <w:r w:rsidRPr="00B20346">
        <w:t xml:space="preserve"> </w:t>
      </w:r>
    </w:p>
    <w:p w14:paraId="7EC35620" w14:textId="7DEF4CC2" w:rsidR="009C3B3C" w:rsidRDefault="009C3B3C" w:rsidP="009C3B3C">
      <w:pPr>
        <w:jc w:val="both"/>
      </w:pPr>
      <w:r>
        <w:t xml:space="preserve">Μετά την υποβολή της αίτησης, οι γονείς/κηδεμόνες λαμβάνουν ενημερώσεις στο κινητό τηλέφωνο που έχουν δηλώσει κατά την ηλεκτρονική υποβολή της αίτησής τους για την </w:t>
      </w:r>
      <w:r>
        <w:lastRenderedPageBreak/>
        <w:t>πορεία της. Εφόσον απαιτηθούν διορθώσεις, η αίτησή τους επιστρέφεται από το Νηπιαγωγείο στους γονείς/ κηδεμόνες προκειμένου να γίνουν οι διορθώσεις και να ολοκληρωθεί η υποβολή της μέσω της ηλεκτρονικής υπηρεσίας «Πρώτη Εγγραφή» της Ενιαίας Ψηφιακής Πύλης (gov.gr). Έπειτα από τις σχετικές διορθώσεις, η αίτηση γίνεται αποδεκτή.</w:t>
      </w:r>
    </w:p>
    <w:p w14:paraId="3ADE8FD8" w14:textId="4B72FF3D" w:rsidR="009C3B3C" w:rsidRPr="009C3B3C" w:rsidRDefault="009C3B3C" w:rsidP="009C3B3C">
      <w:pPr>
        <w:jc w:val="both"/>
        <w:rPr>
          <w:b/>
          <w:bCs/>
        </w:rPr>
      </w:pPr>
      <w:r>
        <w:t xml:space="preserve"> Σε περιπτώσεις γονέων/κηδεμόνων που αδυνατούν να κάνουν χρήση της ηλεκτρονικής υπηρεσίας «Πρώτη Εγγραφή» της Ενιαίας Ψηφιακής Πύλης (gov.gr), η αίτηση μπορεί να υποβληθεί με παρουσία στο Νηπιαγωγείο (παρ. 7 του άρθρου 2 της ΚΥΑ 53128/Δ1/2020 (Β΄ 1767). Για τον σκοπό αυτό ο/η Διευθυντής/</w:t>
      </w:r>
      <w:proofErr w:type="spellStart"/>
      <w:r>
        <w:t>ντρια</w:t>
      </w:r>
      <w:proofErr w:type="spellEnd"/>
      <w:r>
        <w:t xml:space="preserve"> - Προϊστάμενος/η του νηπιαγωγείου εισέρχεται στην ηλεκτρονική υπηρεσία «Πρώτη Εγγραφή» της Ενιαίας Ψηφιακής Πύλης</w:t>
      </w:r>
      <w:r w:rsidRPr="009C3B3C">
        <w:t xml:space="preserve"> </w:t>
      </w:r>
      <w:r>
        <w:t>(gov.gr) και καταχωρίζει την αίτηση σύμφωνα με τα δικαιολογητικά που του προσκομίζουν οι γονείς/κηδεμόνες.</w:t>
      </w:r>
    </w:p>
    <w:p w14:paraId="44341D1C" w14:textId="0EC241C2" w:rsidR="00A843F9" w:rsidRPr="009C3B3C" w:rsidRDefault="00A843F9" w:rsidP="005D474C">
      <w:pPr>
        <w:jc w:val="both"/>
      </w:pPr>
    </w:p>
    <w:p w14:paraId="4B024F8B" w14:textId="47BCB5E6" w:rsidR="00720EF4" w:rsidRDefault="006F2B26" w:rsidP="005D474C">
      <w:pPr>
        <w:jc w:val="both"/>
      </w:pPr>
      <w:r>
        <w:t>Ιδιαίτερη προσοχή θα  πρέπει να δοθεί στο ότι τα δικαιολογητικά προσκομίζονται στη σχολική μονάδα εντός του χρονικού διαστήματος που ορίζει η Προϊσταμένη του νηπιαγωγείου και αυτό γίνεται μόνο κατόπιν ραντεβού.</w:t>
      </w:r>
    </w:p>
    <w:p w14:paraId="007AEFD9" w14:textId="189555CB" w:rsidR="00720EF4" w:rsidRPr="00720EF4" w:rsidRDefault="00720EF4" w:rsidP="005D474C">
      <w:pPr>
        <w:jc w:val="both"/>
        <w:rPr>
          <w:b/>
        </w:rPr>
      </w:pPr>
      <w:r>
        <w:rPr>
          <w:b/>
        </w:rPr>
        <w:t xml:space="preserve">Σημειώνεται ότι η </w:t>
      </w:r>
      <w:r w:rsidR="00085E54">
        <w:rPr>
          <w:b/>
        </w:rPr>
        <w:t>«</w:t>
      </w:r>
      <w:r>
        <w:rPr>
          <w:b/>
        </w:rPr>
        <w:t>αποδοχή</w:t>
      </w:r>
      <w:r w:rsidR="00085E54">
        <w:rPr>
          <w:b/>
        </w:rPr>
        <w:t>»</w:t>
      </w:r>
      <w:r>
        <w:rPr>
          <w:b/>
        </w:rPr>
        <w:t xml:space="preserve"> της αίτησης δεν συνεπάγεται απαραίτητα φοίτηση του νηπίου στη δηλωθείσα σχολική μονάδα.</w:t>
      </w:r>
    </w:p>
    <w:p w14:paraId="08474F7B" w14:textId="3987EED5" w:rsidR="00A843F9" w:rsidRDefault="00A843F9" w:rsidP="007E5188">
      <w:r>
        <w:t xml:space="preserve">  </w:t>
      </w:r>
    </w:p>
    <w:p w14:paraId="2EE223B1" w14:textId="4C5FD86C" w:rsidR="005E626B" w:rsidRDefault="005E626B" w:rsidP="005E626B">
      <w:pPr>
        <w:jc w:val="center"/>
        <w:rPr>
          <w:b/>
          <w:sz w:val="24"/>
          <w:szCs w:val="24"/>
        </w:rPr>
      </w:pPr>
      <w:r w:rsidRPr="005E626B">
        <w:rPr>
          <w:b/>
          <w:sz w:val="24"/>
          <w:szCs w:val="24"/>
        </w:rPr>
        <w:t xml:space="preserve">ΕΓΓΡΑΦΕΣ ΣΤΟ </w:t>
      </w:r>
      <w:r>
        <w:rPr>
          <w:b/>
          <w:sz w:val="24"/>
          <w:szCs w:val="24"/>
        </w:rPr>
        <w:t xml:space="preserve">ΠΡΟΑΙΡΕΤΙΚΟ </w:t>
      </w:r>
      <w:r w:rsidRPr="005E626B">
        <w:rPr>
          <w:b/>
          <w:sz w:val="24"/>
          <w:szCs w:val="24"/>
        </w:rPr>
        <w:t>ΟΛΟΗΜΕΡΟ ΤΜΗΜΑ ΚΑΙ ΣΤΟ ΤΜΗΜΑ ΠΡΟΩΡΗΣ ΥΠΟΔΟΧΗΣ</w:t>
      </w:r>
    </w:p>
    <w:p w14:paraId="19CA649B" w14:textId="6C955478" w:rsidR="005E626B" w:rsidRDefault="005E626B" w:rsidP="005E626B">
      <w:pPr>
        <w:jc w:val="both"/>
        <w:rPr>
          <w:sz w:val="24"/>
          <w:szCs w:val="24"/>
        </w:rPr>
      </w:pPr>
      <w:r w:rsidRPr="005E626B">
        <w:rPr>
          <w:sz w:val="24"/>
          <w:szCs w:val="24"/>
        </w:rPr>
        <w:t>Ε</w:t>
      </w:r>
      <w:r>
        <w:rPr>
          <w:sz w:val="24"/>
          <w:szCs w:val="24"/>
        </w:rPr>
        <w:t>γγράφονται οι μαθητές/</w:t>
      </w:r>
      <w:proofErr w:type="spellStart"/>
      <w:r>
        <w:rPr>
          <w:sz w:val="24"/>
          <w:szCs w:val="24"/>
        </w:rPr>
        <w:t>τριες</w:t>
      </w:r>
      <w:proofErr w:type="spellEnd"/>
      <w:r>
        <w:rPr>
          <w:sz w:val="24"/>
          <w:szCs w:val="24"/>
        </w:rPr>
        <w:t xml:space="preserve"> κατόπιν σχετικής αίτησης–δήλωσης των γονέων/κηδεμόνων τους. </w:t>
      </w:r>
    </w:p>
    <w:p w14:paraId="37D674DB" w14:textId="3D495C88" w:rsidR="005E626B" w:rsidRDefault="00183EEE" w:rsidP="005E626B">
      <w:pPr>
        <w:jc w:val="both"/>
        <w:rPr>
          <w:b/>
          <w:sz w:val="24"/>
          <w:szCs w:val="24"/>
        </w:rPr>
      </w:pPr>
      <w:r w:rsidRPr="00183EEE">
        <w:rPr>
          <w:b/>
          <w:sz w:val="24"/>
          <w:szCs w:val="24"/>
        </w:rPr>
        <w:t>Προϋποθέσεις συμμετοχής μαθητών /τριών στο Τμήμα Πρόωρης Υποδοχής</w:t>
      </w:r>
    </w:p>
    <w:p w14:paraId="426FB1BC" w14:textId="0197AA34" w:rsidR="00183EEE" w:rsidRDefault="00183EEE" w:rsidP="005E626B">
      <w:pPr>
        <w:jc w:val="both"/>
        <w:rPr>
          <w:sz w:val="24"/>
          <w:szCs w:val="24"/>
        </w:rPr>
      </w:pPr>
      <w:r w:rsidRPr="00183EEE">
        <w:rPr>
          <w:b/>
          <w:sz w:val="24"/>
          <w:szCs w:val="24"/>
        </w:rPr>
        <w:t>1.</w:t>
      </w:r>
      <w:r w:rsidR="00ED5403" w:rsidRPr="00ED5403">
        <w:rPr>
          <w:b/>
          <w:sz w:val="24"/>
          <w:szCs w:val="24"/>
        </w:rPr>
        <w:t xml:space="preserve"> </w:t>
      </w:r>
      <w:r>
        <w:rPr>
          <w:sz w:val="24"/>
          <w:szCs w:val="24"/>
        </w:rPr>
        <w:t xml:space="preserve">Στο τμήμα πρόωρης υποδοχής δικαίωμα συμμετοχής έχουν τα </w:t>
      </w:r>
      <w:proofErr w:type="spellStart"/>
      <w:r>
        <w:rPr>
          <w:sz w:val="24"/>
          <w:szCs w:val="24"/>
        </w:rPr>
        <w:t>προνήπια</w:t>
      </w:r>
      <w:proofErr w:type="spellEnd"/>
      <w:r>
        <w:rPr>
          <w:sz w:val="24"/>
          <w:szCs w:val="24"/>
        </w:rPr>
        <w:t>/νήπια που είναι εγγεγραμμένα και φοιτούν στο Προαιρετικό Ολοήμερο Πρόγραμμα.</w:t>
      </w:r>
    </w:p>
    <w:p w14:paraId="480929C0" w14:textId="2CF301C5" w:rsidR="00183EEE" w:rsidRDefault="00183EEE" w:rsidP="005E626B">
      <w:pPr>
        <w:jc w:val="both"/>
        <w:rPr>
          <w:sz w:val="24"/>
          <w:szCs w:val="24"/>
        </w:rPr>
      </w:pPr>
      <w:r>
        <w:rPr>
          <w:b/>
          <w:sz w:val="24"/>
          <w:szCs w:val="24"/>
        </w:rPr>
        <w:t>2.</w:t>
      </w:r>
      <w:r w:rsidR="00ED5403" w:rsidRPr="00ED5403">
        <w:rPr>
          <w:b/>
          <w:sz w:val="24"/>
          <w:szCs w:val="24"/>
        </w:rPr>
        <w:t xml:space="preserve"> </w:t>
      </w:r>
      <w:r>
        <w:rPr>
          <w:sz w:val="24"/>
          <w:szCs w:val="24"/>
        </w:rPr>
        <w:t>Ο ελάχιστος αριθμός για τη λειτουργία  του Τμήματος Πρόωρης Υποδοχής είναι  τα πέντε (</w:t>
      </w:r>
      <w:r w:rsidRPr="009C65E0">
        <w:rPr>
          <w:b/>
          <w:sz w:val="24"/>
          <w:szCs w:val="24"/>
        </w:rPr>
        <w:t>5)</w:t>
      </w:r>
      <w:r>
        <w:rPr>
          <w:sz w:val="24"/>
          <w:szCs w:val="24"/>
        </w:rPr>
        <w:t xml:space="preserve"> </w:t>
      </w:r>
      <w:proofErr w:type="spellStart"/>
      <w:r>
        <w:rPr>
          <w:sz w:val="24"/>
          <w:szCs w:val="24"/>
        </w:rPr>
        <w:t>προνήπια</w:t>
      </w:r>
      <w:proofErr w:type="spellEnd"/>
      <w:r>
        <w:rPr>
          <w:sz w:val="24"/>
          <w:szCs w:val="24"/>
        </w:rPr>
        <w:t>/νήπια.</w:t>
      </w:r>
    </w:p>
    <w:p w14:paraId="38853BDE" w14:textId="40895D51" w:rsidR="00183EEE" w:rsidRPr="009C65E0" w:rsidRDefault="00183EEE" w:rsidP="005E626B">
      <w:pPr>
        <w:jc w:val="both"/>
        <w:rPr>
          <w:b/>
          <w:sz w:val="24"/>
          <w:szCs w:val="24"/>
        </w:rPr>
      </w:pPr>
      <w:r>
        <w:rPr>
          <w:b/>
          <w:sz w:val="24"/>
          <w:szCs w:val="24"/>
        </w:rPr>
        <w:t xml:space="preserve">3.  </w:t>
      </w:r>
      <w:r w:rsidR="007A730D">
        <w:rPr>
          <w:sz w:val="24"/>
          <w:szCs w:val="24"/>
        </w:rPr>
        <w:t>Ο χρόνος προσέλευσης στο συγκεκριμένο τμήμα είναι</w:t>
      </w:r>
      <w:r w:rsidR="007A730D" w:rsidRPr="007A730D">
        <w:rPr>
          <w:sz w:val="24"/>
          <w:szCs w:val="24"/>
        </w:rPr>
        <w:t xml:space="preserve"> </w:t>
      </w:r>
      <w:r w:rsidR="007A730D" w:rsidRPr="009C65E0">
        <w:rPr>
          <w:b/>
          <w:sz w:val="24"/>
          <w:szCs w:val="24"/>
        </w:rPr>
        <w:t>7:45-8:00.</w:t>
      </w:r>
    </w:p>
    <w:p w14:paraId="536C1A68" w14:textId="77777777" w:rsidR="009C65E0" w:rsidRDefault="00ED5403" w:rsidP="005E626B">
      <w:pPr>
        <w:jc w:val="both"/>
        <w:rPr>
          <w:sz w:val="24"/>
          <w:szCs w:val="24"/>
        </w:rPr>
      </w:pPr>
      <w:r w:rsidRPr="009C65E0">
        <w:rPr>
          <w:b/>
          <w:sz w:val="24"/>
          <w:szCs w:val="24"/>
        </w:rPr>
        <w:t xml:space="preserve">4. </w:t>
      </w:r>
      <w:r>
        <w:rPr>
          <w:sz w:val="24"/>
          <w:szCs w:val="24"/>
        </w:rPr>
        <w:t>Η αποχώρηση των μαθητών/</w:t>
      </w:r>
      <w:proofErr w:type="spellStart"/>
      <w:r>
        <w:rPr>
          <w:sz w:val="24"/>
          <w:szCs w:val="24"/>
        </w:rPr>
        <w:t>τριων</w:t>
      </w:r>
      <w:proofErr w:type="spellEnd"/>
      <w:r>
        <w:rPr>
          <w:sz w:val="24"/>
          <w:szCs w:val="24"/>
        </w:rPr>
        <w:t xml:space="preserve"> </w:t>
      </w:r>
      <w:r w:rsidR="009C65E0">
        <w:rPr>
          <w:sz w:val="24"/>
          <w:szCs w:val="24"/>
        </w:rPr>
        <w:t xml:space="preserve">του Προαιρετικού Ολοήμερου Προγράμματος πραγματοποιείται στις </w:t>
      </w:r>
      <w:r w:rsidR="009C65E0" w:rsidRPr="009C65E0">
        <w:rPr>
          <w:b/>
          <w:sz w:val="24"/>
          <w:szCs w:val="24"/>
        </w:rPr>
        <w:t>16:00</w:t>
      </w:r>
      <w:r w:rsidR="009C65E0" w:rsidRPr="009C65E0">
        <w:rPr>
          <w:sz w:val="24"/>
          <w:szCs w:val="24"/>
        </w:rPr>
        <w:t xml:space="preserve"> </w:t>
      </w:r>
      <w:r w:rsidR="009C65E0">
        <w:rPr>
          <w:sz w:val="24"/>
          <w:szCs w:val="24"/>
        </w:rPr>
        <w:t xml:space="preserve"> σύμφωνα με το Ωρολόγιο Πρόγραμμα του Ενιαίου Τύπου Ολοήμερου Νηπιαγωγείου.</w:t>
      </w:r>
    </w:p>
    <w:p w14:paraId="70CDB661" w14:textId="1E3784F2" w:rsidR="00ED5403" w:rsidRDefault="009C65E0" w:rsidP="005E626B">
      <w:pPr>
        <w:jc w:val="both"/>
        <w:rPr>
          <w:sz w:val="24"/>
          <w:szCs w:val="24"/>
        </w:rPr>
      </w:pPr>
      <w:r>
        <w:rPr>
          <w:sz w:val="24"/>
          <w:szCs w:val="24"/>
        </w:rPr>
        <w:t>Πρόωρη αποχώρηση νηπίων/</w:t>
      </w:r>
      <w:proofErr w:type="spellStart"/>
      <w:r>
        <w:rPr>
          <w:sz w:val="24"/>
          <w:szCs w:val="24"/>
        </w:rPr>
        <w:t>προνηπίων</w:t>
      </w:r>
      <w:proofErr w:type="spellEnd"/>
      <w:r>
        <w:rPr>
          <w:sz w:val="24"/>
          <w:szCs w:val="24"/>
        </w:rPr>
        <w:t xml:space="preserve"> από το νηπιαγωγείο </w:t>
      </w:r>
      <w:r w:rsidRPr="009C65E0">
        <w:rPr>
          <w:b/>
          <w:sz w:val="24"/>
          <w:szCs w:val="24"/>
        </w:rPr>
        <w:t>δεν προβλέπεται.</w:t>
      </w:r>
      <w:r>
        <w:rPr>
          <w:sz w:val="24"/>
          <w:szCs w:val="24"/>
        </w:rPr>
        <w:t xml:space="preserve"> </w:t>
      </w:r>
    </w:p>
    <w:p w14:paraId="52F3FA60" w14:textId="74D91322" w:rsidR="00AF7BDA" w:rsidRDefault="00AF7BDA" w:rsidP="005E626B">
      <w:pPr>
        <w:jc w:val="both"/>
        <w:rPr>
          <w:sz w:val="24"/>
          <w:szCs w:val="24"/>
        </w:rPr>
      </w:pPr>
    </w:p>
    <w:p w14:paraId="46BFEC86" w14:textId="77777777" w:rsidR="00AF7BDA" w:rsidRPr="00ED5403" w:rsidRDefault="00AF7BDA" w:rsidP="005E626B">
      <w:pPr>
        <w:jc w:val="both"/>
        <w:rPr>
          <w:sz w:val="24"/>
          <w:szCs w:val="24"/>
        </w:rPr>
      </w:pPr>
    </w:p>
    <w:p w14:paraId="323171F3" w14:textId="77777777" w:rsidR="00F25420" w:rsidRDefault="00F25420" w:rsidP="005E626B">
      <w:pPr>
        <w:jc w:val="center"/>
        <w:rPr>
          <w:b/>
          <w:sz w:val="32"/>
          <w:szCs w:val="32"/>
        </w:rPr>
      </w:pPr>
    </w:p>
    <w:p w14:paraId="781C03CA" w14:textId="2D9B1997" w:rsidR="00100F5B" w:rsidRPr="00100F5B" w:rsidRDefault="00100F5B" w:rsidP="005E626B">
      <w:pPr>
        <w:jc w:val="center"/>
        <w:rPr>
          <w:b/>
          <w:sz w:val="32"/>
          <w:szCs w:val="32"/>
        </w:rPr>
      </w:pPr>
      <w:r w:rsidRPr="00100F5B">
        <w:rPr>
          <w:b/>
          <w:sz w:val="32"/>
          <w:szCs w:val="32"/>
        </w:rPr>
        <w:lastRenderedPageBreak/>
        <w:t>Ώρες επικοινωνίας για πληροφορίες και ραντεβού:</w:t>
      </w:r>
    </w:p>
    <w:p w14:paraId="5400E0BF" w14:textId="7B292B9A" w:rsidR="00756C9C" w:rsidRDefault="00100F5B" w:rsidP="005E626B">
      <w:pPr>
        <w:jc w:val="center"/>
        <w:rPr>
          <w:b/>
          <w:sz w:val="32"/>
          <w:szCs w:val="32"/>
        </w:rPr>
      </w:pPr>
      <w:r w:rsidRPr="00100F5B">
        <w:rPr>
          <w:b/>
          <w:sz w:val="32"/>
          <w:szCs w:val="32"/>
        </w:rPr>
        <w:t>Από 1</w:t>
      </w:r>
      <w:r w:rsidR="00AE7376">
        <w:rPr>
          <w:b/>
          <w:sz w:val="32"/>
          <w:szCs w:val="32"/>
        </w:rPr>
        <w:t xml:space="preserve"> </w:t>
      </w:r>
      <w:r w:rsidRPr="00100F5B">
        <w:rPr>
          <w:b/>
          <w:sz w:val="32"/>
          <w:szCs w:val="32"/>
        </w:rPr>
        <w:t>έως 20 Μαρτίου</w:t>
      </w:r>
      <w:r w:rsidR="007112A4">
        <w:rPr>
          <w:b/>
          <w:sz w:val="32"/>
          <w:szCs w:val="32"/>
        </w:rPr>
        <w:t>, 1</w:t>
      </w:r>
      <w:r w:rsidR="00AE7376">
        <w:rPr>
          <w:b/>
          <w:sz w:val="32"/>
          <w:szCs w:val="32"/>
        </w:rPr>
        <w:t>0</w:t>
      </w:r>
      <w:r w:rsidR="007112A4">
        <w:rPr>
          <w:b/>
          <w:sz w:val="32"/>
          <w:szCs w:val="32"/>
        </w:rPr>
        <w:t>:</w:t>
      </w:r>
      <w:r w:rsidR="00F25420">
        <w:rPr>
          <w:b/>
          <w:sz w:val="32"/>
          <w:szCs w:val="32"/>
        </w:rPr>
        <w:t>30</w:t>
      </w:r>
      <w:r w:rsidR="00AE7376">
        <w:rPr>
          <w:b/>
          <w:sz w:val="32"/>
          <w:szCs w:val="32"/>
        </w:rPr>
        <w:t xml:space="preserve"> π</w:t>
      </w:r>
      <w:r w:rsidRPr="00100F5B">
        <w:rPr>
          <w:b/>
          <w:sz w:val="32"/>
          <w:szCs w:val="32"/>
        </w:rPr>
        <w:t>.μ</w:t>
      </w:r>
      <w:r w:rsidR="007112A4">
        <w:rPr>
          <w:b/>
          <w:sz w:val="32"/>
          <w:szCs w:val="32"/>
        </w:rPr>
        <w:t>.- 1</w:t>
      </w:r>
      <w:r w:rsidR="00AE7376">
        <w:rPr>
          <w:b/>
          <w:sz w:val="32"/>
          <w:szCs w:val="32"/>
        </w:rPr>
        <w:t>1</w:t>
      </w:r>
      <w:r w:rsidRPr="00100F5B">
        <w:rPr>
          <w:b/>
          <w:sz w:val="32"/>
          <w:szCs w:val="32"/>
        </w:rPr>
        <w:t>:</w:t>
      </w:r>
      <w:r w:rsidR="00F25420">
        <w:rPr>
          <w:b/>
          <w:sz w:val="32"/>
          <w:szCs w:val="32"/>
        </w:rPr>
        <w:t>3</w:t>
      </w:r>
      <w:r w:rsidRPr="00100F5B">
        <w:rPr>
          <w:b/>
          <w:sz w:val="32"/>
          <w:szCs w:val="32"/>
        </w:rPr>
        <w:t>0</w:t>
      </w:r>
      <w:r w:rsidR="00AE7376">
        <w:rPr>
          <w:b/>
          <w:sz w:val="32"/>
          <w:szCs w:val="32"/>
        </w:rPr>
        <w:t xml:space="preserve"> π</w:t>
      </w:r>
      <w:r w:rsidRPr="00100F5B">
        <w:rPr>
          <w:b/>
          <w:sz w:val="32"/>
          <w:szCs w:val="32"/>
        </w:rPr>
        <w:t>.μ</w:t>
      </w:r>
      <w:r w:rsidR="007112A4">
        <w:rPr>
          <w:b/>
          <w:sz w:val="32"/>
          <w:szCs w:val="32"/>
        </w:rPr>
        <w:t>.</w:t>
      </w:r>
    </w:p>
    <w:p w14:paraId="74B5EC33" w14:textId="497C87CC" w:rsidR="00AE7376" w:rsidRPr="00AE7376" w:rsidRDefault="00AE7376" w:rsidP="005E626B">
      <w:pPr>
        <w:jc w:val="center"/>
        <w:rPr>
          <w:b/>
          <w:sz w:val="32"/>
          <w:szCs w:val="32"/>
        </w:rPr>
      </w:pPr>
      <w:r>
        <w:rPr>
          <w:b/>
          <w:sz w:val="32"/>
          <w:szCs w:val="32"/>
        </w:rPr>
        <w:t xml:space="preserve">Ώρες Εγγραφών </w:t>
      </w:r>
      <w:r w:rsidRPr="00AE7376">
        <w:rPr>
          <w:b/>
          <w:sz w:val="32"/>
          <w:szCs w:val="32"/>
        </w:rPr>
        <w:t>: 13:15</w:t>
      </w:r>
      <w:r>
        <w:rPr>
          <w:b/>
          <w:sz w:val="32"/>
          <w:szCs w:val="32"/>
        </w:rPr>
        <w:t xml:space="preserve"> μ.μ.</w:t>
      </w:r>
      <w:r w:rsidRPr="00AE7376">
        <w:rPr>
          <w:b/>
          <w:sz w:val="32"/>
          <w:szCs w:val="32"/>
        </w:rPr>
        <w:t xml:space="preserve"> – 14:00</w:t>
      </w:r>
      <w:r>
        <w:rPr>
          <w:b/>
          <w:sz w:val="32"/>
          <w:szCs w:val="32"/>
        </w:rPr>
        <w:t xml:space="preserve"> μ.μ.</w:t>
      </w:r>
    </w:p>
    <w:p w14:paraId="2957D903" w14:textId="0830C7CD" w:rsidR="00AF7BDA" w:rsidRPr="00AE7376" w:rsidRDefault="00AF7BDA" w:rsidP="00AF7BDA">
      <w:pPr>
        <w:jc w:val="both"/>
        <w:rPr>
          <w:b/>
          <w:sz w:val="32"/>
          <w:szCs w:val="32"/>
        </w:rPr>
      </w:pPr>
      <w:r>
        <w:rPr>
          <w:b/>
          <w:sz w:val="32"/>
          <w:szCs w:val="32"/>
        </w:rPr>
        <w:t>Τηλέφωνο</w:t>
      </w:r>
      <w:r w:rsidRPr="00AE7376">
        <w:rPr>
          <w:b/>
          <w:sz w:val="32"/>
          <w:szCs w:val="32"/>
        </w:rPr>
        <w:t>: 2109701450</w:t>
      </w:r>
    </w:p>
    <w:p w14:paraId="526DC99B" w14:textId="2BFAB5A2" w:rsidR="00AF7BDA" w:rsidRPr="00AE7376" w:rsidRDefault="00AF7BDA" w:rsidP="00AF7BDA">
      <w:pPr>
        <w:jc w:val="both"/>
        <w:rPr>
          <w:b/>
          <w:sz w:val="32"/>
          <w:szCs w:val="32"/>
        </w:rPr>
      </w:pPr>
      <w:r>
        <w:rPr>
          <w:b/>
          <w:sz w:val="32"/>
          <w:szCs w:val="32"/>
          <w:lang w:val="en-US"/>
        </w:rPr>
        <w:t>Email</w:t>
      </w:r>
      <w:r w:rsidRPr="00AE7376">
        <w:rPr>
          <w:b/>
          <w:sz w:val="32"/>
          <w:szCs w:val="32"/>
        </w:rPr>
        <w:t xml:space="preserve">: </w:t>
      </w:r>
      <w:hyperlink r:id="rId7" w:history="1">
        <w:r w:rsidRPr="00FE4536">
          <w:rPr>
            <w:rStyle w:val="-"/>
            <w:b/>
            <w:sz w:val="32"/>
            <w:szCs w:val="32"/>
            <w:lang w:val="en-US"/>
          </w:rPr>
          <w:t>mail</w:t>
        </w:r>
        <w:r w:rsidRPr="00AE7376">
          <w:rPr>
            <w:rStyle w:val="-"/>
            <w:b/>
            <w:sz w:val="32"/>
            <w:szCs w:val="32"/>
          </w:rPr>
          <w:t>@11</w:t>
        </w:r>
        <w:r w:rsidRPr="00FE4536">
          <w:rPr>
            <w:rStyle w:val="-"/>
            <w:b/>
            <w:sz w:val="32"/>
            <w:szCs w:val="32"/>
            <w:lang w:val="en-US"/>
          </w:rPr>
          <w:t>nip</w:t>
        </w:r>
        <w:r w:rsidRPr="00AE7376">
          <w:rPr>
            <w:rStyle w:val="-"/>
            <w:b/>
            <w:sz w:val="32"/>
            <w:szCs w:val="32"/>
          </w:rPr>
          <w:t>-</w:t>
        </w:r>
        <w:r w:rsidRPr="00FE4536">
          <w:rPr>
            <w:rStyle w:val="-"/>
            <w:b/>
            <w:sz w:val="32"/>
            <w:szCs w:val="32"/>
            <w:lang w:val="en-US"/>
          </w:rPr>
          <w:t>ag</w:t>
        </w:r>
        <w:r w:rsidRPr="00AE7376">
          <w:rPr>
            <w:rStyle w:val="-"/>
            <w:b/>
            <w:sz w:val="32"/>
            <w:szCs w:val="32"/>
          </w:rPr>
          <w:t>-</w:t>
        </w:r>
        <w:proofErr w:type="spellStart"/>
        <w:r w:rsidRPr="00FE4536">
          <w:rPr>
            <w:rStyle w:val="-"/>
            <w:b/>
            <w:sz w:val="32"/>
            <w:szCs w:val="32"/>
            <w:lang w:val="en-US"/>
          </w:rPr>
          <w:t>dimitr</w:t>
        </w:r>
        <w:proofErr w:type="spellEnd"/>
        <w:r w:rsidRPr="00AE7376">
          <w:rPr>
            <w:rStyle w:val="-"/>
            <w:b/>
            <w:sz w:val="32"/>
            <w:szCs w:val="32"/>
          </w:rPr>
          <w:t>.</w:t>
        </w:r>
        <w:proofErr w:type="spellStart"/>
        <w:r w:rsidRPr="00FE4536">
          <w:rPr>
            <w:rStyle w:val="-"/>
            <w:b/>
            <w:sz w:val="32"/>
            <w:szCs w:val="32"/>
            <w:lang w:val="en-US"/>
          </w:rPr>
          <w:t>att</w:t>
        </w:r>
        <w:proofErr w:type="spellEnd"/>
        <w:r w:rsidRPr="00AE7376">
          <w:rPr>
            <w:rStyle w:val="-"/>
            <w:b/>
            <w:sz w:val="32"/>
            <w:szCs w:val="32"/>
          </w:rPr>
          <w:t>.</w:t>
        </w:r>
        <w:r w:rsidRPr="00FE4536">
          <w:rPr>
            <w:rStyle w:val="-"/>
            <w:b/>
            <w:sz w:val="32"/>
            <w:szCs w:val="32"/>
            <w:lang w:val="en-US"/>
          </w:rPr>
          <w:t>sch</w:t>
        </w:r>
        <w:r w:rsidRPr="00AE7376">
          <w:rPr>
            <w:rStyle w:val="-"/>
            <w:b/>
            <w:sz w:val="32"/>
            <w:szCs w:val="32"/>
          </w:rPr>
          <w:t>.</w:t>
        </w:r>
        <w:r w:rsidRPr="00FE4536">
          <w:rPr>
            <w:rStyle w:val="-"/>
            <w:b/>
            <w:sz w:val="32"/>
            <w:szCs w:val="32"/>
            <w:lang w:val="en-US"/>
          </w:rPr>
          <w:t>gr</w:t>
        </w:r>
      </w:hyperlink>
    </w:p>
    <w:p w14:paraId="59A3F570" w14:textId="0312ED41" w:rsidR="00AF7BDA" w:rsidRDefault="00AF7BDA" w:rsidP="00AF7BDA">
      <w:pPr>
        <w:jc w:val="both"/>
        <w:rPr>
          <w:rStyle w:val="-"/>
          <w:b/>
          <w:sz w:val="32"/>
          <w:szCs w:val="32"/>
        </w:rPr>
      </w:pPr>
      <w:proofErr w:type="spellStart"/>
      <w:r>
        <w:rPr>
          <w:b/>
          <w:sz w:val="32"/>
          <w:szCs w:val="32"/>
        </w:rPr>
        <w:t>Ιστολόγιο</w:t>
      </w:r>
      <w:proofErr w:type="spellEnd"/>
      <w:r w:rsidRPr="00AE7376">
        <w:rPr>
          <w:b/>
          <w:sz w:val="32"/>
          <w:szCs w:val="32"/>
        </w:rPr>
        <w:t xml:space="preserve">: </w:t>
      </w:r>
      <w:hyperlink r:id="rId8" w:history="1">
        <w:r w:rsidR="00E9081B" w:rsidRPr="00FE4536">
          <w:rPr>
            <w:rStyle w:val="-"/>
            <w:b/>
            <w:sz w:val="32"/>
            <w:szCs w:val="32"/>
            <w:lang w:val="en-US"/>
          </w:rPr>
          <w:t>https</w:t>
        </w:r>
        <w:r w:rsidR="00E9081B" w:rsidRPr="00AE7376">
          <w:rPr>
            <w:rStyle w:val="-"/>
            <w:b/>
            <w:sz w:val="32"/>
            <w:szCs w:val="32"/>
          </w:rPr>
          <w:t>://</w:t>
        </w:r>
        <w:r w:rsidR="00E9081B" w:rsidRPr="00FE4536">
          <w:rPr>
            <w:rStyle w:val="-"/>
            <w:b/>
            <w:sz w:val="32"/>
            <w:szCs w:val="32"/>
            <w:lang w:val="en-US"/>
          </w:rPr>
          <w:t>blogs</w:t>
        </w:r>
        <w:r w:rsidR="00E9081B" w:rsidRPr="00AE7376">
          <w:rPr>
            <w:rStyle w:val="-"/>
            <w:b/>
            <w:sz w:val="32"/>
            <w:szCs w:val="32"/>
          </w:rPr>
          <w:t>.</w:t>
        </w:r>
        <w:r w:rsidR="00E9081B" w:rsidRPr="00FE4536">
          <w:rPr>
            <w:rStyle w:val="-"/>
            <w:b/>
            <w:sz w:val="32"/>
            <w:szCs w:val="32"/>
            <w:lang w:val="en-US"/>
          </w:rPr>
          <w:t>sch</w:t>
        </w:r>
        <w:r w:rsidR="00E9081B" w:rsidRPr="00AE7376">
          <w:rPr>
            <w:rStyle w:val="-"/>
            <w:b/>
            <w:sz w:val="32"/>
            <w:szCs w:val="32"/>
          </w:rPr>
          <w:t>.</w:t>
        </w:r>
        <w:r w:rsidR="00E9081B" w:rsidRPr="00FE4536">
          <w:rPr>
            <w:rStyle w:val="-"/>
            <w:b/>
            <w:sz w:val="32"/>
            <w:szCs w:val="32"/>
            <w:lang w:val="en-US"/>
          </w:rPr>
          <w:t>gr</w:t>
        </w:r>
        <w:r w:rsidR="00E9081B" w:rsidRPr="00AE7376">
          <w:rPr>
            <w:rStyle w:val="-"/>
            <w:b/>
            <w:sz w:val="32"/>
            <w:szCs w:val="32"/>
          </w:rPr>
          <w:t>/11</w:t>
        </w:r>
        <w:proofErr w:type="spellStart"/>
        <w:r w:rsidR="00E9081B" w:rsidRPr="00FE4536">
          <w:rPr>
            <w:rStyle w:val="-"/>
            <w:b/>
            <w:sz w:val="32"/>
            <w:szCs w:val="32"/>
            <w:lang w:val="en-US"/>
          </w:rPr>
          <w:t>nipagdi</w:t>
        </w:r>
        <w:proofErr w:type="spellEnd"/>
        <w:r w:rsidR="00E9081B" w:rsidRPr="00AE7376">
          <w:rPr>
            <w:rStyle w:val="-"/>
            <w:b/>
            <w:sz w:val="32"/>
            <w:szCs w:val="32"/>
          </w:rPr>
          <w:t>/</w:t>
        </w:r>
      </w:hyperlink>
    </w:p>
    <w:p w14:paraId="08247989" w14:textId="7A57229C" w:rsidR="008F278D" w:rsidRDefault="008F278D" w:rsidP="00AF7BDA">
      <w:pPr>
        <w:jc w:val="both"/>
        <w:rPr>
          <w:rStyle w:val="-"/>
          <w:b/>
          <w:sz w:val="32"/>
          <w:szCs w:val="32"/>
        </w:rPr>
      </w:pPr>
    </w:p>
    <w:p w14:paraId="7BD7A116" w14:textId="77777777" w:rsidR="008F278D" w:rsidRPr="00192297" w:rsidRDefault="008F278D" w:rsidP="00AF7BDA">
      <w:pPr>
        <w:jc w:val="both"/>
        <w:rPr>
          <w:rStyle w:val="-"/>
          <w:b/>
          <w:sz w:val="32"/>
          <w:szCs w:val="32"/>
        </w:rPr>
      </w:pPr>
    </w:p>
    <w:p w14:paraId="4A7D5517" w14:textId="77777777" w:rsidR="00AE7376" w:rsidRPr="00AE7376" w:rsidRDefault="00AE7376" w:rsidP="00AF7BDA">
      <w:pPr>
        <w:jc w:val="both"/>
        <w:rPr>
          <w:b/>
          <w:sz w:val="32"/>
          <w:szCs w:val="32"/>
        </w:rPr>
      </w:pPr>
    </w:p>
    <w:p w14:paraId="7C857D70" w14:textId="77777777" w:rsidR="008F278D" w:rsidRDefault="008F278D" w:rsidP="008F278D">
      <w:pPr>
        <w:rPr>
          <w:b/>
          <w:bCs/>
          <w:sz w:val="24"/>
          <w:szCs w:val="24"/>
        </w:rPr>
      </w:pPr>
      <w:r>
        <w:rPr>
          <w:b/>
          <w:bCs/>
          <w:sz w:val="24"/>
          <w:szCs w:val="24"/>
        </w:rPr>
        <w:t xml:space="preserve">                              </w:t>
      </w:r>
      <w:r w:rsidRPr="00AE6CE4">
        <w:rPr>
          <w:b/>
          <w:bCs/>
          <w:sz w:val="24"/>
          <w:szCs w:val="24"/>
        </w:rPr>
        <w:t>ΟΡΙΑ 11</w:t>
      </w:r>
      <w:r w:rsidRPr="00AE6CE4">
        <w:rPr>
          <w:b/>
          <w:bCs/>
          <w:sz w:val="24"/>
          <w:szCs w:val="24"/>
          <w:vertAlign w:val="superscript"/>
        </w:rPr>
        <w:t>ΟΥ</w:t>
      </w:r>
      <w:r w:rsidRPr="00AE6CE4">
        <w:rPr>
          <w:b/>
          <w:bCs/>
          <w:sz w:val="24"/>
          <w:szCs w:val="24"/>
        </w:rPr>
        <w:t xml:space="preserve"> ΝΗΠΙΑΓΩΓΕΙΟΥ ΑΓΙΟΥ ΔΗΜΗΤΡΙΟΥ</w:t>
      </w:r>
    </w:p>
    <w:p w14:paraId="282A3364" w14:textId="77777777" w:rsidR="008F278D" w:rsidRDefault="008F278D" w:rsidP="008F278D">
      <w:pPr>
        <w:jc w:val="both"/>
        <w:rPr>
          <w:sz w:val="24"/>
          <w:szCs w:val="24"/>
        </w:rPr>
      </w:pPr>
      <w:r w:rsidRPr="00AE6CE4">
        <w:rPr>
          <w:sz w:val="24"/>
          <w:szCs w:val="24"/>
        </w:rPr>
        <w:t>Αγίου Δημητρίου 1</w:t>
      </w:r>
      <w:r>
        <w:rPr>
          <w:sz w:val="24"/>
          <w:szCs w:val="24"/>
        </w:rPr>
        <w:t xml:space="preserve"> έως</w:t>
      </w:r>
      <w:r w:rsidRPr="00AE6CE4">
        <w:rPr>
          <w:sz w:val="24"/>
          <w:szCs w:val="24"/>
        </w:rPr>
        <w:t xml:space="preserve"> 57</w:t>
      </w:r>
      <w:r>
        <w:rPr>
          <w:sz w:val="24"/>
          <w:szCs w:val="24"/>
        </w:rPr>
        <w:t xml:space="preserve"> (μονά)</w:t>
      </w:r>
    </w:p>
    <w:p w14:paraId="760246FC" w14:textId="77777777" w:rsidR="008F278D" w:rsidRDefault="008F278D" w:rsidP="008F278D">
      <w:pPr>
        <w:jc w:val="both"/>
        <w:rPr>
          <w:sz w:val="24"/>
          <w:szCs w:val="24"/>
        </w:rPr>
      </w:pPr>
      <w:r>
        <w:rPr>
          <w:sz w:val="24"/>
          <w:szCs w:val="24"/>
        </w:rPr>
        <w:t xml:space="preserve">Σοφοκλή Βενιζέλου 2 έως 60 (ζυγά) και μονά  από 13 έως 27 </w:t>
      </w:r>
    </w:p>
    <w:p w14:paraId="506A3293" w14:textId="77777777" w:rsidR="008F278D" w:rsidRDefault="008F278D" w:rsidP="008F278D">
      <w:pPr>
        <w:jc w:val="both"/>
        <w:rPr>
          <w:sz w:val="24"/>
          <w:szCs w:val="24"/>
        </w:rPr>
      </w:pPr>
      <w:proofErr w:type="spellStart"/>
      <w:r>
        <w:rPr>
          <w:sz w:val="24"/>
          <w:szCs w:val="24"/>
        </w:rPr>
        <w:t>Θεμιστοκλέους</w:t>
      </w:r>
      <w:proofErr w:type="spellEnd"/>
      <w:r>
        <w:rPr>
          <w:sz w:val="24"/>
          <w:szCs w:val="24"/>
        </w:rPr>
        <w:t xml:space="preserve"> 39 έως 63 (μονά) και 1 έως 38 (μονά -ζυγά)</w:t>
      </w:r>
    </w:p>
    <w:p w14:paraId="15230327" w14:textId="77777777" w:rsidR="008F278D" w:rsidRDefault="008F278D" w:rsidP="008F278D">
      <w:pPr>
        <w:jc w:val="both"/>
        <w:rPr>
          <w:sz w:val="24"/>
          <w:szCs w:val="24"/>
        </w:rPr>
      </w:pPr>
      <w:proofErr w:type="spellStart"/>
      <w:r>
        <w:rPr>
          <w:sz w:val="24"/>
          <w:szCs w:val="24"/>
        </w:rPr>
        <w:t>Τατάκη</w:t>
      </w:r>
      <w:proofErr w:type="spellEnd"/>
      <w:r>
        <w:rPr>
          <w:sz w:val="24"/>
          <w:szCs w:val="24"/>
        </w:rPr>
        <w:t xml:space="preserve"> 25 έως 35 (μονά)</w:t>
      </w:r>
    </w:p>
    <w:p w14:paraId="7B3CA929" w14:textId="77777777" w:rsidR="008F278D" w:rsidRDefault="008F278D" w:rsidP="008F278D">
      <w:pPr>
        <w:jc w:val="both"/>
        <w:rPr>
          <w:sz w:val="24"/>
          <w:szCs w:val="24"/>
        </w:rPr>
      </w:pPr>
      <w:r>
        <w:rPr>
          <w:sz w:val="24"/>
          <w:szCs w:val="24"/>
        </w:rPr>
        <w:t>Παπάγου 30 έως 50 (ζυγά)</w:t>
      </w:r>
    </w:p>
    <w:p w14:paraId="61327A5C" w14:textId="77777777" w:rsidR="008F278D" w:rsidRDefault="008F278D" w:rsidP="008F278D">
      <w:pPr>
        <w:jc w:val="both"/>
        <w:rPr>
          <w:sz w:val="24"/>
          <w:szCs w:val="24"/>
        </w:rPr>
      </w:pPr>
      <w:r>
        <w:rPr>
          <w:sz w:val="24"/>
          <w:szCs w:val="24"/>
        </w:rPr>
        <w:t xml:space="preserve"> Πριάμου 2 έως 14 (ζυγά)</w:t>
      </w:r>
    </w:p>
    <w:p w14:paraId="688D0DFC" w14:textId="77777777" w:rsidR="008F278D" w:rsidRDefault="008F278D" w:rsidP="008F278D">
      <w:pPr>
        <w:jc w:val="both"/>
        <w:rPr>
          <w:sz w:val="24"/>
          <w:szCs w:val="24"/>
        </w:rPr>
      </w:pPr>
      <w:r>
        <w:rPr>
          <w:sz w:val="24"/>
          <w:szCs w:val="24"/>
        </w:rPr>
        <w:t>Βουλιαγμένης 224Β έως 272</w:t>
      </w:r>
      <w:r w:rsidRPr="009077AF">
        <w:rPr>
          <w:sz w:val="24"/>
          <w:szCs w:val="24"/>
          <w:vertAlign w:val="superscript"/>
        </w:rPr>
        <w:t>Α</w:t>
      </w:r>
      <w:r>
        <w:rPr>
          <w:sz w:val="24"/>
          <w:szCs w:val="24"/>
        </w:rPr>
        <w:t xml:space="preserve">  και 261 έως 325 </w:t>
      </w:r>
    </w:p>
    <w:p w14:paraId="065E7257" w14:textId="77777777" w:rsidR="008F278D" w:rsidRDefault="008F278D" w:rsidP="008F278D">
      <w:pPr>
        <w:jc w:val="both"/>
        <w:rPr>
          <w:sz w:val="24"/>
          <w:szCs w:val="24"/>
        </w:rPr>
      </w:pPr>
      <w:r>
        <w:rPr>
          <w:sz w:val="24"/>
          <w:szCs w:val="24"/>
        </w:rPr>
        <w:t>Κύπρου 21 έως 83 (μονά)</w:t>
      </w:r>
    </w:p>
    <w:p w14:paraId="70551565" w14:textId="77777777" w:rsidR="008F278D" w:rsidRDefault="008F278D" w:rsidP="008F278D">
      <w:pPr>
        <w:jc w:val="both"/>
        <w:rPr>
          <w:sz w:val="24"/>
          <w:szCs w:val="24"/>
        </w:rPr>
      </w:pPr>
      <w:r>
        <w:rPr>
          <w:sz w:val="24"/>
          <w:szCs w:val="24"/>
        </w:rPr>
        <w:t>Φαίδωνος 2 έως 64 (ζυγά)</w:t>
      </w:r>
    </w:p>
    <w:p w14:paraId="0B22C0D3" w14:textId="77777777" w:rsidR="008F278D" w:rsidRPr="00AE6CE4" w:rsidRDefault="008F278D" w:rsidP="008F278D">
      <w:pPr>
        <w:jc w:val="both"/>
        <w:rPr>
          <w:sz w:val="24"/>
          <w:szCs w:val="24"/>
        </w:rPr>
      </w:pPr>
      <w:r>
        <w:rPr>
          <w:sz w:val="24"/>
          <w:szCs w:val="24"/>
        </w:rPr>
        <w:t>Κυμοθόης 45 έως 63 (μονά)</w:t>
      </w:r>
    </w:p>
    <w:p w14:paraId="4F4C1F51" w14:textId="77777777" w:rsidR="008F278D" w:rsidRDefault="008F278D" w:rsidP="008F278D">
      <w:pPr>
        <w:jc w:val="both"/>
      </w:pPr>
      <w:proofErr w:type="spellStart"/>
      <w:r>
        <w:t>Λεωνίδου</w:t>
      </w:r>
      <w:proofErr w:type="spellEnd"/>
      <w:r>
        <w:t xml:space="preserve"> 1 έως 7 (μονά)</w:t>
      </w:r>
    </w:p>
    <w:p w14:paraId="365A36E6" w14:textId="77777777" w:rsidR="008F278D" w:rsidRDefault="008F278D" w:rsidP="008F278D">
      <w:pPr>
        <w:jc w:val="both"/>
        <w:rPr>
          <w:b/>
          <w:bCs/>
        </w:rPr>
      </w:pPr>
      <w:r w:rsidRPr="00DF386E">
        <w:rPr>
          <w:b/>
          <w:bCs/>
        </w:rPr>
        <w:t xml:space="preserve">Οδοί που περιλαμβάνονται </w:t>
      </w:r>
    </w:p>
    <w:p w14:paraId="3DF8F28B" w14:textId="77777777" w:rsidR="008F278D" w:rsidRDefault="008F278D" w:rsidP="008F278D">
      <w:pPr>
        <w:jc w:val="both"/>
      </w:pPr>
      <w:proofErr w:type="spellStart"/>
      <w:r>
        <w:t>Θουκιδίδου</w:t>
      </w:r>
      <w:proofErr w:type="spellEnd"/>
      <w:r>
        <w:t xml:space="preserve"> 1 έως  15 και 2 έως 12</w:t>
      </w:r>
    </w:p>
    <w:p w14:paraId="127D81EF" w14:textId="77777777" w:rsidR="008F278D" w:rsidRDefault="008F278D" w:rsidP="008F278D">
      <w:pPr>
        <w:jc w:val="both"/>
      </w:pPr>
      <w:r>
        <w:t>Καλλιθέας 30 έως  34 και 33 έως 39</w:t>
      </w:r>
    </w:p>
    <w:p w14:paraId="73EE7394" w14:textId="77777777" w:rsidR="008F278D" w:rsidRDefault="008F278D" w:rsidP="008F278D">
      <w:pPr>
        <w:jc w:val="both"/>
      </w:pPr>
      <w:r>
        <w:t>Λυσάνδρου 61 έως 77 και 56 έως 66</w:t>
      </w:r>
    </w:p>
    <w:p w14:paraId="1DD4F917" w14:textId="77777777" w:rsidR="008F278D" w:rsidRDefault="008F278D" w:rsidP="008F278D">
      <w:pPr>
        <w:jc w:val="both"/>
      </w:pPr>
      <w:proofErr w:type="spellStart"/>
      <w:r>
        <w:t>Καράμπαμπα</w:t>
      </w:r>
      <w:proofErr w:type="spellEnd"/>
      <w:r>
        <w:t xml:space="preserve"> 1 έως 65 και 2 έως 66 </w:t>
      </w:r>
    </w:p>
    <w:p w14:paraId="0E64B8CE" w14:textId="77777777" w:rsidR="008F278D" w:rsidRDefault="008F278D" w:rsidP="008F278D">
      <w:pPr>
        <w:jc w:val="both"/>
      </w:pPr>
      <w:r>
        <w:t>Ναυάρχου Νοταρά 1- 59 και 2- 62</w:t>
      </w:r>
    </w:p>
    <w:p w14:paraId="49127B52" w14:textId="77777777" w:rsidR="008F278D" w:rsidRDefault="008F278D" w:rsidP="008F278D">
      <w:pPr>
        <w:jc w:val="both"/>
      </w:pPr>
      <w:r>
        <w:t>Θάλειας 1 έως 43 και 2 έως 38</w:t>
      </w:r>
    </w:p>
    <w:p w14:paraId="6511D360" w14:textId="77777777" w:rsidR="008F278D" w:rsidRDefault="008F278D" w:rsidP="008F278D">
      <w:pPr>
        <w:jc w:val="both"/>
      </w:pPr>
      <w:r>
        <w:lastRenderedPageBreak/>
        <w:t>Πατρόκλου 1 έως 15 και 2 έως 14</w:t>
      </w:r>
    </w:p>
    <w:p w14:paraId="77E6FADD" w14:textId="77777777" w:rsidR="008F278D" w:rsidRDefault="008F278D" w:rsidP="008F278D">
      <w:pPr>
        <w:jc w:val="both"/>
      </w:pPr>
      <w:r>
        <w:t>Ηρακλείου 1 έως 11 και 2 έως 10</w:t>
      </w:r>
    </w:p>
    <w:p w14:paraId="7332ED30" w14:textId="77777777" w:rsidR="008F278D" w:rsidRDefault="008F278D" w:rsidP="008F278D">
      <w:pPr>
        <w:jc w:val="both"/>
      </w:pPr>
      <w:r>
        <w:t>Αντιόπης 1 έως 35 και 2 έως 38</w:t>
      </w:r>
    </w:p>
    <w:p w14:paraId="03C242DA" w14:textId="77777777" w:rsidR="008F278D" w:rsidRDefault="008F278D" w:rsidP="008F278D">
      <w:pPr>
        <w:jc w:val="both"/>
      </w:pPr>
      <w:r>
        <w:t>Αρμοδίου 1 έως 33 και 2 έως 34</w:t>
      </w:r>
    </w:p>
    <w:p w14:paraId="4E8B54C6" w14:textId="77777777" w:rsidR="008F278D" w:rsidRDefault="008F278D" w:rsidP="008F278D">
      <w:pPr>
        <w:jc w:val="both"/>
      </w:pPr>
      <w:r>
        <w:t>Ευτέρπης  1 έως 11 και 2 έως 10</w:t>
      </w:r>
    </w:p>
    <w:p w14:paraId="524016E1" w14:textId="77777777" w:rsidR="008F278D" w:rsidRDefault="008F278D" w:rsidP="008F278D">
      <w:pPr>
        <w:jc w:val="both"/>
      </w:pPr>
      <w:r>
        <w:t xml:space="preserve">Φειδίου 1 έως 9 και 2 έως 6 </w:t>
      </w:r>
    </w:p>
    <w:p w14:paraId="7FBAA59A" w14:textId="77777777" w:rsidR="008F278D" w:rsidRDefault="008F278D" w:rsidP="008F278D">
      <w:pPr>
        <w:jc w:val="both"/>
      </w:pPr>
      <w:r>
        <w:t xml:space="preserve">Ηροδότου 1 έως 9 και 2 έως 8 </w:t>
      </w:r>
    </w:p>
    <w:p w14:paraId="36700C6B" w14:textId="77777777" w:rsidR="008F278D" w:rsidRDefault="008F278D" w:rsidP="008F278D">
      <w:pPr>
        <w:jc w:val="both"/>
      </w:pPr>
      <w:r>
        <w:t>Σμύρνης 1 έως 9 και 2 έως 8</w:t>
      </w:r>
    </w:p>
    <w:p w14:paraId="039927F0" w14:textId="77777777" w:rsidR="008F278D" w:rsidRDefault="008F278D" w:rsidP="008F278D">
      <w:pPr>
        <w:jc w:val="both"/>
      </w:pPr>
      <w:proofErr w:type="spellStart"/>
      <w:r>
        <w:t>Μπουμπουλίνας</w:t>
      </w:r>
      <w:proofErr w:type="spellEnd"/>
      <w:r>
        <w:t xml:space="preserve"> 1 έως 14</w:t>
      </w:r>
    </w:p>
    <w:p w14:paraId="259DC51B" w14:textId="77777777" w:rsidR="008F278D" w:rsidRDefault="008F278D" w:rsidP="008F278D">
      <w:pPr>
        <w:jc w:val="both"/>
      </w:pPr>
      <w:r>
        <w:t>Κλεάρχου 1 έως 57 και 2 έως 56</w:t>
      </w:r>
    </w:p>
    <w:p w14:paraId="309F6903" w14:textId="77777777" w:rsidR="008F278D" w:rsidRDefault="008F278D" w:rsidP="008F278D">
      <w:pPr>
        <w:jc w:val="both"/>
      </w:pPr>
      <w:proofErr w:type="spellStart"/>
      <w:r>
        <w:t>Αρχιμήδους</w:t>
      </w:r>
      <w:proofErr w:type="spellEnd"/>
      <w:r>
        <w:t xml:space="preserve"> 1έως 45 και 2 έως 46</w:t>
      </w:r>
    </w:p>
    <w:p w14:paraId="6E8C6783" w14:textId="77777777" w:rsidR="008F278D" w:rsidRDefault="008F278D" w:rsidP="008F278D">
      <w:pPr>
        <w:jc w:val="both"/>
      </w:pPr>
      <w:r>
        <w:t>Ηλέκτρας 1 έως 19 και 2 έως 20</w:t>
      </w:r>
    </w:p>
    <w:p w14:paraId="1B6BFB1D" w14:textId="77777777" w:rsidR="008F278D" w:rsidRDefault="008F278D" w:rsidP="008F278D">
      <w:pPr>
        <w:jc w:val="both"/>
      </w:pPr>
      <w:r>
        <w:t xml:space="preserve">Αριστοτέλους 2 έως 30 και 1 έως 19  </w:t>
      </w:r>
    </w:p>
    <w:p w14:paraId="188D3804" w14:textId="77777777" w:rsidR="008F278D" w:rsidRDefault="008F278D" w:rsidP="008F278D">
      <w:pPr>
        <w:jc w:val="both"/>
      </w:pPr>
      <w:proofErr w:type="spellStart"/>
      <w:r>
        <w:t>Τοτόμη</w:t>
      </w:r>
      <w:proofErr w:type="spellEnd"/>
      <w:r>
        <w:t xml:space="preserve"> (όλη)</w:t>
      </w:r>
    </w:p>
    <w:p w14:paraId="7CAAB8EE" w14:textId="77777777" w:rsidR="008F278D" w:rsidRDefault="008F278D" w:rsidP="008F278D">
      <w:pPr>
        <w:jc w:val="both"/>
      </w:pPr>
      <w:r>
        <w:t>Βότση 26 έως 48 και 27 έως 49</w:t>
      </w:r>
    </w:p>
    <w:p w14:paraId="3C858D9A" w14:textId="77777777" w:rsidR="008F278D" w:rsidRDefault="008F278D" w:rsidP="008F278D">
      <w:pPr>
        <w:tabs>
          <w:tab w:val="left" w:pos="2040"/>
        </w:tabs>
        <w:jc w:val="both"/>
      </w:pPr>
      <w:r>
        <w:t>Ιφιγένειας (όλη)</w:t>
      </w:r>
      <w:r>
        <w:tab/>
      </w:r>
    </w:p>
    <w:p w14:paraId="6A96329F" w14:textId="77777777" w:rsidR="008F278D" w:rsidRDefault="008F278D" w:rsidP="008F278D">
      <w:pPr>
        <w:jc w:val="both"/>
      </w:pPr>
      <w:r>
        <w:t>Αισχύλου 1 έως 21 και 2 έως 20</w:t>
      </w:r>
    </w:p>
    <w:p w14:paraId="1F20EA43" w14:textId="77777777" w:rsidR="008F278D" w:rsidRDefault="008F278D" w:rsidP="008F278D">
      <w:pPr>
        <w:jc w:val="both"/>
      </w:pPr>
      <w:r>
        <w:t>Φίλωνος 1 έως 19 και 2 έως 20</w:t>
      </w:r>
    </w:p>
    <w:p w14:paraId="4CC7C06A" w14:textId="77777777" w:rsidR="008F278D" w:rsidRDefault="008F278D" w:rsidP="008F278D">
      <w:pPr>
        <w:jc w:val="both"/>
      </w:pPr>
      <w:proofErr w:type="spellStart"/>
      <w:r>
        <w:t>Υψηλάντου</w:t>
      </w:r>
      <w:proofErr w:type="spellEnd"/>
      <w:r>
        <w:t xml:space="preserve"> 1 έως 18 και 2 έως 23  </w:t>
      </w:r>
    </w:p>
    <w:p w14:paraId="262D8591" w14:textId="77777777" w:rsidR="008F278D" w:rsidRDefault="008F278D" w:rsidP="008F278D">
      <w:pPr>
        <w:jc w:val="both"/>
      </w:pPr>
      <w:r>
        <w:t>Ομήρου 1 έως  69 και 2 έως 78</w:t>
      </w:r>
    </w:p>
    <w:p w14:paraId="3B69C419" w14:textId="77777777" w:rsidR="008F278D" w:rsidRDefault="008F278D" w:rsidP="008F278D">
      <w:pPr>
        <w:jc w:val="both"/>
      </w:pPr>
      <w:r>
        <w:t>Αριστοφάνους 1έως 21 και 2έως 22</w:t>
      </w:r>
    </w:p>
    <w:p w14:paraId="6394C44D" w14:textId="77777777" w:rsidR="008F278D" w:rsidRDefault="008F278D" w:rsidP="008F278D">
      <w:pPr>
        <w:jc w:val="both"/>
      </w:pPr>
      <w:r>
        <w:t xml:space="preserve">Στρατηγού </w:t>
      </w:r>
      <w:proofErr w:type="spellStart"/>
      <w:r>
        <w:t>Σινανιώτη</w:t>
      </w:r>
      <w:proofErr w:type="spellEnd"/>
      <w:r>
        <w:t xml:space="preserve"> (όλη)</w:t>
      </w:r>
    </w:p>
    <w:p w14:paraId="5D3BBA47" w14:textId="77777777" w:rsidR="008F278D" w:rsidRDefault="008F278D" w:rsidP="008F278D">
      <w:pPr>
        <w:jc w:val="both"/>
      </w:pPr>
      <w:r>
        <w:t xml:space="preserve">Εθνικής Αντιστάσεως 85 έως 161  και  106 έως 174 </w:t>
      </w:r>
    </w:p>
    <w:p w14:paraId="57661CBE" w14:textId="77777777" w:rsidR="008F278D" w:rsidRDefault="008F278D" w:rsidP="008F278D">
      <w:pPr>
        <w:jc w:val="both"/>
      </w:pPr>
    </w:p>
    <w:p w14:paraId="036994E5" w14:textId="77777777" w:rsidR="008F278D" w:rsidRDefault="008F278D" w:rsidP="008F278D">
      <w:pPr>
        <w:jc w:val="both"/>
        <w:rPr>
          <w:b/>
          <w:bCs/>
        </w:rPr>
      </w:pPr>
      <w:r w:rsidRPr="00DF386E">
        <w:rPr>
          <w:b/>
          <w:bCs/>
        </w:rPr>
        <w:t xml:space="preserve"> </w:t>
      </w:r>
    </w:p>
    <w:p w14:paraId="0481CFF0" w14:textId="77777777" w:rsidR="008F278D" w:rsidRPr="00DF386E" w:rsidRDefault="008F278D" w:rsidP="008F278D">
      <w:pPr>
        <w:jc w:val="both"/>
        <w:rPr>
          <w:b/>
          <w:bCs/>
        </w:rPr>
      </w:pPr>
    </w:p>
    <w:p w14:paraId="482C90BD" w14:textId="77777777" w:rsidR="00E9081B" w:rsidRPr="00AE7376" w:rsidRDefault="00E9081B" w:rsidP="00AF7BDA">
      <w:pPr>
        <w:jc w:val="both"/>
        <w:rPr>
          <w:b/>
          <w:sz w:val="32"/>
          <w:szCs w:val="32"/>
        </w:rPr>
      </w:pPr>
    </w:p>
    <w:sectPr w:rsidR="00E9081B" w:rsidRPr="00AE73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9C"/>
    <w:rsid w:val="000677FB"/>
    <w:rsid w:val="00085E54"/>
    <w:rsid w:val="00097C22"/>
    <w:rsid w:val="000C528F"/>
    <w:rsid w:val="00100F5B"/>
    <w:rsid w:val="00105DA6"/>
    <w:rsid w:val="00110A0B"/>
    <w:rsid w:val="001158EE"/>
    <w:rsid w:val="00183EEE"/>
    <w:rsid w:val="00192297"/>
    <w:rsid w:val="00192FE4"/>
    <w:rsid w:val="001B2D6E"/>
    <w:rsid w:val="00242BBB"/>
    <w:rsid w:val="003A291A"/>
    <w:rsid w:val="00443D93"/>
    <w:rsid w:val="00487A7C"/>
    <w:rsid w:val="0049239F"/>
    <w:rsid w:val="00542B76"/>
    <w:rsid w:val="005D474C"/>
    <w:rsid w:val="005E626B"/>
    <w:rsid w:val="006D66CA"/>
    <w:rsid w:val="006F2B26"/>
    <w:rsid w:val="007112A4"/>
    <w:rsid w:val="00720EF4"/>
    <w:rsid w:val="00752183"/>
    <w:rsid w:val="00756C9C"/>
    <w:rsid w:val="007A730D"/>
    <w:rsid w:val="007B22CC"/>
    <w:rsid w:val="007E5188"/>
    <w:rsid w:val="00846D7E"/>
    <w:rsid w:val="00881BEE"/>
    <w:rsid w:val="008F278D"/>
    <w:rsid w:val="008F6DFC"/>
    <w:rsid w:val="009626EC"/>
    <w:rsid w:val="009A0649"/>
    <w:rsid w:val="009C3B3C"/>
    <w:rsid w:val="009C65E0"/>
    <w:rsid w:val="009D3641"/>
    <w:rsid w:val="00A7225C"/>
    <w:rsid w:val="00A843F9"/>
    <w:rsid w:val="00AA066F"/>
    <w:rsid w:val="00AE7376"/>
    <w:rsid w:val="00AF7BDA"/>
    <w:rsid w:val="00B10CEA"/>
    <w:rsid w:val="00B20346"/>
    <w:rsid w:val="00B87499"/>
    <w:rsid w:val="00BC3FC2"/>
    <w:rsid w:val="00C07E44"/>
    <w:rsid w:val="00CB364A"/>
    <w:rsid w:val="00E9081B"/>
    <w:rsid w:val="00ED5403"/>
    <w:rsid w:val="00F25420"/>
    <w:rsid w:val="00F63D8F"/>
    <w:rsid w:val="00FA10EC"/>
    <w:rsid w:val="00FF3B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E5C4"/>
  <w15:chartTrackingRefBased/>
  <w15:docId w15:val="{36BC78AE-1D92-46C6-AFD0-6529BB3E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42B76"/>
    <w:rPr>
      <w:color w:val="0563C1" w:themeColor="hyperlink"/>
      <w:u w:val="single"/>
    </w:rPr>
  </w:style>
  <w:style w:type="character" w:customStyle="1" w:styleId="1">
    <w:name w:val="Ανεπίλυτη αναφορά1"/>
    <w:basedOn w:val="a0"/>
    <w:uiPriority w:val="99"/>
    <w:semiHidden/>
    <w:unhideWhenUsed/>
    <w:rsid w:val="00542B76"/>
    <w:rPr>
      <w:color w:val="605E5C"/>
      <w:shd w:val="clear" w:color="auto" w:fill="E1DFDD"/>
    </w:rPr>
  </w:style>
  <w:style w:type="character" w:styleId="-0">
    <w:name w:val="FollowedHyperlink"/>
    <w:basedOn w:val="a0"/>
    <w:uiPriority w:val="99"/>
    <w:semiHidden/>
    <w:unhideWhenUsed/>
    <w:rsid w:val="00542B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ch.gr/11nipagdi/" TargetMode="External"/><Relationship Id="rId3" Type="http://schemas.openxmlformats.org/officeDocument/2006/relationships/settings" Target="settings.xml"/><Relationship Id="rId7" Type="http://schemas.openxmlformats.org/officeDocument/2006/relationships/hyperlink" Target="mailto:mail@11nip-ag-dimitr.att.sch.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oti-eggrafi.services.gov.gr/" TargetMode="External"/><Relationship Id="rId5" Type="http://schemas.openxmlformats.org/officeDocument/2006/relationships/hyperlink" Target="https://proti-eggrafi.services.gov.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991F7-FE46-4B32-9C78-5B96701E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8089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cp:lastPrinted>2024-02-29T12:40:00Z</cp:lastPrinted>
  <dcterms:created xsi:type="dcterms:W3CDTF">2024-02-29T12:41:00Z</dcterms:created>
  <dcterms:modified xsi:type="dcterms:W3CDTF">2024-02-29T12:41:00Z</dcterms:modified>
</cp:coreProperties>
</file>