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4D9" w:rsidRPr="005534D9" w:rsidRDefault="005534D9" w:rsidP="005534D9">
      <w:pPr>
        <w:spacing w:before="100" w:beforeAutospacing="1" w:after="100" w:afterAutospacing="1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6"/>
          <w:sz w:val="48"/>
          <w:szCs w:val="48"/>
          <w:lang w:eastAsia="el-GR"/>
        </w:rPr>
      </w:pPr>
      <w:r w:rsidRPr="005534D9">
        <w:rPr>
          <w:rFonts w:ascii="Cambria" w:eastAsia="Times New Roman" w:hAnsi="Cambria" w:cs="Times New Roman"/>
          <w:b/>
          <w:bCs/>
          <w:kern w:val="36"/>
          <w:sz w:val="48"/>
          <w:szCs w:val="48"/>
          <w:lang w:eastAsia="el-GR"/>
        </w:rPr>
        <w:t>ΩΡΟΛΟΓΙΟ ΠΡΟΓΡΑΜΜΑ ΜΑΘΗΜΑΤΩΝ ΓΥΜΝΑΣΙΟΥ</w:t>
      </w:r>
    </w:p>
    <w:p w:rsidR="005534D9" w:rsidRPr="005534D9" w:rsidRDefault="005534D9" w:rsidP="005534D9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el-GR"/>
        </w:rPr>
      </w:pPr>
      <w:hyperlink r:id="rId4" w:history="1">
        <w:r w:rsidRPr="005534D9">
          <w:rPr>
            <w:rFonts w:ascii="Cambria" w:eastAsia="Times New Roman" w:hAnsi="Cambria" w:cs="Times New Roman"/>
            <w:color w:val="0000FF"/>
            <w:sz w:val="24"/>
            <w:szCs w:val="24"/>
            <w:u w:val="single"/>
            <w:lang w:eastAsia="el-GR"/>
          </w:rPr>
          <w:t>(Δημοσιευμένο στο ΦΕΚ 2121/2013)</w:t>
        </w:r>
      </w:hyperlink>
    </w:p>
    <w:p w:rsidR="005534D9" w:rsidRPr="005534D9" w:rsidRDefault="005534D9" w:rsidP="005534D9">
      <w:pPr>
        <w:spacing w:before="100" w:beforeAutospacing="1" w:after="100" w:afterAutospacing="1" w:line="240" w:lineRule="auto"/>
        <w:jc w:val="right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5534D9">
        <w:rPr>
          <w:rFonts w:ascii="Cambria" w:eastAsia="Times New Roman" w:hAnsi="Cambria" w:cs="Times New Roman"/>
          <w:sz w:val="24"/>
          <w:szCs w:val="24"/>
          <w:lang w:eastAsia="el-GR"/>
        </w:rPr>
        <w:t>Αρ.Πρωτ.115475/Γ2/21-08-2013/ΥΠΑΙΘ</w:t>
      </w:r>
    </w:p>
    <w:p w:rsidR="005534D9" w:rsidRDefault="005534D9" w:rsidP="005534D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n-US" w:eastAsia="el-GR"/>
        </w:rPr>
      </w:pPr>
      <w:r w:rsidRPr="005534D9">
        <w:rPr>
          <w:rFonts w:ascii="Cambria" w:eastAsia="Times New Roman" w:hAnsi="Cambria" w:cs="Times New Roman"/>
          <w:sz w:val="24"/>
          <w:szCs w:val="24"/>
          <w:lang w:eastAsia="el-GR"/>
        </w:rPr>
        <w:t>ΕΝΙΑΙΟΣ ΔΙΟΙΚΗΤΙΚΟΣ ΤΟΜΕΑΣ</w:t>
      </w:r>
      <w:r w:rsidRPr="005534D9">
        <w:rPr>
          <w:rFonts w:ascii="Cambria" w:eastAsia="Times New Roman" w:hAnsi="Cambria" w:cs="Times New Roman"/>
          <w:sz w:val="24"/>
          <w:szCs w:val="24"/>
          <w:lang w:eastAsia="el-GR"/>
        </w:rPr>
        <w:br/>
        <w:t>Π/ΘΜΙΑΣ ΚΑΙ Δ/ΘΜΙΑΣ ΕΚΠ/ΣΗΣ</w:t>
      </w:r>
      <w:r w:rsidRPr="005534D9">
        <w:rPr>
          <w:rFonts w:ascii="Cambria" w:eastAsia="Times New Roman" w:hAnsi="Cambria" w:cs="Times New Roman"/>
          <w:sz w:val="24"/>
          <w:szCs w:val="24"/>
          <w:lang w:eastAsia="el-GR"/>
        </w:rPr>
        <w:br/>
        <w:t>Δ/ΝΣΗ ΣΠΟΥΔΩΝ Δ/ΘΜΙΑΣ ΕΚΠ/ΣΗΣ</w:t>
      </w:r>
      <w:r w:rsidRPr="005534D9">
        <w:rPr>
          <w:rFonts w:ascii="Cambria" w:eastAsia="Times New Roman" w:hAnsi="Cambria" w:cs="Times New Roman"/>
          <w:sz w:val="24"/>
          <w:szCs w:val="24"/>
          <w:lang w:eastAsia="el-GR"/>
        </w:rPr>
        <w:br/>
        <w:t>ΤΜΗΜΑ Α΄</w:t>
      </w:r>
      <w:r w:rsidRPr="005534D9">
        <w:rPr>
          <w:rFonts w:ascii="Cambria" w:eastAsia="Times New Roman" w:hAnsi="Cambria" w:cs="Times New Roman"/>
          <w:sz w:val="24"/>
          <w:szCs w:val="24"/>
          <w:lang w:eastAsia="el-GR"/>
        </w:rPr>
        <w:br/>
        <w:t xml:space="preserve">Πληροφορίες: Αν. </w:t>
      </w:r>
      <w:proofErr w:type="spellStart"/>
      <w:r w:rsidRPr="005534D9">
        <w:rPr>
          <w:rFonts w:ascii="Cambria" w:eastAsia="Times New Roman" w:hAnsi="Cambria" w:cs="Times New Roman"/>
          <w:sz w:val="24"/>
          <w:szCs w:val="24"/>
          <w:lang w:eastAsia="el-GR"/>
        </w:rPr>
        <w:t>Πασχαλίδου</w:t>
      </w:r>
      <w:proofErr w:type="spellEnd"/>
      <w:r w:rsidRPr="005534D9">
        <w:rPr>
          <w:rFonts w:ascii="Cambria" w:eastAsia="Times New Roman" w:hAnsi="Cambria" w:cs="Times New Roman"/>
          <w:sz w:val="24"/>
          <w:szCs w:val="24"/>
          <w:lang w:eastAsia="el-GR"/>
        </w:rPr>
        <w:br/>
        <w:t>Τηλέφωνο: 210-3442238</w:t>
      </w:r>
      <w:r w:rsidRPr="005534D9">
        <w:rPr>
          <w:rFonts w:ascii="Cambria" w:eastAsia="Times New Roman" w:hAnsi="Cambria" w:cs="Times New Roman"/>
          <w:sz w:val="24"/>
          <w:szCs w:val="24"/>
          <w:lang w:eastAsia="el-GR"/>
        </w:rPr>
        <w:br/>
        <w:t>FAX: 210-3443390</w:t>
      </w:r>
      <w:r w:rsidRPr="005534D9">
        <w:rPr>
          <w:rFonts w:ascii="Cambria" w:eastAsia="Times New Roman" w:hAnsi="Cambria" w:cs="Times New Roman"/>
          <w:sz w:val="24"/>
          <w:szCs w:val="24"/>
          <w:lang w:eastAsia="el-GR"/>
        </w:rPr>
        <w:br/>
      </w:r>
    </w:p>
    <w:p w:rsidR="005534D9" w:rsidRPr="005534D9" w:rsidRDefault="005534D9" w:rsidP="005534D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5534D9">
        <w:rPr>
          <w:rFonts w:ascii="Cambria" w:eastAsia="Times New Roman" w:hAnsi="Cambria" w:cs="Times New Roman"/>
          <w:sz w:val="24"/>
          <w:szCs w:val="24"/>
          <w:lang w:eastAsia="el-GR"/>
        </w:rPr>
        <w:t xml:space="preserve">ΘΕΜΑ: </w:t>
      </w:r>
      <w:r w:rsidRPr="005534D9"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  <w:t>«Ωρολόγιο Πρόγραμμα των μαθημάτων των Α΄, Β΄, Γ΄ τάξεων του Ημερησίου Γυμνασίου»</w:t>
      </w:r>
    </w:p>
    <w:p w:rsidR="005534D9" w:rsidRPr="005534D9" w:rsidRDefault="005534D9" w:rsidP="005534D9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5534D9">
        <w:rPr>
          <w:rFonts w:ascii="Cambria" w:eastAsia="Times New Roman" w:hAnsi="Cambria" w:cs="Times New Roman"/>
          <w:sz w:val="24"/>
          <w:szCs w:val="24"/>
          <w:lang w:eastAsia="el-GR"/>
        </w:rPr>
        <w:t>Ο ΥΠΟΥΡΓΟΣ ΠΑΙΔΕΙΑΣ ΚΑΙ ΘΡΗΣΚΕΥΜΑΤΩΝ</w:t>
      </w:r>
    </w:p>
    <w:p w:rsidR="005534D9" w:rsidRPr="005534D9" w:rsidRDefault="005534D9" w:rsidP="005534D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5534D9">
        <w:rPr>
          <w:rFonts w:ascii="Cambria" w:eastAsia="Times New Roman" w:hAnsi="Cambria" w:cs="Times New Roman"/>
          <w:sz w:val="24"/>
          <w:szCs w:val="24"/>
          <w:lang w:eastAsia="el-GR"/>
        </w:rPr>
        <w:t>Έχοντας υπόψη:</w:t>
      </w:r>
      <w:r w:rsidRPr="005534D9">
        <w:rPr>
          <w:rFonts w:ascii="Cambria" w:eastAsia="Times New Roman" w:hAnsi="Cambria" w:cs="Times New Roman"/>
          <w:sz w:val="24"/>
          <w:szCs w:val="24"/>
          <w:lang w:eastAsia="el-GR"/>
        </w:rPr>
        <w:br/>
        <w:t xml:space="preserve">1) Την </w:t>
      </w:r>
      <w:proofErr w:type="spellStart"/>
      <w:r w:rsidRPr="005534D9">
        <w:rPr>
          <w:rFonts w:ascii="Cambria" w:eastAsia="Times New Roman" w:hAnsi="Cambria" w:cs="Times New Roman"/>
          <w:sz w:val="24"/>
          <w:szCs w:val="24"/>
          <w:lang w:eastAsia="el-GR"/>
        </w:rPr>
        <w:t>περ</w:t>
      </w:r>
      <w:proofErr w:type="spellEnd"/>
      <w:r w:rsidRPr="005534D9">
        <w:rPr>
          <w:rFonts w:ascii="Cambria" w:eastAsia="Times New Roman" w:hAnsi="Cambria" w:cs="Times New Roman"/>
          <w:sz w:val="24"/>
          <w:szCs w:val="24"/>
          <w:lang w:eastAsia="el-GR"/>
        </w:rPr>
        <w:t>. γ της παραγράφου 11 του άρθρου 5 του ν. 1566/85 (Α΄ 167) «Δομή και λειτουργία της πρωτοβάθμιας και δευτεροβάθμιας εκπαίδευσης και άλλες διατάξεις».</w:t>
      </w:r>
      <w:r w:rsidRPr="005534D9">
        <w:rPr>
          <w:rFonts w:ascii="Cambria" w:eastAsia="Times New Roman" w:hAnsi="Cambria" w:cs="Times New Roman"/>
          <w:sz w:val="24"/>
          <w:szCs w:val="24"/>
          <w:lang w:eastAsia="el-GR"/>
        </w:rPr>
        <w:br/>
        <w:t>2) Την παράγραφο 2 του άρθρου 7 του ν. 2525/97(Α΄ 188) «Ενιαίο Λύκειο, πρόσβαση των αποφοίτων του στην Τριτοβάθμια Εκπαίδευση, αξιολόγηση του εκπαιδευτικού έργου και άλλες διατάξεις»</w:t>
      </w:r>
      <w:r w:rsidRPr="005534D9">
        <w:rPr>
          <w:rFonts w:ascii="Cambria" w:eastAsia="Times New Roman" w:hAnsi="Cambria" w:cs="Times New Roman"/>
          <w:sz w:val="24"/>
          <w:szCs w:val="24"/>
          <w:lang w:eastAsia="el-GR"/>
        </w:rPr>
        <w:br/>
        <w:t>3) Τις διατάξεις του άρθρου 90 του κώδικα Νομοθεσίας για την Κυβέρνηση και τα Κυβερνητικά όργανα που κυρώθηκε με το άρθρο πρώτο του Π.Δ. 63/2005 (Α΄ 98).</w:t>
      </w:r>
      <w:r w:rsidRPr="005534D9">
        <w:rPr>
          <w:rFonts w:ascii="Cambria" w:eastAsia="Times New Roman" w:hAnsi="Cambria" w:cs="Times New Roman"/>
          <w:sz w:val="24"/>
          <w:szCs w:val="24"/>
          <w:lang w:eastAsia="el-GR"/>
        </w:rPr>
        <w:br/>
        <w:t xml:space="preserve">4) Τις διατάξεις του άρθρου 2 παρ. 3 </w:t>
      </w:r>
      <w:proofErr w:type="spellStart"/>
      <w:r w:rsidRPr="005534D9">
        <w:rPr>
          <w:rFonts w:ascii="Cambria" w:eastAsia="Times New Roman" w:hAnsi="Cambria" w:cs="Times New Roman"/>
          <w:sz w:val="24"/>
          <w:szCs w:val="24"/>
          <w:lang w:eastAsia="el-GR"/>
        </w:rPr>
        <w:t>περ</w:t>
      </w:r>
      <w:proofErr w:type="spellEnd"/>
      <w:r w:rsidRPr="005534D9">
        <w:rPr>
          <w:rFonts w:ascii="Cambria" w:eastAsia="Times New Roman" w:hAnsi="Cambria" w:cs="Times New Roman"/>
          <w:sz w:val="24"/>
          <w:szCs w:val="24"/>
          <w:lang w:eastAsia="el-GR"/>
        </w:rPr>
        <w:t>. α του ν. 3966/2011 (Α΄ 118) «Θεσμικό πλαίσιο των Πρότυπων Πειραματικών Σχολείων, Ίδρυση Ινστιτούτου Εκπαιδευτικής Πολιτικής, Οργάνωση του Ινστιτούτου Τεχνολογίας Υπολογιστών και Εκδόσεων «ΔΙΟΦΑΝΤΟΣ» και λοιπές διατάξεις».</w:t>
      </w:r>
      <w:r w:rsidRPr="005534D9">
        <w:rPr>
          <w:rFonts w:ascii="Cambria" w:eastAsia="Times New Roman" w:hAnsi="Cambria" w:cs="Times New Roman"/>
          <w:sz w:val="24"/>
          <w:szCs w:val="24"/>
          <w:lang w:eastAsia="el-GR"/>
        </w:rPr>
        <w:br/>
        <w:t>5) Την με αρ. 26/2013 Πράξη του Δ.Σ. του Ινστιτούτου Εκπαιδευτικής Πολιτικής (Ι.Ε.Π.).</w:t>
      </w:r>
      <w:r w:rsidRPr="005534D9">
        <w:rPr>
          <w:rFonts w:ascii="Cambria" w:eastAsia="Times New Roman" w:hAnsi="Cambria" w:cs="Times New Roman"/>
          <w:sz w:val="24"/>
          <w:szCs w:val="24"/>
          <w:lang w:eastAsia="el-GR"/>
        </w:rPr>
        <w:br/>
        <w:t>6) Το γεγονός ότι από την παρούσα δεν προκαλείται δαπάνη εις βάρος του κρατικού προϋπολογισμού.</w:t>
      </w:r>
    </w:p>
    <w:p w:rsidR="005534D9" w:rsidRPr="005534D9" w:rsidRDefault="005534D9" w:rsidP="005534D9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5534D9">
        <w:rPr>
          <w:rFonts w:ascii="Cambria" w:eastAsia="Times New Roman" w:hAnsi="Cambria" w:cs="Times New Roman"/>
          <w:sz w:val="24"/>
          <w:szCs w:val="24"/>
          <w:lang w:eastAsia="el-GR"/>
        </w:rPr>
        <w:t>Αποφασίζουμε:</w:t>
      </w:r>
    </w:p>
    <w:p w:rsidR="005534D9" w:rsidRDefault="005534D9" w:rsidP="005534D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n-US" w:eastAsia="el-GR"/>
        </w:rPr>
      </w:pPr>
      <w:r w:rsidRPr="005534D9">
        <w:rPr>
          <w:rFonts w:ascii="Cambria" w:eastAsia="Times New Roman" w:hAnsi="Cambria" w:cs="Times New Roman"/>
          <w:sz w:val="24"/>
          <w:szCs w:val="24"/>
          <w:lang w:eastAsia="el-GR"/>
        </w:rPr>
        <w:t>Καθορίζουμε το ωρολόγιο πρόγραμμα των μαθημάτων των Α΄, Β΄ και Γ΄ τάξεων του Ημερησίου Γυμνασίου ως εξής:</w:t>
      </w:r>
    </w:p>
    <w:p w:rsidR="005534D9" w:rsidRDefault="005534D9" w:rsidP="005534D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n-US" w:eastAsia="el-GR"/>
        </w:rPr>
      </w:pPr>
    </w:p>
    <w:p w:rsidR="005534D9" w:rsidRDefault="005534D9" w:rsidP="005534D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n-US" w:eastAsia="el-GR"/>
        </w:rPr>
      </w:pPr>
    </w:p>
    <w:p w:rsidR="005534D9" w:rsidRPr="005534D9" w:rsidRDefault="005534D9" w:rsidP="005534D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val="en-US" w:eastAsia="el-G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49"/>
        <w:gridCol w:w="2087"/>
        <w:gridCol w:w="2112"/>
        <w:gridCol w:w="296"/>
        <w:gridCol w:w="296"/>
        <w:gridCol w:w="296"/>
      </w:tblGrid>
      <w:tr w:rsidR="005534D9" w:rsidRPr="005534D9" w:rsidTr="005534D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l-GR"/>
              </w:rPr>
              <w:t>ΔΙΔΑΚΤΙΚΟ / ΜΑΘΗΣΙΑΚΟ ΠΕΔΙΟ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ΔΙΔΑΚΤΙΚΟ ΑΝΤΙΚΕΙΜΕΝΟ / ΜΑΘΗΜΑ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ΤΑΞΕΙΣ</w:t>
            </w:r>
          </w:p>
        </w:tc>
      </w:tr>
      <w:tr w:rsidR="005534D9" w:rsidRPr="005534D9" w:rsidTr="005534D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Α΄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Β΄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Γ'</w:t>
            </w:r>
          </w:p>
        </w:tc>
      </w:tr>
      <w:tr w:rsidR="005534D9" w:rsidRPr="005534D9" w:rsidTr="005534D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l-GR"/>
              </w:rPr>
              <w:t>Ελληνική Γλώσσα</w:t>
            </w:r>
            <w:r w:rsidRPr="005534D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l-GR"/>
              </w:rPr>
              <w:br/>
              <w:t>και</w:t>
            </w:r>
            <w:r w:rsidRPr="005534D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l-GR"/>
              </w:rPr>
              <w:br/>
              <w:t>Γραμματεία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Νεοελληνική Γλώσσα</w:t>
            </w: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br/>
              <w:t>και Γραμματεία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Γλωσσική Διδασκαλία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2</w:t>
            </w:r>
          </w:p>
        </w:tc>
      </w:tr>
      <w:tr w:rsidR="005534D9" w:rsidRPr="005534D9" w:rsidTr="005534D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Νεοελληνική Λογοτεχνία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2</w:t>
            </w:r>
          </w:p>
        </w:tc>
      </w:tr>
      <w:tr w:rsidR="005534D9" w:rsidRPr="005534D9" w:rsidTr="005534D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Αρχαία Ελληνική Γλώσσα και Γραμματεία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Αρχαία Ελληνική Γλώσσα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3</w:t>
            </w:r>
          </w:p>
        </w:tc>
      </w:tr>
      <w:tr w:rsidR="005534D9" w:rsidRPr="005534D9" w:rsidTr="005534D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Αρχαία Ελληνικά Κείμενα από Μετάφραση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2</w:t>
            </w:r>
          </w:p>
        </w:tc>
      </w:tr>
      <w:tr w:rsidR="005534D9" w:rsidRPr="005534D9" w:rsidTr="005534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l-GR"/>
              </w:rPr>
              <w:t>Μαθηματικά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Μαθηματικά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5534D9" w:rsidRPr="005534D9" w:rsidTr="005534D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l-GR"/>
              </w:rPr>
              <w:t xml:space="preserve">Φυσικές Επιστήμες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Φυσική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2</w:t>
            </w:r>
          </w:p>
        </w:tc>
      </w:tr>
      <w:tr w:rsidR="005534D9" w:rsidRPr="005534D9" w:rsidTr="005534D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Χημεία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1</w:t>
            </w:r>
          </w:p>
        </w:tc>
      </w:tr>
      <w:tr w:rsidR="005534D9" w:rsidRPr="005534D9" w:rsidTr="005534D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Βιολογία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1</w:t>
            </w:r>
          </w:p>
        </w:tc>
      </w:tr>
      <w:tr w:rsidR="005534D9" w:rsidRPr="005534D9" w:rsidTr="005534D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Γεωγραφία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-</w:t>
            </w:r>
          </w:p>
        </w:tc>
      </w:tr>
      <w:tr w:rsidR="005534D9" w:rsidRPr="005534D9" w:rsidTr="005534D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l-GR"/>
              </w:rPr>
              <w:t>Σπουδές του Ανθρώπου και της Κοινωνίας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Ιστορία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2</w:t>
            </w:r>
          </w:p>
        </w:tc>
      </w:tr>
      <w:tr w:rsidR="005534D9" w:rsidRPr="005534D9" w:rsidTr="005534D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Κοινωνική και πολιτική Αγωγή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2</w:t>
            </w:r>
          </w:p>
        </w:tc>
      </w:tr>
      <w:tr w:rsidR="005534D9" w:rsidRPr="005534D9" w:rsidTr="005534D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Θρησκευτικά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2</w:t>
            </w:r>
          </w:p>
        </w:tc>
      </w:tr>
      <w:tr w:rsidR="005534D9" w:rsidRPr="005534D9" w:rsidTr="005534D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l-GR"/>
              </w:rPr>
              <w:t>Ξένες Γλώσσες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Αγγλικά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2</w:t>
            </w:r>
          </w:p>
        </w:tc>
      </w:tr>
      <w:tr w:rsidR="005534D9" w:rsidRPr="005534D9" w:rsidTr="005534D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2η Ξένη Γλώσσα (Γαλλικά/</w:t>
            </w:r>
            <w:proofErr w:type="spellStart"/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Γερμανικά</w:t>
            </w:r>
            <w:proofErr w:type="spellEnd"/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2</w:t>
            </w:r>
          </w:p>
        </w:tc>
      </w:tr>
      <w:tr w:rsidR="005534D9" w:rsidRPr="005534D9" w:rsidTr="005534D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l-GR"/>
              </w:rPr>
              <w:t>Τεχνολογία &amp; Πληροφορική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Τεχνολογία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1</w:t>
            </w:r>
          </w:p>
        </w:tc>
      </w:tr>
      <w:tr w:rsidR="005534D9" w:rsidRPr="005534D9" w:rsidTr="005534D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Πληροφορική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1</w:t>
            </w:r>
          </w:p>
        </w:tc>
      </w:tr>
      <w:tr w:rsidR="005534D9" w:rsidRPr="005534D9" w:rsidTr="005534D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l-GR"/>
              </w:rPr>
              <w:t xml:space="preserve">Πολιτισμός και Δραστηριότητες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Μουσική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1</w:t>
            </w:r>
          </w:p>
        </w:tc>
      </w:tr>
      <w:tr w:rsidR="005534D9" w:rsidRPr="005534D9" w:rsidTr="005534D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Καλλιτεχνικά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1</w:t>
            </w:r>
          </w:p>
        </w:tc>
      </w:tr>
      <w:tr w:rsidR="005534D9" w:rsidRPr="005534D9" w:rsidTr="005534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l-GR"/>
              </w:rPr>
              <w:t>Αθλητική Ζωή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Φυσική Αγωγή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2</w:t>
            </w:r>
          </w:p>
        </w:tc>
      </w:tr>
      <w:tr w:rsidR="005534D9" w:rsidRPr="005534D9" w:rsidTr="005534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l-GR"/>
              </w:rPr>
              <w:t>Οικιακή Οικονομία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Οικ. Οικονομία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-</w:t>
            </w:r>
          </w:p>
        </w:tc>
      </w:tr>
      <w:tr w:rsidR="005534D9" w:rsidRPr="005534D9" w:rsidTr="005534D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l-GR"/>
              </w:rPr>
              <w:t>Βιωματικές Δράσεις-Συνθετικές Δημιουργικές Εργασίες - Project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Τοπική Ιστορία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2</w:t>
            </w:r>
          </w:p>
        </w:tc>
      </w:tr>
      <w:tr w:rsidR="005534D9" w:rsidRPr="005534D9" w:rsidTr="005534D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Περιβάλλον και Εκπαίδευση για την Αειφόρο Ανάπτυξη (Π.Ε.Α.Α)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</w:tr>
      <w:tr w:rsidR="005534D9" w:rsidRPr="005534D9" w:rsidTr="005534D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Σχολικός Επαγγελματικός Προσανατολισμός (Σ.Ε.Π.)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</w:tr>
      <w:tr w:rsidR="005534D9" w:rsidRPr="005534D9" w:rsidTr="005534D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Φύση και Άσκηση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</w:tr>
      <w:tr w:rsidR="005534D9" w:rsidRPr="005534D9" w:rsidTr="005534D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Πολιτισμός και Δραστηριότητες Τέχνης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</w:tr>
      <w:tr w:rsidR="005534D9" w:rsidRPr="005534D9" w:rsidTr="005534D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Σχολική και Κοινωνική Ζωή (Σ.Κ.Ζ.)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</w:p>
        </w:tc>
      </w:tr>
      <w:tr w:rsidR="005534D9" w:rsidRPr="005534D9" w:rsidTr="005534D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l-GR"/>
              </w:rPr>
              <w:t>ΣΥΝΟΛΟ ΩΡΩΝ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4D9" w:rsidRPr="005534D9" w:rsidRDefault="005534D9" w:rsidP="005534D9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</w:pPr>
            <w:r w:rsidRPr="005534D9">
              <w:rPr>
                <w:rFonts w:ascii="Cambria" w:eastAsia="Times New Roman" w:hAnsi="Cambria" w:cs="Times New Roman"/>
                <w:sz w:val="24"/>
                <w:szCs w:val="24"/>
                <w:lang w:eastAsia="el-GR"/>
              </w:rPr>
              <w:t>35</w:t>
            </w:r>
          </w:p>
        </w:tc>
      </w:tr>
    </w:tbl>
    <w:p w:rsidR="005534D9" w:rsidRPr="005534D9" w:rsidRDefault="005534D9" w:rsidP="005534D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5534D9">
        <w:rPr>
          <w:rFonts w:ascii="Cambria" w:eastAsia="Times New Roman" w:hAnsi="Cambria" w:cs="Times New Roman"/>
          <w:sz w:val="24"/>
          <w:szCs w:val="24"/>
          <w:lang w:eastAsia="el-GR"/>
        </w:rPr>
        <w:t>Η ισχύς της παρούσης αρχίζει από το σχολικό έτος 2013-2014 για την Α΄ τάξη Γυμνασίου, από το σχολικό έτος 2014-2015 για την Β΄ τάξη Γυμνασίου και από το σχολικό έτος 2015-2016 για την Γ΄ τάξη Γυμνασίου.</w:t>
      </w:r>
    </w:p>
    <w:p w:rsidR="005534D9" w:rsidRPr="005534D9" w:rsidRDefault="005534D9" w:rsidP="005534D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5534D9">
        <w:rPr>
          <w:rFonts w:ascii="Cambria" w:eastAsia="Times New Roman" w:hAnsi="Cambria" w:cs="Times New Roman"/>
          <w:sz w:val="24"/>
          <w:szCs w:val="24"/>
          <w:lang w:eastAsia="el-GR"/>
        </w:rPr>
        <w:t>Η παρούσα απόφαση να δημοσιευτεί στην Εφημερίδα της Κυβερνήσεως.</w:t>
      </w:r>
    </w:p>
    <w:p w:rsidR="005534D9" w:rsidRPr="005534D9" w:rsidRDefault="005534D9" w:rsidP="005534D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5534D9">
        <w:rPr>
          <w:rFonts w:ascii="Cambria" w:eastAsia="Times New Roman" w:hAnsi="Cambria" w:cs="Times New Roman"/>
          <w:sz w:val="24"/>
          <w:szCs w:val="24"/>
          <w:lang w:eastAsia="el-GR"/>
        </w:rPr>
        <w:lastRenderedPageBreak/>
        <w:t>Ο ΥΠΟΥΡΓΟΣ</w:t>
      </w:r>
      <w:r w:rsidRPr="005534D9">
        <w:rPr>
          <w:rFonts w:ascii="Cambria" w:eastAsia="Times New Roman" w:hAnsi="Cambria" w:cs="Times New Roman"/>
          <w:sz w:val="24"/>
          <w:szCs w:val="24"/>
          <w:lang w:eastAsia="el-GR"/>
        </w:rPr>
        <w:br/>
        <w:t>ΠΑΙΔΕΙΑΣ ΚΑΙ ΘΡΗΣΚΕΥΜΑΤΩΝ</w:t>
      </w:r>
    </w:p>
    <w:p w:rsidR="005534D9" w:rsidRPr="005534D9" w:rsidRDefault="005534D9" w:rsidP="005534D9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l-GR"/>
        </w:rPr>
      </w:pPr>
      <w:r w:rsidRPr="005534D9">
        <w:rPr>
          <w:rFonts w:ascii="Cambria" w:eastAsia="Times New Roman" w:hAnsi="Cambria" w:cs="Times New Roman"/>
          <w:sz w:val="24"/>
          <w:szCs w:val="24"/>
          <w:lang w:eastAsia="el-GR"/>
        </w:rPr>
        <w:t>ΚΩΝΣΤΑΝΤΙΝΟΣ ΑΡΒΑΝΙΤΟΠΟΥΛΟΣ</w:t>
      </w:r>
    </w:p>
    <w:p w:rsidR="00F53448" w:rsidRPr="005534D9" w:rsidRDefault="00F53448">
      <w:pPr>
        <w:rPr>
          <w:rFonts w:ascii="Cambria" w:hAnsi="Cambria"/>
        </w:rPr>
      </w:pPr>
    </w:p>
    <w:sectPr w:rsidR="00F53448" w:rsidRPr="005534D9" w:rsidSect="00F534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5534D9"/>
    <w:rsid w:val="005534D9"/>
    <w:rsid w:val="00F53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448"/>
  </w:style>
  <w:style w:type="paragraph" w:styleId="1">
    <w:name w:val="heading 1"/>
    <w:basedOn w:val="a"/>
    <w:link w:val="1Char"/>
    <w:uiPriority w:val="9"/>
    <w:qFormat/>
    <w:rsid w:val="005534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534D9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unhideWhenUsed/>
    <w:rsid w:val="00553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5534D9"/>
    <w:rPr>
      <w:color w:val="0000FF"/>
      <w:u w:val="single"/>
    </w:rPr>
  </w:style>
  <w:style w:type="character" w:styleId="a3">
    <w:name w:val="Strong"/>
    <w:basedOn w:val="a0"/>
    <w:uiPriority w:val="22"/>
    <w:qFormat/>
    <w:rsid w:val="005534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du.klimaka.gr/nomothesia/fek/2056-wrologio-programma-mathimatwn-gymnasiou.htm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478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2014-09-26T17:23:00Z</dcterms:created>
  <dcterms:modified xsi:type="dcterms:W3CDTF">2014-09-26T17:26:00Z</dcterms:modified>
</cp:coreProperties>
</file>