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8C5D2" w14:textId="77777777" w:rsidR="00AB2595" w:rsidRDefault="00AB2595" w:rsidP="00AB2595">
      <w:pPr>
        <w:pStyle w:val="Style3"/>
        <w:widowControl/>
        <w:spacing w:line="240" w:lineRule="auto"/>
        <w:ind w:firstLine="550"/>
        <w:jc w:val="center"/>
        <w:rPr>
          <w:rFonts w:ascii="Calibri" w:hAnsi="Calibri" w:cs="Calibri"/>
          <w:b/>
          <w:bCs/>
        </w:rPr>
      </w:pPr>
      <w:bookmarkStart w:id="0" w:name="_GoBack"/>
      <w:bookmarkEnd w:id="0"/>
    </w:p>
    <w:p w14:paraId="2E6A35F7" w14:textId="02E47666" w:rsidR="00E21F16" w:rsidRPr="00AB2595" w:rsidRDefault="00AB2595" w:rsidP="00AB2595">
      <w:pPr>
        <w:pStyle w:val="Style3"/>
        <w:widowControl/>
        <w:spacing w:line="240" w:lineRule="auto"/>
        <w:ind w:firstLine="550"/>
        <w:jc w:val="center"/>
        <w:rPr>
          <w:rFonts w:ascii="Calibri" w:hAnsi="Calibri" w:cs="Calibri"/>
          <w:b/>
          <w:bCs/>
        </w:rPr>
      </w:pPr>
      <w:r>
        <w:rPr>
          <w:rFonts w:ascii="Calibri" w:hAnsi="Calibri" w:cs="Calibri"/>
          <w:b/>
          <w:bCs/>
        </w:rPr>
        <w:t>ΔΙΑΓΩΝΙΣΜΟ</w:t>
      </w:r>
      <w:r w:rsidR="00551E81">
        <w:rPr>
          <w:rFonts w:ascii="Calibri" w:hAnsi="Calibri" w:cs="Calibri"/>
          <w:b/>
          <w:bCs/>
        </w:rPr>
        <w:t>Σ</w:t>
      </w:r>
      <w:r>
        <w:rPr>
          <w:rFonts w:ascii="Calibri" w:hAnsi="Calibri" w:cs="Calibri"/>
          <w:b/>
          <w:bCs/>
        </w:rPr>
        <w:t xml:space="preserve"> </w:t>
      </w:r>
      <w:r w:rsidR="00551E81">
        <w:rPr>
          <w:rFonts w:ascii="Calibri" w:hAnsi="Calibri" w:cs="Calibri"/>
          <w:b/>
          <w:bCs/>
        </w:rPr>
        <w:t xml:space="preserve">«ΠΥΘΑΓΟΡΑΣ» 2021 </w:t>
      </w:r>
      <w:r>
        <w:rPr>
          <w:rFonts w:ascii="Calibri" w:hAnsi="Calibri" w:cs="Calibri"/>
          <w:b/>
          <w:bCs/>
        </w:rPr>
        <w:t xml:space="preserve">ΤΗΣ </w:t>
      </w:r>
      <w:r w:rsidR="00551E81">
        <w:rPr>
          <w:rFonts w:ascii="Calibri" w:hAnsi="Calibri" w:cs="Calibri"/>
          <w:b/>
          <w:bCs/>
        </w:rPr>
        <w:t>ΕΛΛΗΝΙΚΗΣ ΜΑΘΗΜΑΤΙΚΗΣ ΕΤΑΙΡΕΙΑΣ</w:t>
      </w:r>
    </w:p>
    <w:p w14:paraId="7C3F580E" w14:textId="77777777" w:rsidR="00AB2595" w:rsidRPr="00AB2595" w:rsidRDefault="00AB2595" w:rsidP="00FA30AB">
      <w:pPr>
        <w:pStyle w:val="Style3"/>
        <w:widowControl/>
        <w:spacing w:line="240" w:lineRule="auto"/>
        <w:ind w:firstLine="550"/>
        <w:rPr>
          <w:rFonts w:ascii="Calibri" w:hAnsi="Calibri" w:cs="Calibri"/>
          <w:b/>
          <w:bCs/>
          <w:color w:val="0000FF"/>
        </w:rPr>
      </w:pPr>
    </w:p>
    <w:p w14:paraId="3BA4FF8D" w14:textId="55F71CBE" w:rsidR="00E21F16" w:rsidRPr="00D55582" w:rsidRDefault="00E21F16" w:rsidP="00907184">
      <w:pPr>
        <w:pStyle w:val="Style3"/>
        <w:widowControl/>
        <w:spacing w:line="240" w:lineRule="auto"/>
        <w:ind w:firstLine="426"/>
        <w:rPr>
          <w:rFonts w:asciiTheme="minorHAnsi" w:hAnsiTheme="minorHAnsi" w:cstheme="minorHAnsi"/>
          <w:b/>
          <w:bCs/>
          <w:color w:val="0000FF"/>
        </w:rPr>
      </w:pPr>
      <w:r w:rsidRPr="00D55582">
        <w:rPr>
          <w:rFonts w:asciiTheme="minorHAnsi" w:hAnsiTheme="minorHAnsi" w:cstheme="minorHAnsi"/>
          <w:b/>
          <w:bCs/>
          <w:color w:val="0000FF"/>
        </w:rPr>
        <w:t>Τι είναι ο</w:t>
      </w:r>
      <w:r w:rsidR="0056669F" w:rsidRPr="00D55582">
        <w:rPr>
          <w:rFonts w:asciiTheme="minorHAnsi" w:hAnsiTheme="minorHAnsi" w:cstheme="minorHAnsi"/>
          <w:b/>
          <w:bCs/>
          <w:color w:val="0000FF"/>
        </w:rPr>
        <w:t xml:space="preserve"> διαγωνισμός</w:t>
      </w:r>
      <w:r w:rsidRPr="00D55582">
        <w:rPr>
          <w:rFonts w:asciiTheme="minorHAnsi" w:hAnsiTheme="minorHAnsi" w:cstheme="minorHAnsi"/>
          <w:b/>
          <w:bCs/>
          <w:color w:val="0000FF"/>
        </w:rPr>
        <w:t xml:space="preserve"> ΠΥΘΑΓΟΡΑΣ</w:t>
      </w:r>
    </w:p>
    <w:p w14:paraId="43EC8E40" w14:textId="79B11C7F" w:rsidR="00E21F16" w:rsidRPr="00D55582" w:rsidRDefault="00E21F16" w:rsidP="00907184">
      <w:pPr>
        <w:pStyle w:val="Style3"/>
        <w:widowControl/>
        <w:spacing w:line="240" w:lineRule="auto"/>
        <w:ind w:firstLine="426"/>
        <w:rPr>
          <w:rStyle w:val="FontStyle11"/>
          <w:rFonts w:asciiTheme="minorHAnsi" w:hAnsiTheme="minorHAnsi" w:cstheme="minorHAnsi"/>
          <w:spacing w:val="-4"/>
          <w:sz w:val="24"/>
          <w:szCs w:val="24"/>
        </w:rPr>
      </w:pPr>
      <w:r w:rsidRPr="00D55582">
        <w:rPr>
          <w:rFonts w:asciiTheme="minorHAnsi" w:hAnsiTheme="minorHAnsi" w:cstheme="minorHAnsi"/>
          <w:spacing w:val="-4"/>
        </w:rPr>
        <w:t>Το 2018</w:t>
      </w:r>
      <w:r w:rsidR="001B5F34" w:rsidRPr="00D55582">
        <w:rPr>
          <w:rFonts w:asciiTheme="minorHAnsi" w:hAnsiTheme="minorHAnsi" w:cstheme="minorHAnsi"/>
          <w:b/>
          <w:spacing w:val="-4"/>
        </w:rPr>
        <w:t>,</w:t>
      </w:r>
      <w:r w:rsidRPr="00D55582">
        <w:rPr>
          <w:rFonts w:asciiTheme="minorHAnsi" w:hAnsiTheme="minorHAnsi" w:cstheme="minorHAnsi"/>
          <w:spacing w:val="-4"/>
        </w:rPr>
        <w:t xml:space="preserve"> με αφορμή τη συμπλήρωση των 100 χρόνων από την ίδρυσή της</w:t>
      </w:r>
      <w:r w:rsidR="001B5F34" w:rsidRPr="00551E81">
        <w:rPr>
          <w:rFonts w:asciiTheme="minorHAnsi" w:hAnsiTheme="minorHAnsi" w:cstheme="minorHAnsi"/>
          <w:bCs/>
          <w:spacing w:val="-4"/>
        </w:rPr>
        <w:t>,</w:t>
      </w:r>
      <w:r w:rsidRPr="00551E81">
        <w:rPr>
          <w:rFonts w:asciiTheme="minorHAnsi" w:hAnsiTheme="minorHAnsi" w:cstheme="minorHAnsi"/>
          <w:bCs/>
          <w:spacing w:val="-4"/>
        </w:rPr>
        <w:t xml:space="preserve"> </w:t>
      </w:r>
      <w:r w:rsidRPr="00D55582">
        <w:rPr>
          <w:rFonts w:asciiTheme="minorHAnsi" w:hAnsiTheme="minorHAnsi" w:cstheme="minorHAnsi"/>
          <w:spacing w:val="-4"/>
        </w:rPr>
        <w:t xml:space="preserve">η Ελληνική Μαθηματική Εταιρεία σχεδίασε για τους συνδρομητές του νέου περιοδικού της Εταιρείας ΠΥΘΑΓΟΡΑΣ, </w:t>
      </w:r>
      <w:r w:rsidRPr="00D55582">
        <w:rPr>
          <w:rFonts w:asciiTheme="minorHAnsi" w:hAnsiTheme="minorHAnsi" w:cstheme="minorHAnsi"/>
          <w:b/>
          <w:bCs/>
          <w:spacing w:val="-4"/>
        </w:rPr>
        <w:t>έναν νέο πρωτότυπο διαγωνισμό</w:t>
      </w:r>
      <w:r w:rsidR="009C34F8" w:rsidRPr="00D55582">
        <w:rPr>
          <w:rFonts w:asciiTheme="minorHAnsi" w:hAnsiTheme="minorHAnsi" w:cstheme="minorHAnsi"/>
          <w:b/>
          <w:bCs/>
          <w:spacing w:val="-4"/>
        </w:rPr>
        <w:t xml:space="preserve">, τον </w:t>
      </w:r>
      <w:r w:rsidRPr="00D55582">
        <w:rPr>
          <w:rFonts w:asciiTheme="minorHAnsi" w:hAnsiTheme="minorHAnsi" w:cstheme="minorHAnsi"/>
          <w:b/>
          <w:bCs/>
          <w:spacing w:val="-4"/>
        </w:rPr>
        <w:t xml:space="preserve"> «ΠΥΘΑΓΟΡΑ»</w:t>
      </w:r>
      <w:r w:rsidRPr="00D55582">
        <w:rPr>
          <w:rFonts w:asciiTheme="minorHAnsi" w:hAnsiTheme="minorHAnsi" w:cstheme="minorHAnsi"/>
          <w:spacing w:val="-4"/>
        </w:rPr>
        <w:t xml:space="preserve">, ο οποίος έρχεται να συμπληρώσει τον κύκλο των καταξιωμένων διαγωνισμών που διοργανώνει η ΕΜΕ από το 1934, </w:t>
      </w:r>
      <w:r w:rsidRPr="00D55582">
        <w:rPr>
          <w:rFonts w:asciiTheme="minorHAnsi" w:hAnsiTheme="minorHAnsi" w:cstheme="minorHAnsi"/>
          <w:b/>
          <w:bCs/>
          <w:spacing w:val="-4"/>
        </w:rPr>
        <w:t>καλύπτοντας όλη την υποχρεωτική εκπαίδευση</w:t>
      </w:r>
      <w:r w:rsidRPr="00D55582">
        <w:rPr>
          <w:rFonts w:asciiTheme="minorHAnsi" w:hAnsiTheme="minorHAnsi" w:cstheme="minorHAnsi"/>
          <w:spacing w:val="-4"/>
        </w:rPr>
        <w:t xml:space="preserve">. </w:t>
      </w:r>
      <w:r w:rsidRPr="00D55582">
        <w:rPr>
          <w:rStyle w:val="FontStyle11"/>
          <w:rFonts w:asciiTheme="minorHAnsi" w:hAnsiTheme="minorHAnsi" w:cstheme="minorHAnsi"/>
          <w:spacing w:val="-4"/>
          <w:sz w:val="24"/>
          <w:szCs w:val="24"/>
        </w:rPr>
        <w:t>Κεντρικός στόχος είναι η ανάπτυξη των βασικών Μαθηματικών ικανοτήτων – δεξιοτήτων, που προσδιορίζουν τις δυνατότητες να σκέπτεται ο μαθητής με Μαθηματικό τρόπο</w:t>
      </w:r>
      <w:r w:rsidR="001B5F34" w:rsidRPr="00D55582">
        <w:rPr>
          <w:rFonts w:asciiTheme="minorHAnsi" w:hAnsiTheme="minorHAnsi" w:cstheme="minorHAnsi"/>
          <w:b/>
          <w:spacing w:val="-4"/>
        </w:rPr>
        <w:t>,</w:t>
      </w:r>
      <w:r w:rsidRPr="00D55582">
        <w:rPr>
          <w:rStyle w:val="FontStyle11"/>
          <w:rFonts w:asciiTheme="minorHAnsi" w:hAnsiTheme="minorHAnsi" w:cstheme="minorHAnsi"/>
          <w:spacing w:val="-4"/>
          <w:sz w:val="24"/>
          <w:szCs w:val="24"/>
        </w:rPr>
        <w:t xml:space="preserve"> και να αξιοποιεί βασικές Μαθηματικές έννοιες και διαδικασίες.</w:t>
      </w:r>
    </w:p>
    <w:p w14:paraId="25C32A36" w14:textId="77777777" w:rsidR="00D55582" w:rsidRPr="00D55582" w:rsidRDefault="00D55582" w:rsidP="002650C6">
      <w:pPr>
        <w:spacing w:line="240" w:lineRule="auto"/>
        <w:ind w:firstLine="426"/>
        <w:rPr>
          <w:rFonts w:asciiTheme="minorHAnsi" w:hAnsiTheme="minorHAnsi" w:cstheme="minorHAnsi"/>
        </w:rPr>
      </w:pPr>
      <w:r w:rsidRPr="00D55582">
        <w:rPr>
          <w:rFonts w:asciiTheme="minorHAnsi" w:hAnsiTheme="minorHAnsi" w:cstheme="minorHAnsi"/>
        </w:rPr>
        <w:t xml:space="preserve">Ο διαγωνισμός ΠΥΘΑΓΟΡΑΣ αποτελεί τη βάση και τον συνδετικό κρίκο της υποχρεωτικής εκπαίδευσης με τους διαγωνισμούς της ΕΜΕ </w:t>
      </w:r>
      <w:r w:rsidRPr="00D55582">
        <w:rPr>
          <w:rFonts w:asciiTheme="minorHAnsi" w:hAnsiTheme="minorHAnsi" w:cstheme="minorHAnsi"/>
          <w:color w:val="000000" w:themeColor="text1"/>
        </w:rPr>
        <w:t>Θαλής, Ευκλείδης, Αρχιμήδης που καταλήγουν στη συγκρότηση της ελληνικής ομάδας που μετέχει σε διεθνείς Μαθηματικούς διαγωνισμούς, με αποκορύφωμα την Παγκόσμια Ολυμπιάδα των Μαθηματικών.</w:t>
      </w:r>
    </w:p>
    <w:p w14:paraId="7ECF67EF" w14:textId="77777777" w:rsidR="00325D40" w:rsidRDefault="00325D40" w:rsidP="00325D40">
      <w:pPr>
        <w:pStyle w:val="Style3"/>
        <w:widowControl/>
        <w:spacing w:line="240" w:lineRule="auto"/>
        <w:ind w:firstLine="426"/>
        <w:rPr>
          <w:rStyle w:val="FontStyle11"/>
          <w:rFonts w:asciiTheme="minorHAnsi" w:hAnsiTheme="minorHAnsi" w:cstheme="minorHAnsi"/>
          <w:b/>
          <w:bCs/>
          <w:color w:val="0000FF"/>
          <w:sz w:val="24"/>
          <w:szCs w:val="24"/>
        </w:rPr>
      </w:pPr>
    </w:p>
    <w:p w14:paraId="55B1E592" w14:textId="1B64A30A" w:rsidR="00325D40" w:rsidRPr="00D55582" w:rsidRDefault="00325D40" w:rsidP="00325D40">
      <w:pPr>
        <w:pStyle w:val="Style3"/>
        <w:widowControl/>
        <w:spacing w:line="240" w:lineRule="auto"/>
        <w:ind w:firstLine="426"/>
        <w:rPr>
          <w:rStyle w:val="FontStyle11"/>
          <w:rFonts w:asciiTheme="minorHAnsi" w:hAnsiTheme="minorHAnsi" w:cstheme="minorHAnsi"/>
          <w:b/>
          <w:bCs/>
          <w:color w:val="0000FF"/>
          <w:sz w:val="24"/>
          <w:szCs w:val="24"/>
        </w:rPr>
      </w:pPr>
      <w:r w:rsidRPr="00D55582">
        <w:rPr>
          <w:rStyle w:val="FontStyle11"/>
          <w:rFonts w:asciiTheme="minorHAnsi" w:hAnsiTheme="minorHAnsi" w:cstheme="minorHAnsi"/>
          <w:b/>
          <w:bCs/>
          <w:color w:val="0000FF"/>
          <w:sz w:val="24"/>
          <w:szCs w:val="24"/>
        </w:rPr>
        <w:t>Πότε θα διεξαχθεί</w:t>
      </w:r>
    </w:p>
    <w:p w14:paraId="24C10189" w14:textId="77777777" w:rsidR="00325D40" w:rsidRPr="00D55582" w:rsidRDefault="00325D40" w:rsidP="00325D40">
      <w:pPr>
        <w:pStyle w:val="Style3"/>
        <w:widowControl/>
        <w:spacing w:line="240" w:lineRule="auto"/>
        <w:ind w:firstLine="426"/>
        <w:rPr>
          <w:rFonts w:asciiTheme="minorHAnsi" w:hAnsiTheme="minorHAnsi" w:cstheme="minorHAnsi"/>
          <w:b/>
        </w:rPr>
      </w:pPr>
      <w:r>
        <w:rPr>
          <w:rFonts w:asciiTheme="minorHAnsi" w:hAnsiTheme="minorHAnsi" w:cstheme="minorHAnsi"/>
          <w:b/>
          <w:spacing w:val="-4"/>
        </w:rPr>
        <w:t>Ο</w:t>
      </w:r>
      <w:r w:rsidRPr="00D55582">
        <w:rPr>
          <w:rFonts w:asciiTheme="minorHAnsi" w:hAnsiTheme="minorHAnsi" w:cstheme="minorHAnsi"/>
          <w:b/>
          <w:spacing w:val="-4"/>
        </w:rPr>
        <w:t xml:space="preserve"> διαγωνισμός θα διεξαχθεί το πρωί του Σαββάτου 03 Απριλίου 2021</w:t>
      </w:r>
      <w:r>
        <w:rPr>
          <w:rFonts w:asciiTheme="minorHAnsi" w:hAnsiTheme="minorHAnsi" w:cstheme="minorHAnsi"/>
          <w:b/>
          <w:spacing w:val="-4"/>
        </w:rPr>
        <w:t xml:space="preserve"> </w:t>
      </w:r>
      <w:r w:rsidRPr="00D55582">
        <w:rPr>
          <w:rFonts w:asciiTheme="minorHAnsi" w:hAnsiTheme="minorHAnsi" w:cstheme="minorHAnsi"/>
          <w:b/>
          <w:spacing w:val="-4"/>
        </w:rPr>
        <w:t>εξ αποστάσεως ηλεκτρονικά</w:t>
      </w:r>
      <w:r>
        <w:rPr>
          <w:rFonts w:asciiTheme="minorHAnsi" w:hAnsiTheme="minorHAnsi" w:cstheme="minorHAnsi"/>
          <w:b/>
          <w:spacing w:val="-4"/>
        </w:rPr>
        <w:t>.</w:t>
      </w:r>
      <w:r w:rsidRPr="00D55582">
        <w:rPr>
          <w:rFonts w:asciiTheme="minorHAnsi" w:hAnsiTheme="minorHAnsi" w:cstheme="minorHAnsi"/>
          <w:spacing w:val="-4"/>
        </w:rPr>
        <w:t xml:space="preserve"> </w:t>
      </w:r>
    </w:p>
    <w:p w14:paraId="0EE18A4D" w14:textId="77777777" w:rsidR="00325D40" w:rsidRDefault="00325D40" w:rsidP="00325D40">
      <w:pPr>
        <w:pStyle w:val="Style3"/>
        <w:widowControl/>
        <w:spacing w:line="240" w:lineRule="auto"/>
        <w:ind w:firstLine="426"/>
        <w:rPr>
          <w:rStyle w:val="FontStyle11"/>
          <w:rFonts w:asciiTheme="minorHAnsi" w:hAnsiTheme="minorHAnsi" w:cstheme="minorHAnsi"/>
          <w:b/>
          <w:bCs/>
          <w:color w:val="0000FF"/>
          <w:sz w:val="24"/>
          <w:szCs w:val="24"/>
        </w:rPr>
      </w:pPr>
    </w:p>
    <w:p w14:paraId="51091C21" w14:textId="3FDFFC5E" w:rsidR="00325D40" w:rsidRPr="00D55582" w:rsidRDefault="00325D40" w:rsidP="00325D40">
      <w:pPr>
        <w:pStyle w:val="Style3"/>
        <w:widowControl/>
        <w:spacing w:line="240" w:lineRule="auto"/>
        <w:ind w:firstLine="426"/>
        <w:rPr>
          <w:rStyle w:val="FontStyle11"/>
          <w:rFonts w:asciiTheme="minorHAnsi" w:hAnsiTheme="minorHAnsi" w:cstheme="minorHAnsi"/>
          <w:b/>
          <w:bCs/>
          <w:color w:val="0000FF"/>
          <w:sz w:val="24"/>
          <w:szCs w:val="24"/>
        </w:rPr>
      </w:pPr>
      <w:r w:rsidRPr="00D55582">
        <w:rPr>
          <w:rStyle w:val="FontStyle11"/>
          <w:rFonts w:asciiTheme="minorHAnsi" w:hAnsiTheme="minorHAnsi" w:cstheme="minorHAnsi"/>
          <w:b/>
          <w:bCs/>
          <w:color w:val="0000FF"/>
          <w:sz w:val="24"/>
          <w:szCs w:val="24"/>
        </w:rPr>
        <w:t>Πού και πως θα διεξαχθεί</w:t>
      </w:r>
    </w:p>
    <w:p w14:paraId="65890C5B" w14:textId="77777777" w:rsidR="00325D40" w:rsidRPr="00D55582" w:rsidRDefault="00325D40" w:rsidP="00325D40">
      <w:pPr>
        <w:pStyle w:val="Style3"/>
        <w:widowControl/>
        <w:spacing w:line="240" w:lineRule="auto"/>
        <w:ind w:firstLine="426"/>
        <w:rPr>
          <w:rFonts w:asciiTheme="minorHAnsi" w:hAnsiTheme="minorHAnsi" w:cstheme="minorHAnsi"/>
          <w:spacing w:val="-4"/>
        </w:rPr>
      </w:pPr>
      <w:r w:rsidRPr="00D55582">
        <w:rPr>
          <w:rFonts w:asciiTheme="minorHAnsi" w:hAnsiTheme="minorHAnsi" w:cstheme="minorHAnsi"/>
          <w:spacing w:val="-4"/>
        </w:rPr>
        <w:t xml:space="preserve">Ειδικά για φέτος ο διαγωνισμός θα πραγματοποιηθεί ηλεκτρονικά </w:t>
      </w:r>
      <w:r w:rsidRPr="00D55582">
        <w:rPr>
          <w:rFonts w:asciiTheme="minorHAnsi" w:hAnsiTheme="minorHAnsi" w:cstheme="minorHAnsi"/>
          <w:b/>
          <w:spacing w:val="-4"/>
        </w:rPr>
        <w:t>όχι</w:t>
      </w:r>
      <w:r w:rsidRPr="00D55582">
        <w:rPr>
          <w:rFonts w:asciiTheme="minorHAnsi" w:hAnsiTheme="minorHAnsi" w:cstheme="minorHAnsi"/>
          <w:spacing w:val="-4"/>
        </w:rPr>
        <w:t xml:space="preserve"> </w:t>
      </w:r>
      <w:r w:rsidRPr="00D55582">
        <w:rPr>
          <w:rFonts w:asciiTheme="minorHAnsi" w:hAnsiTheme="minorHAnsi" w:cstheme="minorHAnsi"/>
          <w:b/>
          <w:spacing w:val="-4"/>
        </w:rPr>
        <w:t>στα εξεταστικά κέντρα</w:t>
      </w:r>
      <w:r w:rsidRPr="00D55582">
        <w:rPr>
          <w:rFonts w:asciiTheme="minorHAnsi" w:hAnsiTheme="minorHAnsi" w:cstheme="minorHAnsi"/>
          <w:spacing w:val="-4"/>
        </w:rPr>
        <w:t xml:space="preserve">, αλλά σε χώρο που θα επιλεγεί από τον ίδιο το μαθητή/τρια (στην οικία του/της ή όπου αλλού επιλέξει).  </w:t>
      </w:r>
    </w:p>
    <w:p w14:paraId="55ABEE40" w14:textId="77777777" w:rsidR="00325D40" w:rsidRPr="00D55582" w:rsidRDefault="00325D40" w:rsidP="00325D40">
      <w:pPr>
        <w:pStyle w:val="Style3"/>
        <w:widowControl/>
        <w:spacing w:line="240" w:lineRule="auto"/>
        <w:rPr>
          <w:rFonts w:asciiTheme="minorHAnsi" w:hAnsiTheme="minorHAnsi" w:cstheme="minorHAnsi"/>
          <w:spacing w:val="-4"/>
        </w:rPr>
      </w:pPr>
      <w:r w:rsidRPr="00D55582">
        <w:rPr>
          <w:rFonts w:asciiTheme="minorHAnsi" w:hAnsiTheme="minorHAnsi" w:cstheme="minorHAnsi"/>
          <w:spacing w:val="-4"/>
        </w:rPr>
        <w:t>Ο μαθητής</w:t>
      </w:r>
      <w:r>
        <w:rPr>
          <w:rFonts w:asciiTheme="minorHAnsi" w:hAnsiTheme="minorHAnsi" w:cstheme="minorHAnsi"/>
          <w:spacing w:val="-4"/>
        </w:rPr>
        <w:t>/</w:t>
      </w:r>
      <w:r w:rsidRPr="00D55582">
        <w:rPr>
          <w:rFonts w:asciiTheme="minorHAnsi" w:hAnsiTheme="minorHAnsi" w:cstheme="minorHAnsi"/>
          <w:spacing w:val="-4"/>
        </w:rPr>
        <w:t>τρια θα πρέπει να έχει στη διάθεσή του ένα ψηφιακό μέσον (</w:t>
      </w:r>
      <w:r w:rsidRPr="00D55582">
        <w:rPr>
          <w:rFonts w:asciiTheme="minorHAnsi" w:hAnsiTheme="minorHAnsi" w:cstheme="minorHAnsi"/>
          <w:spacing w:val="-4"/>
          <w:lang w:val="en-US"/>
        </w:rPr>
        <w:t>pc</w:t>
      </w:r>
      <w:r w:rsidRPr="00D55582">
        <w:rPr>
          <w:rFonts w:asciiTheme="minorHAnsi" w:hAnsiTheme="minorHAnsi" w:cstheme="minorHAnsi"/>
          <w:spacing w:val="-4"/>
        </w:rPr>
        <w:t xml:space="preserve">, </w:t>
      </w:r>
      <w:r w:rsidRPr="00D55582">
        <w:rPr>
          <w:rFonts w:asciiTheme="minorHAnsi" w:hAnsiTheme="minorHAnsi" w:cstheme="minorHAnsi"/>
          <w:spacing w:val="-4"/>
          <w:lang w:val="en-US"/>
        </w:rPr>
        <w:t>laptop</w:t>
      </w:r>
      <w:r w:rsidRPr="00D55582">
        <w:rPr>
          <w:rFonts w:asciiTheme="minorHAnsi" w:hAnsiTheme="minorHAnsi" w:cstheme="minorHAnsi"/>
          <w:spacing w:val="-4"/>
        </w:rPr>
        <w:t xml:space="preserve">, </w:t>
      </w:r>
      <w:r w:rsidRPr="00D55582">
        <w:rPr>
          <w:rFonts w:asciiTheme="minorHAnsi" w:hAnsiTheme="minorHAnsi" w:cstheme="minorHAnsi"/>
          <w:spacing w:val="-4"/>
          <w:lang w:val="en-US"/>
        </w:rPr>
        <w:t>tablet</w:t>
      </w:r>
      <w:r w:rsidRPr="00D55582">
        <w:rPr>
          <w:rFonts w:asciiTheme="minorHAnsi" w:hAnsiTheme="minorHAnsi" w:cstheme="minorHAnsi"/>
          <w:spacing w:val="-4"/>
        </w:rPr>
        <w:t xml:space="preserve"> κ.λ.π) το οποίο θα έχει πρόσβαση στο διαδίκτυο</w:t>
      </w:r>
      <w:r w:rsidRPr="00D55582">
        <w:rPr>
          <w:rFonts w:asciiTheme="minorHAnsi" w:hAnsiTheme="minorHAnsi" w:cstheme="minorHAnsi"/>
          <w:b/>
          <w:spacing w:val="-4"/>
        </w:rPr>
        <w:t>,</w:t>
      </w:r>
      <w:r w:rsidRPr="00D55582">
        <w:rPr>
          <w:rFonts w:asciiTheme="minorHAnsi" w:hAnsiTheme="minorHAnsi" w:cstheme="minorHAnsi"/>
          <w:spacing w:val="-4"/>
        </w:rPr>
        <w:t xml:space="preserve"> την ημέρα του διαγωνισμού. Μία συγκεκριμένη ώρα θα εισέλθει σε έναν ειδικά διαμορφωμένο ψηφιακό περιβάλλον χρησιμοποιώντας ένα μοναδικό κωδικό. Θα έχει ορισμένο χρόνο να απαντήσει στις 25 ερωτήσεις του διαγωνισμού, ενώ μόλις ο χρόνος εξαντληθεί</w:t>
      </w:r>
      <w:r w:rsidRPr="00D55582">
        <w:rPr>
          <w:rFonts w:asciiTheme="minorHAnsi" w:hAnsiTheme="minorHAnsi" w:cstheme="minorHAnsi"/>
          <w:bCs/>
          <w:spacing w:val="-4"/>
        </w:rPr>
        <w:t>,</w:t>
      </w:r>
      <w:r w:rsidRPr="00D55582">
        <w:rPr>
          <w:rFonts w:asciiTheme="minorHAnsi" w:hAnsiTheme="minorHAnsi" w:cstheme="minorHAnsi"/>
          <w:spacing w:val="-4"/>
        </w:rPr>
        <w:t xml:space="preserve"> θα σταματά η δυνατότητα να απαντά σε ερωτήσεις.</w:t>
      </w:r>
    </w:p>
    <w:p w14:paraId="10ECCF6B" w14:textId="77777777" w:rsidR="0037375F" w:rsidRDefault="0037375F" w:rsidP="00325D40">
      <w:pPr>
        <w:pStyle w:val="Style3"/>
        <w:widowControl/>
        <w:spacing w:line="240" w:lineRule="auto"/>
        <w:ind w:firstLine="426"/>
        <w:rPr>
          <w:rFonts w:asciiTheme="minorHAnsi" w:hAnsiTheme="minorHAnsi" w:cstheme="minorHAnsi"/>
          <w:b/>
          <w:bCs/>
          <w:color w:val="0000FF"/>
        </w:rPr>
      </w:pPr>
    </w:p>
    <w:p w14:paraId="149BD66C" w14:textId="7DF090B8" w:rsidR="00325D40" w:rsidRPr="00D55582" w:rsidRDefault="00325D40" w:rsidP="00325D40">
      <w:pPr>
        <w:pStyle w:val="Style3"/>
        <w:widowControl/>
        <w:spacing w:line="240" w:lineRule="auto"/>
        <w:ind w:firstLine="426"/>
        <w:rPr>
          <w:rFonts w:asciiTheme="minorHAnsi" w:hAnsiTheme="minorHAnsi" w:cstheme="minorHAnsi"/>
          <w:b/>
          <w:bCs/>
          <w:color w:val="0000FF"/>
        </w:rPr>
      </w:pPr>
      <w:r w:rsidRPr="00D55582">
        <w:rPr>
          <w:rFonts w:asciiTheme="minorHAnsi" w:hAnsiTheme="minorHAnsi" w:cstheme="minorHAnsi"/>
          <w:b/>
          <w:bCs/>
          <w:color w:val="0000FF"/>
        </w:rPr>
        <w:t xml:space="preserve">Ποια θα είναι τα </w:t>
      </w:r>
      <w:r>
        <w:rPr>
          <w:rFonts w:asciiTheme="minorHAnsi" w:hAnsiTheme="minorHAnsi" w:cstheme="minorHAnsi"/>
          <w:b/>
          <w:bCs/>
          <w:color w:val="0000FF"/>
        </w:rPr>
        <w:t xml:space="preserve">εξεταστικά </w:t>
      </w:r>
      <w:r w:rsidRPr="00D55582">
        <w:rPr>
          <w:rFonts w:asciiTheme="minorHAnsi" w:hAnsiTheme="minorHAnsi" w:cstheme="minorHAnsi"/>
          <w:b/>
          <w:bCs/>
          <w:color w:val="0000FF"/>
        </w:rPr>
        <w:t>κέντρα του διαγωνισμού</w:t>
      </w:r>
    </w:p>
    <w:p w14:paraId="397DA967" w14:textId="77777777" w:rsidR="00325D40" w:rsidRPr="00D55582" w:rsidRDefault="00325D40" w:rsidP="00325D40">
      <w:pPr>
        <w:spacing w:line="240" w:lineRule="auto"/>
        <w:ind w:firstLine="426"/>
        <w:rPr>
          <w:rFonts w:asciiTheme="minorHAnsi" w:hAnsiTheme="minorHAnsi" w:cstheme="minorHAnsi"/>
          <w:bCs/>
        </w:rPr>
      </w:pPr>
      <w:r>
        <w:rPr>
          <w:rFonts w:asciiTheme="minorHAnsi" w:hAnsiTheme="minorHAnsi" w:cstheme="minorHAnsi"/>
          <w:bCs/>
        </w:rPr>
        <w:t>Ο</w:t>
      </w:r>
      <w:r w:rsidRPr="00D55582">
        <w:rPr>
          <w:rFonts w:asciiTheme="minorHAnsi" w:hAnsiTheme="minorHAnsi" w:cstheme="minorHAnsi"/>
          <w:bCs/>
        </w:rPr>
        <w:t>ποιοδήποτε σχολείο Δημόσιο ή Ιδιωτικό</w:t>
      </w:r>
      <w:r>
        <w:rPr>
          <w:rFonts w:asciiTheme="minorHAnsi" w:hAnsiTheme="minorHAnsi" w:cstheme="minorHAnsi"/>
          <w:bCs/>
        </w:rPr>
        <w:t xml:space="preserve"> </w:t>
      </w:r>
      <w:r w:rsidRPr="00D55582">
        <w:rPr>
          <w:rFonts w:asciiTheme="minorHAnsi" w:hAnsiTheme="minorHAnsi" w:cstheme="minorHAnsi"/>
          <w:bCs/>
        </w:rPr>
        <w:t>επιθυμεί</w:t>
      </w:r>
      <w:r>
        <w:rPr>
          <w:rFonts w:asciiTheme="minorHAnsi" w:hAnsiTheme="minorHAnsi" w:cstheme="minorHAnsi"/>
          <w:bCs/>
        </w:rPr>
        <w:t>.</w:t>
      </w:r>
      <w:r w:rsidRPr="00D55582">
        <w:rPr>
          <w:rFonts w:asciiTheme="minorHAnsi" w:hAnsiTheme="minorHAnsi" w:cstheme="minorHAnsi"/>
          <w:bCs/>
        </w:rPr>
        <w:t xml:space="preserve"> </w:t>
      </w:r>
      <w:r>
        <w:rPr>
          <w:rFonts w:asciiTheme="minorHAnsi" w:hAnsiTheme="minorHAnsi" w:cstheme="minorHAnsi"/>
          <w:bCs/>
        </w:rPr>
        <w:t xml:space="preserve">Τα </w:t>
      </w:r>
      <w:r w:rsidRPr="00325D40">
        <w:rPr>
          <w:rFonts w:asciiTheme="minorHAnsi" w:hAnsiTheme="minorHAnsi" w:cstheme="minorHAnsi"/>
          <w:b/>
        </w:rPr>
        <w:t>εξεταστικά κέντρα αναρτώνται</w:t>
      </w:r>
      <w:r>
        <w:rPr>
          <w:rFonts w:asciiTheme="minorHAnsi" w:hAnsiTheme="minorHAnsi" w:cstheme="minorHAnsi"/>
          <w:bCs/>
        </w:rPr>
        <w:t xml:space="preserve"> στην σελίδα της Ελληνικής Μαθηματικής Εταιρείας </w:t>
      </w:r>
      <w:hyperlink r:id="rId6" w:history="1">
        <w:r w:rsidRPr="000A6FE7">
          <w:rPr>
            <w:rStyle w:val="-"/>
            <w:rFonts w:asciiTheme="minorHAnsi" w:hAnsiTheme="minorHAnsi" w:cstheme="minorHAnsi"/>
            <w:bCs/>
          </w:rPr>
          <w:t>https://pythagoras.hms.gr/hms_view/kentra.php</w:t>
        </w:r>
      </w:hyperlink>
      <w:r>
        <w:rPr>
          <w:rFonts w:asciiTheme="minorHAnsi" w:hAnsiTheme="minorHAnsi" w:cstheme="minorHAnsi"/>
          <w:bCs/>
        </w:rPr>
        <w:t xml:space="preserve">. </w:t>
      </w:r>
      <w:r w:rsidRPr="00D55582">
        <w:rPr>
          <w:rFonts w:asciiTheme="minorHAnsi" w:hAnsiTheme="minorHAnsi" w:cstheme="minorHAnsi"/>
          <w:bCs/>
        </w:rPr>
        <w:t>Ειδικά για τα Δημόσια σχολεία αφενός απαιτείται η συγκατάθεση του Δ/ντη και του Συλλόγου, καθώς και ο ορισμός Συντονιστή και αφετέρου ο συνολικός αριθμός των μαθητών που θα δηλώσουν συμμετοχή  να είναι τουλάχιστον τριάντα (30)  και οι μαθητές από κάθε τάξη να είναι τουλάχιστον πέντε (5).</w:t>
      </w:r>
    </w:p>
    <w:p w14:paraId="59F43EEE" w14:textId="77777777" w:rsidR="00325D40" w:rsidRDefault="00325D40" w:rsidP="00325D40">
      <w:pPr>
        <w:pStyle w:val="Style3"/>
        <w:widowControl/>
        <w:spacing w:line="240" w:lineRule="auto"/>
        <w:ind w:firstLine="426"/>
        <w:rPr>
          <w:rFonts w:asciiTheme="minorHAnsi" w:hAnsiTheme="minorHAnsi" w:cstheme="minorHAnsi"/>
          <w:b/>
          <w:bCs/>
          <w:color w:val="0000FF"/>
        </w:rPr>
      </w:pPr>
    </w:p>
    <w:p w14:paraId="303B9868" w14:textId="723798F7" w:rsidR="00325D40" w:rsidRPr="00D55582" w:rsidRDefault="00325D40" w:rsidP="00325D40">
      <w:pPr>
        <w:pStyle w:val="Style3"/>
        <w:widowControl/>
        <w:spacing w:line="240" w:lineRule="auto"/>
        <w:ind w:firstLine="426"/>
        <w:rPr>
          <w:rFonts w:asciiTheme="minorHAnsi" w:hAnsiTheme="minorHAnsi" w:cstheme="minorHAnsi"/>
          <w:b/>
          <w:bCs/>
          <w:color w:val="0000FF"/>
        </w:rPr>
      </w:pPr>
      <w:r w:rsidRPr="00D55582">
        <w:rPr>
          <w:rFonts w:asciiTheme="minorHAnsi" w:hAnsiTheme="minorHAnsi" w:cstheme="minorHAnsi"/>
          <w:b/>
          <w:bCs/>
          <w:color w:val="0000FF"/>
        </w:rPr>
        <w:t>Ποιοι συμμετέχουν</w:t>
      </w:r>
    </w:p>
    <w:p w14:paraId="7952A2AC" w14:textId="7940EBE2" w:rsidR="00325D40" w:rsidRPr="00D55582" w:rsidRDefault="00325D40" w:rsidP="00325D40">
      <w:pPr>
        <w:pStyle w:val="Style3"/>
        <w:widowControl/>
        <w:spacing w:line="240" w:lineRule="auto"/>
        <w:ind w:firstLine="426"/>
        <w:rPr>
          <w:rFonts w:asciiTheme="minorHAnsi" w:hAnsiTheme="minorHAnsi" w:cstheme="minorHAnsi"/>
          <w:spacing w:val="-4"/>
        </w:rPr>
      </w:pPr>
      <w:r w:rsidRPr="00D55582">
        <w:rPr>
          <w:rFonts w:asciiTheme="minorHAnsi" w:hAnsiTheme="minorHAnsi" w:cstheme="minorHAnsi"/>
          <w:spacing w:val="-4"/>
        </w:rPr>
        <w:t xml:space="preserve">Στον διαγωνισμό μπορούν να συμμετάσχουν  </w:t>
      </w:r>
      <w:r w:rsidRPr="005324A6">
        <w:rPr>
          <w:rFonts w:asciiTheme="minorHAnsi" w:hAnsiTheme="minorHAnsi" w:cstheme="minorHAnsi"/>
          <w:spacing w:val="-4"/>
        </w:rPr>
        <w:t>δωρεάν</w:t>
      </w:r>
      <w:r>
        <w:rPr>
          <w:rFonts w:asciiTheme="minorHAnsi" w:hAnsiTheme="minorHAnsi" w:cstheme="minorHAnsi"/>
          <w:spacing w:val="-4"/>
        </w:rPr>
        <w:t xml:space="preserve"> </w:t>
      </w:r>
      <w:r w:rsidRPr="00D55582">
        <w:rPr>
          <w:rFonts w:asciiTheme="minorHAnsi" w:hAnsiTheme="minorHAnsi" w:cstheme="minorHAnsi"/>
          <w:spacing w:val="-4"/>
        </w:rPr>
        <w:t xml:space="preserve">μαθητές από την </w:t>
      </w:r>
      <w:r w:rsidRPr="005324A6">
        <w:rPr>
          <w:rFonts w:asciiTheme="minorHAnsi" w:hAnsiTheme="minorHAnsi" w:cstheme="minorHAnsi"/>
          <w:spacing w:val="-4"/>
        </w:rPr>
        <w:t>Β΄ τάξη Δημοτικού έως και την Γ΄ Γυμνασίου</w:t>
      </w:r>
      <w:r w:rsidR="005324A6" w:rsidRPr="005324A6">
        <w:rPr>
          <w:rFonts w:asciiTheme="minorHAnsi" w:hAnsiTheme="minorHAnsi" w:cstheme="minorHAnsi"/>
          <w:spacing w:val="-4"/>
        </w:rPr>
        <w:t xml:space="preserve"> </w:t>
      </w:r>
      <w:r w:rsidR="005324A6" w:rsidRPr="005324A6">
        <w:rPr>
          <w:rFonts w:asciiTheme="minorHAnsi" w:hAnsiTheme="minorHAnsi" w:cstheme="minorHAnsi"/>
          <w:b/>
          <w:bCs/>
          <w:spacing w:val="-4"/>
        </w:rPr>
        <w:t>υπό την π</w:t>
      </w:r>
      <w:r w:rsidRPr="005324A6">
        <w:rPr>
          <w:rFonts w:asciiTheme="minorHAnsi" w:hAnsiTheme="minorHAnsi" w:cstheme="minorHAnsi"/>
          <w:b/>
          <w:bCs/>
          <w:spacing w:val="-4"/>
        </w:rPr>
        <w:t>ροϋπόθεση</w:t>
      </w:r>
      <w:r w:rsidRPr="00D55582">
        <w:rPr>
          <w:rFonts w:asciiTheme="minorHAnsi" w:hAnsiTheme="minorHAnsi" w:cstheme="minorHAnsi"/>
          <w:spacing w:val="-4"/>
        </w:rPr>
        <w:t xml:space="preserve"> να έχουν γίνει συνδρομητές του περιοδικού «ΠΥΘΑΓΟΡΑΣ». Ε</w:t>
      </w:r>
      <w:r w:rsidRPr="00D55582">
        <w:rPr>
          <w:rFonts w:asciiTheme="minorHAnsi" w:hAnsiTheme="minorHAnsi" w:cstheme="minorHAnsi"/>
        </w:rPr>
        <w:t>άν κάποιοι  μαθητές</w:t>
      </w:r>
      <w:r>
        <w:rPr>
          <w:rFonts w:asciiTheme="minorHAnsi" w:hAnsiTheme="minorHAnsi" w:cstheme="minorHAnsi"/>
        </w:rPr>
        <w:t>/τριες</w:t>
      </w:r>
      <w:r w:rsidRPr="00D55582">
        <w:rPr>
          <w:rFonts w:asciiTheme="minorHAnsi" w:hAnsiTheme="minorHAnsi" w:cstheme="minorHAnsi"/>
        </w:rPr>
        <w:t xml:space="preserve">  ενδιαφέρονται να συμμετάσχουν στο διαγωνισμό, αλλά δικαιολογημένα αδυνατούν να καταβάλουν τη συνδρομή για το περιοδικό τότε με τη σύμφωνη γνώμη της επιτροπής του διαγωνισμού, οι μαθητές εγγράφονται δωρεάν στην κατάσταση συμμετεχόντων στο εξεταστικό κέντρο που έχουν επιλέξει</w:t>
      </w:r>
      <w:r>
        <w:rPr>
          <w:rFonts w:asciiTheme="minorHAnsi" w:hAnsiTheme="minorHAnsi" w:cstheme="minorHAnsi"/>
        </w:rPr>
        <w:t>.</w:t>
      </w:r>
    </w:p>
    <w:p w14:paraId="4B371BDA" w14:textId="77777777" w:rsidR="00D55582" w:rsidRPr="00D55582" w:rsidRDefault="00D55582" w:rsidP="00D55582">
      <w:pPr>
        <w:pStyle w:val="aa"/>
        <w:spacing w:line="240" w:lineRule="auto"/>
        <w:rPr>
          <w:rFonts w:asciiTheme="minorHAnsi" w:hAnsiTheme="minorHAnsi" w:cstheme="minorHAnsi"/>
        </w:rPr>
      </w:pPr>
    </w:p>
    <w:p w14:paraId="65AC944B" w14:textId="77777777" w:rsidR="00325D40" w:rsidRPr="00D55582" w:rsidRDefault="00325D40" w:rsidP="00325D40">
      <w:pPr>
        <w:pStyle w:val="Style3"/>
        <w:widowControl/>
        <w:spacing w:line="240" w:lineRule="auto"/>
        <w:ind w:firstLine="426"/>
        <w:rPr>
          <w:rFonts w:asciiTheme="minorHAnsi" w:hAnsiTheme="minorHAnsi" w:cstheme="minorHAnsi"/>
          <w:b/>
          <w:bCs/>
          <w:color w:val="0000FF"/>
        </w:rPr>
      </w:pPr>
      <w:r w:rsidRPr="00D55582">
        <w:rPr>
          <w:rFonts w:asciiTheme="minorHAnsi" w:hAnsiTheme="minorHAnsi" w:cstheme="minorHAnsi"/>
          <w:b/>
          <w:bCs/>
          <w:color w:val="0000FF"/>
        </w:rPr>
        <w:t xml:space="preserve">Πώς θα πραγματοποιείται η εγγραφή </w:t>
      </w:r>
      <w:r>
        <w:rPr>
          <w:rFonts w:asciiTheme="minorHAnsi" w:hAnsiTheme="minorHAnsi" w:cstheme="minorHAnsi"/>
          <w:b/>
          <w:bCs/>
          <w:color w:val="0000FF"/>
        </w:rPr>
        <w:t>μαθητή/τριας για τον διαγωνισμό</w:t>
      </w:r>
    </w:p>
    <w:p w14:paraId="28C1EBF2" w14:textId="0DCAC301" w:rsidR="00325D40" w:rsidRPr="00D55582" w:rsidRDefault="00325D40" w:rsidP="00325D40">
      <w:pPr>
        <w:pStyle w:val="Style3"/>
        <w:widowControl/>
        <w:spacing w:line="240" w:lineRule="auto"/>
        <w:ind w:firstLine="426"/>
        <w:rPr>
          <w:rFonts w:asciiTheme="minorHAnsi" w:hAnsiTheme="minorHAnsi" w:cstheme="minorHAnsi"/>
        </w:rPr>
      </w:pPr>
      <w:r w:rsidRPr="00D55582">
        <w:rPr>
          <w:rFonts w:asciiTheme="minorHAnsi" w:hAnsiTheme="minorHAnsi" w:cstheme="minorHAnsi"/>
        </w:rPr>
        <w:t xml:space="preserve"> Η εγγραφή γίνεται </w:t>
      </w:r>
      <w:r>
        <w:rPr>
          <w:rFonts w:asciiTheme="minorHAnsi" w:hAnsiTheme="minorHAnsi" w:cstheme="minorHAnsi"/>
        </w:rPr>
        <w:t xml:space="preserve">στο εξεταστικό </w:t>
      </w:r>
      <w:r w:rsidRPr="00D55582">
        <w:rPr>
          <w:rFonts w:asciiTheme="minorHAnsi" w:hAnsiTheme="minorHAnsi" w:cstheme="minorHAnsi"/>
        </w:rPr>
        <w:t>κέντρο που επιλέγει ο μαθητής</w:t>
      </w:r>
      <w:r>
        <w:rPr>
          <w:rFonts w:asciiTheme="minorHAnsi" w:hAnsiTheme="minorHAnsi" w:cstheme="minorHAnsi"/>
        </w:rPr>
        <w:t>/</w:t>
      </w:r>
      <w:r w:rsidRPr="00D55582">
        <w:rPr>
          <w:rFonts w:asciiTheme="minorHAnsi" w:hAnsiTheme="minorHAnsi" w:cstheme="minorHAnsi"/>
          <w:spacing w:val="-4"/>
        </w:rPr>
        <w:t xml:space="preserve">μαθήτρια. </w:t>
      </w:r>
      <w:r w:rsidRPr="00D55582">
        <w:rPr>
          <w:rFonts w:asciiTheme="minorHAnsi" w:hAnsiTheme="minorHAnsi" w:cstheme="minorHAnsi"/>
        </w:rPr>
        <w:t>Ο μαθητής</w:t>
      </w:r>
      <w:r>
        <w:rPr>
          <w:rFonts w:asciiTheme="minorHAnsi" w:hAnsiTheme="minorHAnsi" w:cstheme="minorHAnsi"/>
        </w:rPr>
        <w:t>/</w:t>
      </w:r>
      <w:r w:rsidRPr="00D55582">
        <w:rPr>
          <w:rFonts w:asciiTheme="minorHAnsi" w:hAnsiTheme="minorHAnsi" w:cstheme="minorHAnsi"/>
        </w:rPr>
        <w:t>τρια θεωρείται εγγεγραμμένος μόνο όταν έχει εξοφλήσει τη συνδρομή του</w:t>
      </w:r>
      <w:r>
        <w:rPr>
          <w:rFonts w:asciiTheme="minorHAnsi" w:hAnsiTheme="minorHAnsi" w:cstheme="minorHAnsi"/>
        </w:rPr>
        <w:t xml:space="preserve"> για το περιοδικό «ΠΥΘΑΓΟΡΑΣ»</w:t>
      </w:r>
      <w:r w:rsidRPr="00F14C13">
        <w:rPr>
          <w:rFonts w:asciiTheme="minorHAnsi" w:hAnsiTheme="minorHAnsi" w:cstheme="minorHAnsi"/>
          <w:bCs/>
          <w:spacing w:val="-4"/>
        </w:rPr>
        <w:t>,</w:t>
      </w:r>
      <w:r w:rsidRPr="00F14C13">
        <w:rPr>
          <w:rFonts w:asciiTheme="minorHAnsi" w:hAnsiTheme="minorHAnsi" w:cstheme="minorHAnsi"/>
          <w:bCs/>
        </w:rPr>
        <w:t xml:space="preserve"> </w:t>
      </w:r>
      <w:r w:rsidRPr="00D55582">
        <w:rPr>
          <w:rFonts w:asciiTheme="minorHAnsi" w:hAnsiTheme="minorHAnsi" w:cstheme="minorHAnsi"/>
        </w:rPr>
        <w:t xml:space="preserve">που είναι 10€ </w:t>
      </w:r>
      <w:r w:rsidRPr="005324A6">
        <w:rPr>
          <w:rFonts w:asciiTheme="minorHAnsi" w:hAnsiTheme="minorHAnsi" w:cstheme="minorHAnsi"/>
        </w:rPr>
        <w:t xml:space="preserve">και ο γονέας-κηδεμόνας έχει υπογράψει τη δήλωση γονικής συναίνεσης. </w:t>
      </w:r>
      <w:r w:rsidR="005324A6">
        <w:rPr>
          <w:rFonts w:asciiTheme="minorHAnsi" w:hAnsiTheme="minorHAnsi" w:cstheme="minorHAnsi"/>
        </w:rPr>
        <w:t>Τόσο</w:t>
      </w:r>
      <w:r w:rsidRPr="005324A6">
        <w:rPr>
          <w:rFonts w:asciiTheme="minorHAnsi" w:hAnsiTheme="minorHAnsi" w:cstheme="minorHAnsi"/>
        </w:rPr>
        <w:t xml:space="preserve"> η εξόφληση </w:t>
      </w:r>
      <w:r w:rsidR="005324A6">
        <w:rPr>
          <w:rFonts w:asciiTheme="minorHAnsi" w:hAnsiTheme="minorHAnsi" w:cstheme="minorHAnsi"/>
        </w:rPr>
        <w:t xml:space="preserve">όσο </w:t>
      </w:r>
      <w:r w:rsidRPr="005324A6">
        <w:rPr>
          <w:rFonts w:asciiTheme="minorHAnsi" w:hAnsiTheme="minorHAnsi" w:cstheme="minorHAnsi"/>
        </w:rPr>
        <w:t>και η υπογραφή της γονικής συναίνεσης γίνονται στο κέντρο που έχει επιλεγεί.</w:t>
      </w:r>
    </w:p>
    <w:p w14:paraId="00DA5DC5" w14:textId="36A7C8BE" w:rsidR="00325D40" w:rsidRDefault="00325D40" w:rsidP="00325D40">
      <w:pPr>
        <w:spacing w:line="240" w:lineRule="auto"/>
        <w:rPr>
          <w:rFonts w:asciiTheme="minorHAnsi" w:hAnsiTheme="minorHAnsi" w:cstheme="minorHAnsi"/>
          <w:b/>
          <w:bCs/>
          <w:color w:val="0000FF"/>
        </w:rPr>
      </w:pPr>
    </w:p>
    <w:p w14:paraId="5DCCF085" w14:textId="1A3413CE" w:rsidR="005324A6" w:rsidRDefault="005324A6" w:rsidP="00325D40">
      <w:pPr>
        <w:spacing w:line="240" w:lineRule="auto"/>
        <w:rPr>
          <w:rFonts w:asciiTheme="minorHAnsi" w:hAnsiTheme="minorHAnsi" w:cstheme="minorHAnsi"/>
          <w:b/>
          <w:bCs/>
          <w:color w:val="0000FF"/>
        </w:rPr>
      </w:pPr>
    </w:p>
    <w:p w14:paraId="5AE8987B" w14:textId="282E8DF0" w:rsidR="005324A6" w:rsidRDefault="005324A6" w:rsidP="00325D40">
      <w:pPr>
        <w:spacing w:line="240" w:lineRule="auto"/>
        <w:rPr>
          <w:rFonts w:asciiTheme="minorHAnsi" w:hAnsiTheme="minorHAnsi" w:cstheme="minorHAnsi"/>
          <w:b/>
          <w:bCs/>
          <w:color w:val="0000FF"/>
        </w:rPr>
      </w:pPr>
    </w:p>
    <w:p w14:paraId="3E9C35FC" w14:textId="191CCC67" w:rsidR="00325D40" w:rsidRDefault="00D55582" w:rsidP="00325D40">
      <w:pPr>
        <w:pStyle w:val="aa"/>
        <w:spacing w:line="240" w:lineRule="auto"/>
        <w:ind w:left="426" w:firstLine="0"/>
        <w:rPr>
          <w:rFonts w:asciiTheme="minorHAnsi" w:hAnsiTheme="minorHAnsi" w:cstheme="minorHAnsi"/>
          <w:b/>
        </w:rPr>
      </w:pPr>
      <w:r w:rsidRPr="00D55582">
        <w:rPr>
          <w:rFonts w:asciiTheme="minorHAnsi" w:hAnsiTheme="minorHAnsi" w:cstheme="minorHAnsi"/>
          <w:b/>
          <w:bCs/>
          <w:color w:val="0000FF"/>
        </w:rPr>
        <w:t>Τα θέματα</w:t>
      </w:r>
      <w:r w:rsidRPr="00D55582">
        <w:rPr>
          <w:rFonts w:asciiTheme="minorHAnsi" w:hAnsiTheme="minorHAnsi" w:cstheme="minorHAnsi"/>
          <w:color w:val="0000FF"/>
        </w:rPr>
        <w:t xml:space="preserve"> </w:t>
      </w:r>
      <w:r w:rsidRPr="00D55582">
        <w:rPr>
          <w:rFonts w:asciiTheme="minorHAnsi" w:hAnsiTheme="minorHAnsi" w:cstheme="minorHAnsi"/>
        </w:rPr>
        <w:t>(25 πολλαπλής επιλογής)</w:t>
      </w:r>
      <w:r w:rsidRPr="00D55582">
        <w:rPr>
          <w:rFonts w:asciiTheme="minorHAnsi" w:hAnsiTheme="minorHAnsi" w:cstheme="minorHAnsi"/>
          <w:b/>
        </w:rPr>
        <w:t xml:space="preserve"> </w:t>
      </w:r>
    </w:p>
    <w:p w14:paraId="478F1877" w14:textId="77777777" w:rsidR="00325D40" w:rsidRPr="00D55582" w:rsidRDefault="00325D40" w:rsidP="00325D40">
      <w:pPr>
        <w:pStyle w:val="Style3"/>
        <w:widowControl/>
        <w:spacing w:line="240" w:lineRule="auto"/>
        <w:ind w:firstLine="426"/>
        <w:rPr>
          <w:rStyle w:val="FontStyle11"/>
          <w:rFonts w:asciiTheme="minorHAnsi" w:hAnsiTheme="minorHAnsi" w:cstheme="minorHAnsi"/>
          <w:b/>
          <w:bCs/>
          <w:color w:val="0000FF"/>
          <w:sz w:val="24"/>
          <w:szCs w:val="24"/>
        </w:rPr>
      </w:pPr>
      <w:r w:rsidRPr="00D55582">
        <w:rPr>
          <w:rFonts w:asciiTheme="minorHAnsi" w:hAnsiTheme="minorHAnsi" w:cstheme="minorHAnsi"/>
        </w:rPr>
        <w:t>Θα υπάρχουν 6 ομάδες  θεμάτων οι οποίες θα καλύπτουν σχεδόν το σύνολο της υποχρεωτικής εκπαίδευσης. Η 1η  ομάδα θα καλύπτει  την τάξη Β΄ Δημοτικού, η 2η τις τάξεις Γ΄ και Δ΄ Δημοτικού, η 3η τις   δύο τελευταίες τάξεις του Δημοτικού, η 4η την Α΄ Γυμνασίου, η 5η τη Β΄ Γυμνασίου  και η 6η την Γ΄ Γυμνασίου.</w:t>
      </w:r>
    </w:p>
    <w:p w14:paraId="1C3469EA" w14:textId="47FDBDCD" w:rsidR="00D55582" w:rsidRPr="00D55582" w:rsidRDefault="00325D40" w:rsidP="00907184">
      <w:pPr>
        <w:spacing w:line="240" w:lineRule="auto"/>
        <w:ind w:left="426" w:right="-2"/>
        <w:rPr>
          <w:rFonts w:asciiTheme="minorHAnsi" w:hAnsiTheme="minorHAnsi" w:cstheme="minorHAnsi"/>
        </w:rPr>
      </w:pPr>
      <w:r>
        <w:rPr>
          <w:rFonts w:asciiTheme="minorHAnsi" w:hAnsiTheme="minorHAnsi" w:cstheme="minorHAnsi"/>
        </w:rPr>
        <w:t>Τα θέματα:</w:t>
      </w:r>
    </w:p>
    <w:p w14:paraId="21D0092E" w14:textId="77777777" w:rsidR="00D55582" w:rsidRPr="00D55582" w:rsidRDefault="00D55582" w:rsidP="00D55582">
      <w:pPr>
        <w:pStyle w:val="aa"/>
        <w:numPr>
          <w:ilvl w:val="0"/>
          <w:numId w:val="4"/>
        </w:numPr>
        <w:spacing w:line="240" w:lineRule="auto"/>
        <w:ind w:left="426" w:right="-2"/>
        <w:rPr>
          <w:rFonts w:asciiTheme="minorHAnsi" w:hAnsiTheme="minorHAnsi" w:cstheme="minorHAnsi"/>
        </w:rPr>
      </w:pPr>
      <w:r w:rsidRPr="00D55582">
        <w:rPr>
          <w:rFonts w:asciiTheme="minorHAnsi" w:hAnsiTheme="minorHAnsi" w:cstheme="minorHAnsi"/>
          <w:b/>
        </w:rPr>
        <w:t xml:space="preserve">Είναι επικεντρωμένα στην Ελληνική Εκπαιδευτική πραγματικότητα </w:t>
      </w:r>
      <w:r w:rsidRPr="00D55582">
        <w:rPr>
          <w:rFonts w:asciiTheme="minorHAnsi" w:hAnsiTheme="minorHAnsi" w:cstheme="minorHAnsi"/>
        </w:rPr>
        <w:t>και συνδέονται άμεσα με τα αναλυτικά προγράμματα, καθώς και τα βιβλία των μαθηματικών.</w:t>
      </w:r>
    </w:p>
    <w:p w14:paraId="44FCF504" w14:textId="77777777" w:rsidR="00D55582" w:rsidRPr="00D55582" w:rsidRDefault="00D55582" w:rsidP="00D55582">
      <w:pPr>
        <w:pStyle w:val="aa"/>
        <w:numPr>
          <w:ilvl w:val="0"/>
          <w:numId w:val="4"/>
        </w:numPr>
        <w:spacing w:line="240" w:lineRule="auto"/>
        <w:ind w:left="426"/>
        <w:rPr>
          <w:rFonts w:asciiTheme="minorHAnsi" w:hAnsiTheme="minorHAnsi" w:cstheme="minorHAnsi"/>
        </w:rPr>
      </w:pPr>
      <w:r w:rsidRPr="00D55582">
        <w:rPr>
          <w:rFonts w:asciiTheme="minorHAnsi" w:hAnsiTheme="minorHAnsi" w:cstheme="minorHAnsi"/>
          <w:b/>
        </w:rPr>
        <w:t>Αξιολογούν οργανωμένα, άρα αξιόπιστα,</w:t>
      </w:r>
      <w:r w:rsidRPr="00D55582">
        <w:rPr>
          <w:rFonts w:asciiTheme="minorHAnsi" w:hAnsiTheme="minorHAnsi" w:cstheme="minorHAnsi"/>
        </w:rPr>
        <w:t xml:space="preserve"> το επίπεδο κατάκτησης:</w:t>
      </w:r>
    </w:p>
    <w:p w14:paraId="638B16B0" w14:textId="03E7B923" w:rsidR="00D55582" w:rsidRPr="00D55582" w:rsidRDefault="00D55582" w:rsidP="00D55582">
      <w:pPr>
        <w:pStyle w:val="aa"/>
        <w:spacing w:line="240" w:lineRule="auto"/>
        <w:ind w:left="714" w:hanging="288"/>
        <w:rPr>
          <w:rFonts w:asciiTheme="minorHAnsi" w:hAnsiTheme="minorHAnsi" w:cstheme="minorHAnsi"/>
        </w:rPr>
      </w:pPr>
      <w:r w:rsidRPr="00D55582">
        <w:rPr>
          <w:rFonts w:asciiTheme="minorHAnsi" w:hAnsiTheme="minorHAnsi" w:cstheme="minorHAnsi"/>
          <w:b/>
        </w:rPr>
        <w:t>α)</w:t>
      </w:r>
      <w:r w:rsidRPr="00D55582">
        <w:rPr>
          <w:rFonts w:asciiTheme="minorHAnsi" w:hAnsiTheme="minorHAnsi" w:cstheme="minorHAnsi"/>
        </w:rPr>
        <w:tab/>
        <w:t>των βασικών μαθηματικών  ικανοτήτων / δεξιοτήτων  όπως αυτές καθορίζονται από  την έρευνα της Διδακτικής των Μαθηματικών, δηλαδή:</w:t>
      </w:r>
      <w:r>
        <w:rPr>
          <w:rFonts w:asciiTheme="minorHAnsi" w:hAnsiTheme="minorHAnsi" w:cstheme="minorHAnsi"/>
        </w:rPr>
        <w:t xml:space="preserve"> </w:t>
      </w:r>
      <w:r w:rsidRPr="00D55582">
        <w:rPr>
          <w:rFonts w:asciiTheme="minorHAnsi" w:hAnsiTheme="minorHAnsi" w:cstheme="minorHAnsi"/>
        </w:rPr>
        <w:t>Αριθμητική, Γεωμετρική, Επαγωγική, Μετάφρασης δεδομένων από ένα πλαίσιο σε ένα άλλο, Αλγεβρική, Αλγοριθμική, Επίλυσης Προβλήματος, Συνδυαστική</w:t>
      </w:r>
      <w:r>
        <w:rPr>
          <w:rFonts w:asciiTheme="minorHAnsi" w:hAnsiTheme="minorHAnsi" w:cstheme="minorHAnsi"/>
        </w:rPr>
        <w:t>.</w:t>
      </w:r>
    </w:p>
    <w:p w14:paraId="69F2530C" w14:textId="77777777" w:rsidR="00D55582" w:rsidRPr="00D55582" w:rsidRDefault="00D55582" w:rsidP="00D55582">
      <w:pPr>
        <w:spacing w:line="240" w:lineRule="auto"/>
        <w:ind w:left="714" w:hanging="288"/>
        <w:rPr>
          <w:rFonts w:asciiTheme="minorHAnsi" w:hAnsiTheme="minorHAnsi" w:cstheme="minorHAnsi"/>
        </w:rPr>
      </w:pPr>
      <w:r w:rsidRPr="00D55582">
        <w:rPr>
          <w:rFonts w:asciiTheme="minorHAnsi" w:hAnsiTheme="minorHAnsi" w:cstheme="minorHAnsi"/>
          <w:b/>
        </w:rPr>
        <w:t>β)</w:t>
      </w:r>
      <w:r w:rsidRPr="00D55582">
        <w:rPr>
          <w:rFonts w:asciiTheme="minorHAnsi" w:hAnsiTheme="minorHAnsi" w:cstheme="minorHAnsi"/>
        </w:rPr>
        <w:tab/>
        <w:t>των βασικών μαθηματικών εννοιών που αντιστοιχούν στην κάθε τάξη της Υποχρεωτικής εκπαίδευσης  (από Β’ Δημοτικού έως και Γ’ Γυμνασίου)</w:t>
      </w:r>
    </w:p>
    <w:p w14:paraId="3538DE2E" w14:textId="72DD9C79" w:rsidR="00D55582" w:rsidRPr="00D55582" w:rsidRDefault="00D55582" w:rsidP="00D55582">
      <w:pPr>
        <w:pStyle w:val="aa"/>
        <w:numPr>
          <w:ilvl w:val="0"/>
          <w:numId w:val="5"/>
        </w:numPr>
        <w:spacing w:line="240" w:lineRule="auto"/>
        <w:ind w:left="426"/>
        <w:rPr>
          <w:rFonts w:asciiTheme="minorHAnsi" w:hAnsiTheme="minorHAnsi" w:cstheme="minorHAnsi"/>
          <w:b/>
        </w:rPr>
      </w:pPr>
      <w:r w:rsidRPr="00D55582">
        <w:rPr>
          <w:rFonts w:asciiTheme="minorHAnsi" w:hAnsiTheme="minorHAnsi" w:cstheme="minorHAnsi"/>
        </w:rPr>
        <w:t xml:space="preserve">Έχουν μία κλιμάκωση με τα περισσότερο σύνθετα να βρίσκονται στο τέλος και </w:t>
      </w:r>
      <w:r w:rsidRPr="00D55582">
        <w:rPr>
          <w:rFonts w:asciiTheme="minorHAnsi" w:hAnsiTheme="minorHAnsi" w:cstheme="minorHAnsi"/>
          <w:b/>
        </w:rPr>
        <w:t>απαιτούν κυρίως Μαθηματικό συλλογισμό και όχι μόνο πράξεις ή απλή εφαρμογή τύπων</w:t>
      </w:r>
      <w:r w:rsidRPr="00D55582">
        <w:rPr>
          <w:rFonts w:asciiTheme="minorHAnsi" w:hAnsiTheme="minorHAnsi" w:cstheme="minorHAnsi"/>
        </w:rPr>
        <w:t>. Είναι διαβαθμισμένης δυσκολίας με στόχο τη μη απογοήτευση των μαθητών που θεωρούν ότι υστερούν σε επίδοση στα Μαθηματικά, αλλά ταυτόχρονα να υπάρχει και η πρόκληση για μαθητές με υψηλούς στόχους στα Μαθηματικά. Κάθε σωστή απάντηση βαθμολογείται με 4 μονάδες (άριστα είναι το 4 . 25 = 100). Δεν υπάρχει αρνητική βαθμολόγηση για τις λάθος απαντήσεις ή για τη μη απάντηση.</w:t>
      </w:r>
      <w:r w:rsidR="000F0E3A">
        <w:rPr>
          <w:rFonts w:asciiTheme="minorHAnsi" w:hAnsiTheme="minorHAnsi" w:cstheme="minorHAnsi"/>
        </w:rPr>
        <w:t xml:space="preserve"> </w:t>
      </w:r>
      <w:r w:rsidR="000F0E3A" w:rsidRPr="005324A6">
        <w:rPr>
          <w:rFonts w:asciiTheme="minorHAnsi" w:hAnsiTheme="minorHAnsi" w:cstheme="minorHAnsi"/>
        </w:rPr>
        <w:t>Τα θέματα τ</w:t>
      </w:r>
      <w:r w:rsidR="005D0D8B" w:rsidRPr="005324A6">
        <w:rPr>
          <w:rFonts w:asciiTheme="minorHAnsi" w:hAnsiTheme="minorHAnsi" w:cstheme="minorHAnsi"/>
        </w:rPr>
        <w:t>ων</w:t>
      </w:r>
      <w:r w:rsidR="000F0E3A" w:rsidRPr="005324A6">
        <w:rPr>
          <w:rFonts w:asciiTheme="minorHAnsi" w:hAnsiTheme="minorHAnsi" w:cstheme="minorHAnsi"/>
        </w:rPr>
        <w:t xml:space="preserve"> ομάδ</w:t>
      </w:r>
      <w:r w:rsidR="005D0D8B" w:rsidRPr="005324A6">
        <w:rPr>
          <w:rFonts w:asciiTheme="minorHAnsi" w:hAnsiTheme="minorHAnsi" w:cstheme="minorHAnsi"/>
        </w:rPr>
        <w:t>ων</w:t>
      </w:r>
      <w:r w:rsidR="000F0E3A" w:rsidRPr="005324A6">
        <w:rPr>
          <w:rFonts w:asciiTheme="minorHAnsi" w:hAnsiTheme="minorHAnsi" w:cstheme="minorHAnsi"/>
        </w:rPr>
        <w:t xml:space="preserve"> γ-δ Δημοτικού και ε-στ Δημοτικού</w:t>
      </w:r>
      <w:r w:rsidR="005D0D8B" w:rsidRPr="005324A6">
        <w:rPr>
          <w:rFonts w:asciiTheme="minorHAnsi" w:hAnsiTheme="minorHAnsi" w:cstheme="minorHAnsi"/>
        </w:rPr>
        <w:t xml:space="preserve"> θα είναι προσαρμοσμένα στην ύλη της μικρότερης τάξης.</w:t>
      </w:r>
      <w:r w:rsidR="005D0D8B">
        <w:rPr>
          <w:rFonts w:asciiTheme="minorHAnsi" w:hAnsiTheme="minorHAnsi" w:cstheme="minorHAnsi"/>
        </w:rPr>
        <w:t xml:space="preserve"> </w:t>
      </w:r>
    </w:p>
    <w:p w14:paraId="28A644C5" w14:textId="36A43C81" w:rsidR="00D55582" w:rsidRDefault="00D55582" w:rsidP="007F23A9">
      <w:pPr>
        <w:pStyle w:val="Style3"/>
        <w:widowControl/>
        <w:spacing w:line="240" w:lineRule="auto"/>
        <w:ind w:firstLine="550"/>
        <w:rPr>
          <w:rFonts w:asciiTheme="minorHAnsi" w:hAnsiTheme="minorHAnsi" w:cstheme="minorHAnsi"/>
          <w:spacing w:val="-4"/>
        </w:rPr>
      </w:pPr>
    </w:p>
    <w:p w14:paraId="5414D993" w14:textId="3A478BB5" w:rsidR="00E21F16" w:rsidRPr="00D55582" w:rsidRDefault="00E21F16" w:rsidP="00907184">
      <w:pPr>
        <w:pStyle w:val="Style3"/>
        <w:widowControl/>
        <w:tabs>
          <w:tab w:val="left" w:pos="6756"/>
        </w:tabs>
        <w:spacing w:line="240" w:lineRule="auto"/>
        <w:ind w:firstLine="426"/>
        <w:rPr>
          <w:rFonts w:asciiTheme="minorHAnsi" w:hAnsiTheme="minorHAnsi" w:cstheme="minorHAnsi"/>
          <w:b/>
          <w:bCs/>
          <w:color w:val="0000FF"/>
        </w:rPr>
      </w:pPr>
      <w:r w:rsidRPr="00D55582">
        <w:rPr>
          <w:rFonts w:asciiTheme="minorHAnsi" w:hAnsiTheme="minorHAnsi" w:cstheme="minorHAnsi"/>
          <w:b/>
          <w:bCs/>
          <w:color w:val="0000FF"/>
        </w:rPr>
        <w:t>Πότε θα</w:t>
      </w:r>
      <w:r w:rsidR="00B9473D" w:rsidRPr="00D55582">
        <w:rPr>
          <w:rFonts w:asciiTheme="minorHAnsi" w:hAnsiTheme="minorHAnsi" w:cstheme="minorHAnsi"/>
          <w:b/>
          <w:bCs/>
          <w:color w:val="0000FF"/>
        </w:rPr>
        <w:t xml:space="preserve"> παραλάβουν οι μαθητές</w:t>
      </w:r>
      <w:r w:rsidRPr="00D55582">
        <w:rPr>
          <w:rFonts w:asciiTheme="minorHAnsi" w:hAnsiTheme="minorHAnsi" w:cstheme="minorHAnsi"/>
          <w:b/>
          <w:bCs/>
          <w:color w:val="0000FF"/>
        </w:rPr>
        <w:t xml:space="preserve"> το περιοδικό</w:t>
      </w:r>
      <w:r w:rsidR="009A6746">
        <w:rPr>
          <w:rFonts w:asciiTheme="minorHAnsi" w:hAnsiTheme="minorHAnsi" w:cstheme="minorHAnsi"/>
          <w:b/>
          <w:bCs/>
          <w:color w:val="0000FF"/>
        </w:rPr>
        <w:t xml:space="preserve"> «ΠΥΘΑΓΟΡΑΣ»</w:t>
      </w:r>
      <w:r w:rsidR="004F6940" w:rsidRPr="00D55582">
        <w:rPr>
          <w:rFonts w:asciiTheme="minorHAnsi" w:hAnsiTheme="minorHAnsi" w:cstheme="minorHAnsi"/>
          <w:b/>
          <w:bCs/>
          <w:color w:val="0000FF"/>
        </w:rPr>
        <w:tab/>
      </w:r>
    </w:p>
    <w:p w14:paraId="3EEBACF3" w14:textId="0D2EB133" w:rsidR="00E21F16" w:rsidRPr="00D55582" w:rsidRDefault="00100EDB" w:rsidP="00F14C13">
      <w:pPr>
        <w:pStyle w:val="Style3"/>
        <w:widowControl/>
        <w:spacing w:line="240" w:lineRule="auto"/>
        <w:ind w:firstLine="426"/>
        <w:rPr>
          <w:rFonts w:asciiTheme="minorHAnsi" w:hAnsiTheme="minorHAnsi" w:cstheme="minorHAnsi"/>
        </w:rPr>
      </w:pPr>
      <w:r w:rsidRPr="00D55582">
        <w:rPr>
          <w:rFonts w:asciiTheme="minorHAnsi" w:hAnsiTheme="minorHAnsi" w:cstheme="minorHAnsi"/>
        </w:rPr>
        <w:t>Το περιοδικό ΠΥΘΑΓΟΡΑΣ εκδίδεται μια</w:t>
      </w:r>
      <w:r w:rsidR="00B9473D" w:rsidRPr="00D55582">
        <w:rPr>
          <w:rFonts w:asciiTheme="minorHAnsi" w:hAnsiTheme="minorHAnsi" w:cstheme="minorHAnsi"/>
        </w:rPr>
        <w:t xml:space="preserve"> φορά το χρόνο και θα σταλεί στα</w:t>
      </w:r>
      <w:r w:rsidRPr="00D55582">
        <w:rPr>
          <w:rFonts w:asciiTheme="minorHAnsi" w:hAnsiTheme="minorHAnsi" w:cstheme="minorHAnsi"/>
        </w:rPr>
        <w:t xml:space="preserve"> </w:t>
      </w:r>
      <w:r w:rsidR="00B9473D" w:rsidRPr="00D55582">
        <w:rPr>
          <w:rFonts w:asciiTheme="minorHAnsi" w:hAnsiTheme="minorHAnsi" w:cstheme="minorHAnsi"/>
        </w:rPr>
        <w:t>κέντρα</w:t>
      </w:r>
      <w:r w:rsidR="00E70FD4" w:rsidRPr="00E50BF4">
        <w:rPr>
          <w:rFonts w:asciiTheme="minorHAnsi" w:hAnsiTheme="minorHAnsi" w:cstheme="minorHAnsi"/>
          <w:bCs/>
          <w:spacing w:val="-4"/>
        </w:rPr>
        <w:t>,</w:t>
      </w:r>
      <w:r w:rsidRPr="00D55582">
        <w:rPr>
          <w:rFonts w:asciiTheme="minorHAnsi" w:hAnsiTheme="minorHAnsi" w:cstheme="minorHAnsi"/>
        </w:rPr>
        <w:t xml:space="preserve"> απ</w:t>
      </w:r>
      <w:r w:rsidR="00E50BF4">
        <w:rPr>
          <w:rFonts w:asciiTheme="minorHAnsi" w:hAnsiTheme="minorHAnsi" w:cstheme="minorHAnsi"/>
        </w:rPr>
        <w:t>’</w:t>
      </w:r>
      <w:r w:rsidRPr="00D55582">
        <w:rPr>
          <w:rFonts w:asciiTheme="minorHAnsi" w:hAnsiTheme="minorHAnsi" w:cstheme="minorHAnsi"/>
        </w:rPr>
        <w:t xml:space="preserve"> όπου θα παραλειφθεί από τους συνδρομητές </w:t>
      </w:r>
      <w:r w:rsidR="00F339E2" w:rsidRPr="00D55582">
        <w:rPr>
          <w:rFonts w:asciiTheme="minorHAnsi" w:hAnsiTheme="minorHAnsi" w:cstheme="minorHAnsi"/>
        </w:rPr>
        <w:t>σε διάστημα ολίγων ημερών</w:t>
      </w:r>
      <w:r w:rsidRPr="00D55582">
        <w:rPr>
          <w:rFonts w:asciiTheme="minorHAnsi" w:hAnsiTheme="minorHAnsi" w:cstheme="minorHAnsi"/>
        </w:rPr>
        <w:t xml:space="preserve"> μετά τη διεξαγωγή του διαγωνισμού.</w:t>
      </w:r>
      <w:r w:rsidR="00F14C13">
        <w:rPr>
          <w:rFonts w:asciiTheme="minorHAnsi" w:hAnsiTheme="minorHAnsi" w:cstheme="minorHAnsi"/>
        </w:rPr>
        <w:t xml:space="preserve"> </w:t>
      </w:r>
      <w:r w:rsidRPr="00D55582">
        <w:rPr>
          <w:rFonts w:asciiTheme="minorHAnsi" w:hAnsiTheme="minorHAnsi" w:cstheme="minorHAnsi"/>
        </w:rPr>
        <w:t xml:space="preserve">Το περιοδικό </w:t>
      </w:r>
      <w:r w:rsidR="00E21F16" w:rsidRPr="00D55582">
        <w:rPr>
          <w:rFonts w:asciiTheme="minorHAnsi" w:hAnsiTheme="minorHAnsi" w:cstheme="minorHAnsi"/>
        </w:rPr>
        <w:t>περιλαμβάνει</w:t>
      </w:r>
      <w:r w:rsidR="00FA1777" w:rsidRPr="00D55582">
        <w:rPr>
          <w:rFonts w:asciiTheme="minorHAnsi" w:hAnsiTheme="minorHAnsi" w:cstheme="minorHAnsi"/>
        </w:rPr>
        <w:t xml:space="preserve"> </w:t>
      </w:r>
      <w:r w:rsidR="00E21F16" w:rsidRPr="00D55582">
        <w:rPr>
          <w:rFonts w:asciiTheme="minorHAnsi" w:hAnsiTheme="minorHAnsi" w:cstheme="minorHAnsi"/>
        </w:rPr>
        <w:t xml:space="preserve"> εκτός των άλλων </w:t>
      </w:r>
      <w:r w:rsidR="007D332D" w:rsidRPr="00D55582">
        <w:rPr>
          <w:rFonts w:asciiTheme="minorHAnsi" w:hAnsiTheme="minorHAnsi" w:cstheme="minorHAnsi"/>
        </w:rPr>
        <w:t xml:space="preserve">πολύ σημαντικών για την εκπαίδευση </w:t>
      </w:r>
      <w:r w:rsidR="00E21F16" w:rsidRPr="00D55582">
        <w:rPr>
          <w:rFonts w:asciiTheme="minorHAnsi" w:hAnsiTheme="minorHAnsi" w:cstheme="minorHAnsi"/>
        </w:rPr>
        <w:t xml:space="preserve">άρθρων, τα θέματα του διαγωνισμού όλων των τάξεων με τις αναλυτικές λύσεις τους. </w:t>
      </w:r>
    </w:p>
    <w:p w14:paraId="7256CA3B" w14:textId="12F481CA" w:rsidR="00E21F16" w:rsidRPr="00D55582" w:rsidRDefault="00E21F16" w:rsidP="00907184">
      <w:pPr>
        <w:pStyle w:val="Style3"/>
        <w:widowControl/>
        <w:spacing w:line="240" w:lineRule="auto"/>
        <w:ind w:firstLine="426"/>
        <w:rPr>
          <w:rFonts w:asciiTheme="minorHAnsi" w:hAnsiTheme="minorHAnsi" w:cstheme="minorHAnsi"/>
        </w:rPr>
      </w:pPr>
      <w:r w:rsidRPr="00D55582">
        <w:rPr>
          <w:rFonts w:asciiTheme="minorHAnsi" w:hAnsiTheme="minorHAnsi" w:cstheme="minorHAnsi"/>
        </w:rPr>
        <w:t xml:space="preserve">Στη διεύθυνση </w:t>
      </w:r>
      <w:hyperlink r:id="rId7" w:history="1">
        <w:r w:rsidRPr="00D55582">
          <w:rPr>
            <w:rStyle w:val="-"/>
            <w:rFonts w:asciiTheme="minorHAnsi" w:hAnsiTheme="minorHAnsi" w:cstheme="minorHAnsi"/>
          </w:rPr>
          <w:t>http://www.hms.gr/?q=node/1653</w:t>
        </w:r>
      </w:hyperlink>
      <w:r w:rsidRPr="00D55582">
        <w:rPr>
          <w:rFonts w:asciiTheme="minorHAnsi" w:hAnsiTheme="minorHAnsi" w:cstheme="minorHAnsi"/>
        </w:rPr>
        <w:t xml:space="preserve"> μπορείτε να </w:t>
      </w:r>
      <w:r w:rsidR="00FA1777" w:rsidRPr="00D55582">
        <w:rPr>
          <w:rFonts w:asciiTheme="minorHAnsi" w:hAnsiTheme="minorHAnsi" w:cstheme="minorHAnsi"/>
        </w:rPr>
        <w:t>δείτε</w:t>
      </w:r>
      <w:r w:rsidRPr="00D55582">
        <w:rPr>
          <w:rFonts w:asciiTheme="minorHAnsi" w:hAnsiTheme="minorHAnsi" w:cstheme="minorHAnsi"/>
        </w:rPr>
        <w:t xml:space="preserve"> επιλεγμένες σελίδες του νέου περιοδικού της Ελληνικής Μαθηματικής Εταιρείας</w:t>
      </w:r>
      <w:r w:rsidR="00FA1777" w:rsidRPr="00D55582">
        <w:rPr>
          <w:rFonts w:asciiTheme="minorHAnsi" w:hAnsiTheme="minorHAnsi" w:cstheme="minorHAnsi"/>
          <w:b/>
          <w:spacing w:val="-4"/>
        </w:rPr>
        <w:t xml:space="preserve"> </w:t>
      </w:r>
      <w:r w:rsidRPr="00D55582">
        <w:rPr>
          <w:rFonts w:asciiTheme="minorHAnsi" w:hAnsiTheme="minorHAnsi" w:cstheme="minorHAnsi"/>
        </w:rPr>
        <w:t>«ΠΥΘΑΓΟΡΑΣ»</w:t>
      </w:r>
      <w:r w:rsidR="00FA1777" w:rsidRPr="00D55582">
        <w:rPr>
          <w:rFonts w:asciiTheme="minorHAnsi" w:hAnsiTheme="minorHAnsi" w:cstheme="minorHAnsi"/>
        </w:rPr>
        <w:t>,</w:t>
      </w:r>
      <w:r w:rsidRPr="00D55582">
        <w:rPr>
          <w:rFonts w:asciiTheme="minorHAnsi" w:hAnsiTheme="minorHAnsi" w:cstheme="minorHAnsi"/>
        </w:rPr>
        <w:t xml:space="preserve"> </w:t>
      </w:r>
      <w:r w:rsidR="00B3798A" w:rsidRPr="00D55582">
        <w:rPr>
          <w:rFonts w:asciiTheme="minorHAnsi" w:hAnsiTheme="minorHAnsi" w:cstheme="minorHAnsi"/>
        </w:rPr>
        <w:t>για μαθητές.</w:t>
      </w:r>
    </w:p>
    <w:p w14:paraId="489D152F" w14:textId="77777777" w:rsidR="00D728F6" w:rsidRDefault="00D728F6" w:rsidP="00D37FBC">
      <w:pPr>
        <w:pStyle w:val="Style3"/>
        <w:widowControl/>
        <w:spacing w:line="240" w:lineRule="auto"/>
        <w:ind w:firstLine="550"/>
        <w:rPr>
          <w:rFonts w:asciiTheme="minorHAnsi" w:hAnsiTheme="minorHAnsi" w:cstheme="minorHAnsi"/>
          <w:b/>
          <w:bCs/>
          <w:color w:val="0000FF"/>
        </w:rPr>
      </w:pPr>
    </w:p>
    <w:p w14:paraId="50E038A7" w14:textId="4D120D82" w:rsidR="00D37FBC" w:rsidRPr="00D55582" w:rsidRDefault="00D37FBC" w:rsidP="00907184">
      <w:pPr>
        <w:pStyle w:val="Style3"/>
        <w:widowControl/>
        <w:spacing w:line="240" w:lineRule="auto"/>
        <w:ind w:firstLine="426"/>
        <w:rPr>
          <w:rFonts w:asciiTheme="minorHAnsi" w:hAnsiTheme="minorHAnsi" w:cstheme="minorHAnsi"/>
          <w:b/>
          <w:bCs/>
          <w:color w:val="0000FF"/>
        </w:rPr>
      </w:pPr>
      <w:r w:rsidRPr="00D55582">
        <w:rPr>
          <w:rFonts w:asciiTheme="minorHAnsi" w:hAnsiTheme="minorHAnsi" w:cstheme="minorHAnsi"/>
          <w:b/>
          <w:bCs/>
          <w:color w:val="0000FF"/>
        </w:rPr>
        <w:t>Βράβευση μαθητών</w:t>
      </w:r>
    </w:p>
    <w:p w14:paraId="420888D4" w14:textId="7B72FBED" w:rsidR="00D37FBC" w:rsidRPr="00D55582" w:rsidRDefault="00D37FBC" w:rsidP="00907184">
      <w:pPr>
        <w:pStyle w:val="Style3"/>
        <w:widowControl/>
        <w:spacing w:line="240" w:lineRule="auto"/>
        <w:ind w:firstLine="426"/>
        <w:rPr>
          <w:rFonts w:asciiTheme="minorHAnsi" w:hAnsiTheme="minorHAnsi" w:cstheme="minorHAnsi"/>
        </w:rPr>
      </w:pPr>
      <w:r w:rsidRPr="00D55582">
        <w:rPr>
          <w:rFonts w:asciiTheme="minorHAnsi" w:hAnsiTheme="minorHAnsi" w:cstheme="minorHAnsi"/>
        </w:rPr>
        <w:t xml:space="preserve">Ο διαγωνισμός ΠΥΘΑΓΟΡΑΣ ακολουθώντας τα διεθνή παιδαγωγικά πρότυπα όσον αφορά τη βελτίωση της στάσης  των μικρών μαθητών στα μαθηματικά λειτουργεί συμμετοχικά και όχι ανταγωνιστικά. Για το λόγο αυτό το ποσοστό των βραβευθέντων δεν θα καθορίζεται πανελλαδικά, αλλά θα είναι το ίδιο (περίπου 20%) για κάθε τάξη </w:t>
      </w:r>
      <w:r w:rsidR="002E5237">
        <w:rPr>
          <w:rFonts w:asciiTheme="minorHAnsi" w:hAnsiTheme="minorHAnsi" w:cstheme="minorHAnsi"/>
        </w:rPr>
        <w:t xml:space="preserve">(όχι ομάδα τάξεων) </w:t>
      </w:r>
      <w:r w:rsidRPr="00D55582">
        <w:rPr>
          <w:rFonts w:asciiTheme="minorHAnsi" w:hAnsiTheme="minorHAnsi" w:cstheme="minorHAnsi"/>
        </w:rPr>
        <w:t>στο ίδιο εξεταστικό κέντρο.</w:t>
      </w:r>
    </w:p>
    <w:p w14:paraId="1B8C0965" w14:textId="77777777" w:rsidR="00F93772" w:rsidRDefault="00F93772" w:rsidP="00F339E2">
      <w:pPr>
        <w:pStyle w:val="Style3"/>
        <w:widowControl/>
        <w:spacing w:line="240" w:lineRule="auto"/>
        <w:ind w:firstLine="550"/>
        <w:rPr>
          <w:rFonts w:asciiTheme="minorHAnsi" w:hAnsiTheme="minorHAnsi" w:cstheme="minorHAnsi"/>
          <w:b/>
          <w:bCs/>
          <w:color w:val="0000FF"/>
        </w:rPr>
      </w:pPr>
    </w:p>
    <w:p w14:paraId="284A828E" w14:textId="0C110DF4" w:rsidR="00EB1623" w:rsidRDefault="00EB1623" w:rsidP="00F339E2">
      <w:pPr>
        <w:pStyle w:val="Style3"/>
        <w:widowControl/>
        <w:spacing w:line="240" w:lineRule="auto"/>
        <w:ind w:firstLine="550"/>
        <w:rPr>
          <w:rFonts w:asciiTheme="minorHAnsi" w:hAnsiTheme="minorHAnsi" w:cstheme="minorHAnsi"/>
          <w:b/>
        </w:rPr>
      </w:pPr>
      <w:r>
        <w:rPr>
          <w:rFonts w:asciiTheme="minorHAnsi" w:hAnsiTheme="minorHAnsi" w:cstheme="minorHAnsi"/>
          <w:b/>
        </w:rPr>
        <w:t>Πληροφορίες για τον διαγωνισμό θα βρείτε:</w:t>
      </w:r>
    </w:p>
    <w:p w14:paraId="05510B6E" w14:textId="1C3C040F" w:rsidR="00EB1623" w:rsidRPr="00D55582" w:rsidRDefault="00BF3470" w:rsidP="00F339E2">
      <w:pPr>
        <w:pStyle w:val="Style3"/>
        <w:widowControl/>
        <w:spacing w:line="240" w:lineRule="auto"/>
        <w:ind w:firstLine="550"/>
        <w:rPr>
          <w:rFonts w:asciiTheme="minorHAnsi" w:hAnsiTheme="minorHAnsi" w:cstheme="minorHAnsi"/>
          <w:b/>
        </w:rPr>
      </w:pPr>
      <w:hyperlink r:id="rId8" w:history="1">
        <w:r w:rsidR="00EB1623" w:rsidRPr="000A6FE7">
          <w:rPr>
            <w:rStyle w:val="-"/>
            <w:rFonts w:asciiTheme="minorHAnsi" w:hAnsiTheme="minorHAnsi" w:cstheme="minorHAnsi"/>
            <w:b/>
          </w:rPr>
          <w:t>http://www.hms.gr/pythagoras/index.html</w:t>
        </w:r>
      </w:hyperlink>
      <w:r w:rsidR="00EB1623">
        <w:rPr>
          <w:rFonts w:asciiTheme="minorHAnsi" w:hAnsiTheme="minorHAnsi" w:cstheme="minorHAnsi"/>
          <w:b/>
        </w:rPr>
        <w:t xml:space="preserve"> </w:t>
      </w:r>
    </w:p>
    <w:p w14:paraId="3B01A565" w14:textId="3388F867" w:rsidR="00E21F16" w:rsidRPr="00BF371C" w:rsidRDefault="00E21F16" w:rsidP="005E55AC">
      <w:pPr>
        <w:spacing w:line="240" w:lineRule="auto"/>
      </w:pPr>
    </w:p>
    <w:sectPr w:rsidR="00E21F16" w:rsidRPr="00BF371C" w:rsidSect="00FA30AB">
      <w:pgSz w:w="11906" w:h="16838"/>
      <w:pgMar w:top="426" w:right="99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356"/>
    <w:multiLevelType w:val="hybridMultilevel"/>
    <w:tmpl w:val="BA92E53C"/>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nsid w:val="15D11BEE"/>
    <w:multiLevelType w:val="hybridMultilevel"/>
    <w:tmpl w:val="078E57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4F91500"/>
    <w:multiLevelType w:val="hybridMultilevel"/>
    <w:tmpl w:val="38EC16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C06826"/>
    <w:multiLevelType w:val="hybridMultilevel"/>
    <w:tmpl w:val="CA78F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6D027E4"/>
    <w:multiLevelType w:val="hybridMultilevel"/>
    <w:tmpl w:val="4ECAEF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A277E"/>
    <w:multiLevelType w:val="hybridMultilevel"/>
    <w:tmpl w:val="71DEB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AD"/>
    <w:rsid w:val="00001AF2"/>
    <w:rsid w:val="000126BD"/>
    <w:rsid w:val="00012E59"/>
    <w:rsid w:val="00045B41"/>
    <w:rsid w:val="00097994"/>
    <w:rsid w:val="000F0E3A"/>
    <w:rsid w:val="00100EDB"/>
    <w:rsid w:val="00132B00"/>
    <w:rsid w:val="0015056D"/>
    <w:rsid w:val="0015301D"/>
    <w:rsid w:val="00156925"/>
    <w:rsid w:val="00160526"/>
    <w:rsid w:val="001A4A97"/>
    <w:rsid w:val="001B5F34"/>
    <w:rsid w:val="001E1CC9"/>
    <w:rsid w:val="001F3EB3"/>
    <w:rsid w:val="00232333"/>
    <w:rsid w:val="00234998"/>
    <w:rsid w:val="00236F8A"/>
    <w:rsid w:val="002464E1"/>
    <w:rsid w:val="00255379"/>
    <w:rsid w:val="002650C6"/>
    <w:rsid w:val="002910D8"/>
    <w:rsid w:val="002A29B0"/>
    <w:rsid w:val="002C664E"/>
    <w:rsid w:val="002E5237"/>
    <w:rsid w:val="003238BE"/>
    <w:rsid w:val="00325D40"/>
    <w:rsid w:val="00354789"/>
    <w:rsid w:val="00360398"/>
    <w:rsid w:val="0037375F"/>
    <w:rsid w:val="00373F9B"/>
    <w:rsid w:val="00395D39"/>
    <w:rsid w:val="003A0ECC"/>
    <w:rsid w:val="003B588C"/>
    <w:rsid w:val="003C43F8"/>
    <w:rsid w:val="003E6623"/>
    <w:rsid w:val="003F26F1"/>
    <w:rsid w:val="00426DA7"/>
    <w:rsid w:val="004708B0"/>
    <w:rsid w:val="00473C93"/>
    <w:rsid w:val="004927EA"/>
    <w:rsid w:val="004E20BB"/>
    <w:rsid w:val="004F6940"/>
    <w:rsid w:val="00506607"/>
    <w:rsid w:val="005272C2"/>
    <w:rsid w:val="005324A6"/>
    <w:rsid w:val="00551E81"/>
    <w:rsid w:val="005534DB"/>
    <w:rsid w:val="00561C05"/>
    <w:rsid w:val="005644E1"/>
    <w:rsid w:val="0056669F"/>
    <w:rsid w:val="00596FEA"/>
    <w:rsid w:val="00597199"/>
    <w:rsid w:val="005B0B80"/>
    <w:rsid w:val="005D0D8B"/>
    <w:rsid w:val="005D536C"/>
    <w:rsid w:val="005E4E58"/>
    <w:rsid w:val="005E55AC"/>
    <w:rsid w:val="005E7C43"/>
    <w:rsid w:val="005F42AF"/>
    <w:rsid w:val="00602CF7"/>
    <w:rsid w:val="0061022B"/>
    <w:rsid w:val="00616200"/>
    <w:rsid w:val="00623257"/>
    <w:rsid w:val="00624728"/>
    <w:rsid w:val="006A3F91"/>
    <w:rsid w:val="006B37D9"/>
    <w:rsid w:val="006D1AE4"/>
    <w:rsid w:val="006E3F71"/>
    <w:rsid w:val="00700CAD"/>
    <w:rsid w:val="00707B02"/>
    <w:rsid w:val="007265E7"/>
    <w:rsid w:val="007368B3"/>
    <w:rsid w:val="007435DC"/>
    <w:rsid w:val="0075327B"/>
    <w:rsid w:val="00782128"/>
    <w:rsid w:val="007C3349"/>
    <w:rsid w:val="007C3771"/>
    <w:rsid w:val="007D332D"/>
    <w:rsid w:val="007D52DF"/>
    <w:rsid w:val="007E7BF3"/>
    <w:rsid w:val="007F23A9"/>
    <w:rsid w:val="0080646E"/>
    <w:rsid w:val="00837A3F"/>
    <w:rsid w:val="008412A5"/>
    <w:rsid w:val="00851DFB"/>
    <w:rsid w:val="00857634"/>
    <w:rsid w:val="00891B2D"/>
    <w:rsid w:val="008957BE"/>
    <w:rsid w:val="008A335C"/>
    <w:rsid w:val="008A79D9"/>
    <w:rsid w:val="008B1BBF"/>
    <w:rsid w:val="008F27F5"/>
    <w:rsid w:val="009033F4"/>
    <w:rsid w:val="009056C2"/>
    <w:rsid w:val="00907184"/>
    <w:rsid w:val="0091427A"/>
    <w:rsid w:val="00967FC1"/>
    <w:rsid w:val="009754AD"/>
    <w:rsid w:val="00992F7C"/>
    <w:rsid w:val="009A6746"/>
    <w:rsid w:val="009A7600"/>
    <w:rsid w:val="009C34F8"/>
    <w:rsid w:val="009E094A"/>
    <w:rsid w:val="00A00A86"/>
    <w:rsid w:val="00A01676"/>
    <w:rsid w:val="00A07419"/>
    <w:rsid w:val="00A07421"/>
    <w:rsid w:val="00A1387C"/>
    <w:rsid w:val="00A41B29"/>
    <w:rsid w:val="00A66103"/>
    <w:rsid w:val="00AB2595"/>
    <w:rsid w:val="00AC5ACC"/>
    <w:rsid w:val="00AD6561"/>
    <w:rsid w:val="00B05B7D"/>
    <w:rsid w:val="00B3798A"/>
    <w:rsid w:val="00B46DE5"/>
    <w:rsid w:val="00B8708D"/>
    <w:rsid w:val="00B90D6B"/>
    <w:rsid w:val="00B9473D"/>
    <w:rsid w:val="00BA55F8"/>
    <w:rsid w:val="00BB706F"/>
    <w:rsid w:val="00BF3470"/>
    <w:rsid w:val="00BF371C"/>
    <w:rsid w:val="00C03893"/>
    <w:rsid w:val="00C11CF0"/>
    <w:rsid w:val="00C263A8"/>
    <w:rsid w:val="00C30D32"/>
    <w:rsid w:val="00C666F9"/>
    <w:rsid w:val="00C70C6B"/>
    <w:rsid w:val="00CA2023"/>
    <w:rsid w:val="00D0229C"/>
    <w:rsid w:val="00D13327"/>
    <w:rsid w:val="00D228B7"/>
    <w:rsid w:val="00D37CB6"/>
    <w:rsid w:val="00D37FBC"/>
    <w:rsid w:val="00D4566A"/>
    <w:rsid w:val="00D55582"/>
    <w:rsid w:val="00D728F6"/>
    <w:rsid w:val="00D7545A"/>
    <w:rsid w:val="00D77EE2"/>
    <w:rsid w:val="00D92861"/>
    <w:rsid w:val="00D96111"/>
    <w:rsid w:val="00DA1EE2"/>
    <w:rsid w:val="00DA2B68"/>
    <w:rsid w:val="00DA74A5"/>
    <w:rsid w:val="00DB787D"/>
    <w:rsid w:val="00DE38E5"/>
    <w:rsid w:val="00E21F16"/>
    <w:rsid w:val="00E50BF4"/>
    <w:rsid w:val="00E572A9"/>
    <w:rsid w:val="00E605AE"/>
    <w:rsid w:val="00E70FD4"/>
    <w:rsid w:val="00E8418C"/>
    <w:rsid w:val="00EA5C09"/>
    <w:rsid w:val="00EB1623"/>
    <w:rsid w:val="00EC2EA1"/>
    <w:rsid w:val="00ED4E30"/>
    <w:rsid w:val="00ED6FBD"/>
    <w:rsid w:val="00ED7E28"/>
    <w:rsid w:val="00EF42BB"/>
    <w:rsid w:val="00EF631A"/>
    <w:rsid w:val="00F05D0E"/>
    <w:rsid w:val="00F14C13"/>
    <w:rsid w:val="00F15FC6"/>
    <w:rsid w:val="00F339E2"/>
    <w:rsid w:val="00F93772"/>
    <w:rsid w:val="00FA1777"/>
    <w:rsid w:val="00FA30AB"/>
    <w:rsid w:val="00FC20A4"/>
    <w:rsid w:val="00FD0053"/>
    <w:rsid w:val="00FE16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F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D37CB6"/>
    <w:pPr>
      <w:spacing w:line="360" w:lineRule="auto"/>
      <w:jc w:val="both"/>
    </w:pPr>
    <w:rPr>
      <w:color w:val="000000"/>
      <w:sz w:val="24"/>
      <w:szCs w:val="24"/>
      <w:lang w:eastAsia="en-US"/>
    </w:rPr>
  </w:style>
  <w:style w:type="paragraph" w:styleId="1">
    <w:name w:val="heading 1"/>
    <w:basedOn w:val="a"/>
    <w:next w:val="a"/>
    <w:link w:val="1Char"/>
    <w:uiPriority w:val="99"/>
    <w:qFormat/>
    <w:rsid w:val="005B0B80"/>
    <w:pPr>
      <w:keepNext/>
      <w:keepLines/>
      <w:spacing w:before="480"/>
      <w:ind w:firstLine="567"/>
      <w:outlineLvl w:val="0"/>
    </w:pPr>
    <w:rPr>
      <w:rFonts w:ascii="Cambria" w:hAnsi="Cambria" w:cs="Cambria"/>
      <w:b/>
      <w:bCs/>
      <w:color w:val="365F91"/>
      <w:sz w:val="28"/>
      <w:szCs w:val="28"/>
    </w:rPr>
  </w:style>
  <w:style w:type="paragraph" w:styleId="2">
    <w:name w:val="heading 2"/>
    <w:basedOn w:val="a"/>
    <w:next w:val="a"/>
    <w:link w:val="2Char"/>
    <w:uiPriority w:val="99"/>
    <w:qFormat/>
    <w:rsid w:val="005B0B80"/>
    <w:pPr>
      <w:keepNext/>
      <w:keepLines/>
      <w:spacing w:before="200"/>
      <w:ind w:firstLine="567"/>
      <w:outlineLvl w:val="1"/>
    </w:pPr>
    <w:rPr>
      <w:rFonts w:ascii="Cambria" w:hAnsi="Cambria" w:cs="Cambria"/>
      <w:b/>
      <w:bCs/>
      <w:color w:val="4F81BD"/>
      <w:sz w:val="26"/>
      <w:szCs w:val="26"/>
    </w:rPr>
  </w:style>
  <w:style w:type="paragraph" w:styleId="3">
    <w:name w:val="heading 3"/>
    <w:basedOn w:val="a"/>
    <w:next w:val="a"/>
    <w:link w:val="3Char"/>
    <w:uiPriority w:val="99"/>
    <w:qFormat/>
    <w:rsid w:val="005B0B80"/>
    <w:pPr>
      <w:keepNext/>
      <w:keepLines/>
      <w:spacing w:before="200"/>
      <w:ind w:firstLine="567"/>
      <w:outlineLvl w:val="2"/>
    </w:pPr>
    <w:rPr>
      <w:rFonts w:ascii="Cambria" w:hAnsi="Cambria" w:cs="Cambria"/>
      <w:b/>
      <w:bCs/>
      <w:color w:val="4F81BD"/>
    </w:rPr>
  </w:style>
  <w:style w:type="paragraph" w:styleId="4">
    <w:name w:val="heading 4"/>
    <w:basedOn w:val="a"/>
    <w:next w:val="a"/>
    <w:link w:val="4Char"/>
    <w:uiPriority w:val="99"/>
    <w:qFormat/>
    <w:rsid w:val="005B0B80"/>
    <w:pPr>
      <w:keepNext/>
      <w:keepLines/>
      <w:spacing w:before="200"/>
      <w:ind w:firstLine="567"/>
      <w:outlineLvl w:val="3"/>
    </w:pPr>
    <w:rPr>
      <w:rFonts w:ascii="Cambria" w:hAnsi="Cambria" w:cs="Cambria"/>
      <w:b/>
      <w:bCs/>
      <w:i/>
      <w:iCs/>
      <w:color w:val="4F81BD"/>
    </w:rPr>
  </w:style>
  <w:style w:type="paragraph" w:styleId="5">
    <w:name w:val="heading 5"/>
    <w:basedOn w:val="a"/>
    <w:next w:val="a"/>
    <w:link w:val="5Char"/>
    <w:uiPriority w:val="99"/>
    <w:qFormat/>
    <w:rsid w:val="005B0B80"/>
    <w:pPr>
      <w:keepNext/>
      <w:keepLines/>
      <w:spacing w:before="200"/>
      <w:outlineLvl w:val="4"/>
    </w:pPr>
    <w:rPr>
      <w:rFonts w:ascii="Cambria" w:hAnsi="Cambria" w:cs="Cambria"/>
      <w:color w:val="243F60"/>
    </w:rPr>
  </w:style>
  <w:style w:type="paragraph" w:styleId="6">
    <w:name w:val="heading 6"/>
    <w:basedOn w:val="a"/>
    <w:next w:val="a"/>
    <w:link w:val="6Char"/>
    <w:uiPriority w:val="99"/>
    <w:qFormat/>
    <w:rsid w:val="005B0B80"/>
    <w:pPr>
      <w:keepNext/>
      <w:keepLines/>
      <w:spacing w:before="200"/>
      <w:outlineLvl w:val="5"/>
    </w:pPr>
    <w:rPr>
      <w:rFonts w:ascii="Cambria" w:hAnsi="Cambria" w:cs="Cambria"/>
      <w:i/>
      <w:iCs/>
      <w:color w:val="243F60"/>
    </w:rPr>
  </w:style>
  <w:style w:type="paragraph" w:styleId="7">
    <w:name w:val="heading 7"/>
    <w:basedOn w:val="a"/>
    <w:next w:val="a"/>
    <w:link w:val="7Char"/>
    <w:uiPriority w:val="99"/>
    <w:qFormat/>
    <w:rsid w:val="005B0B80"/>
    <w:pPr>
      <w:keepNext/>
      <w:keepLines/>
      <w:spacing w:before="200"/>
      <w:outlineLvl w:val="6"/>
    </w:pPr>
    <w:rPr>
      <w:rFonts w:ascii="Cambria" w:hAnsi="Cambria" w:cs="Cambria"/>
      <w:i/>
      <w:iCs/>
      <w:color w:val="404040"/>
    </w:rPr>
  </w:style>
  <w:style w:type="paragraph" w:styleId="8">
    <w:name w:val="heading 8"/>
    <w:basedOn w:val="a"/>
    <w:next w:val="a"/>
    <w:link w:val="8Char"/>
    <w:uiPriority w:val="99"/>
    <w:qFormat/>
    <w:rsid w:val="005B0B80"/>
    <w:pPr>
      <w:keepNext/>
      <w:keepLines/>
      <w:spacing w:before="200"/>
      <w:outlineLvl w:val="7"/>
    </w:pPr>
    <w:rPr>
      <w:rFonts w:ascii="Cambria" w:hAnsi="Cambria" w:cs="Cambria"/>
      <w:color w:val="404040"/>
      <w:sz w:val="20"/>
      <w:szCs w:val="20"/>
    </w:rPr>
  </w:style>
  <w:style w:type="paragraph" w:styleId="9">
    <w:name w:val="heading 9"/>
    <w:basedOn w:val="a"/>
    <w:next w:val="a"/>
    <w:link w:val="9Char"/>
    <w:uiPriority w:val="99"/>
    <w:qFormat/>
    <w:rsid w:val="005B0B80"/>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5B0B80"/>
    <w:rPr>
      <w:rFonts w:ascii="Cambria" w:hAnsi="Cambria" w:cs="Cambria"/>
      <w:b/>
      <w:bCs/>
      <w:color w:val="365F91"/>
      <w:sz w:val="28"/>
      <w:szCs w:val="28"/>
    </w:rPr>
  </w:style>
  <w:style w:type="character" w:customStyle="1" w:styleId="2Char">
    <w:name w:val="Επικεφαλίδα 2 Char"/>
    <w:link w:val="2"/>
    <w:uiPriority w:val="99"/>
    <w:rsid w:val="005B0B80"/>
    <w:rPr>
      <w:rFonts w:ascii="Cambria" w:hAnsi="Cambria" w:cs="Cambria"/>
      <w:b/>
      <w:bCs/>
      <w:color w:val="4F81BD"/>
      <w:sz w:val="26"/>
      <w:szCs w:val="26"/>
    </w:rPr>
  </w:style>
  <w:style w:type="character" w:customStyle="1" w:styleId="3Char">
    <w:name w:val="Επικεφαλίδα 3 Char"/>
    <w:link w:val="3"/>
    <w:uiPriority w:val="99"/>
    <w:rsid w:val="005B0B80"/>
    <w:rPr>
      <w:rFonts w:ascii="Cambria" w:hAnsi="Cambria" w:cs="Cambria"/>
      <w:b/>
      <w:bCs/>
      <w:color w:val="4F81BD"/>
      <w:sz w:val="24"/>
      <w:szCs w:val="24"/>
    </w:rPr>
  </w:style>
  <w:style w:type="character" w:customStyle="1" w:styleId="4Char">
    <w:name w:val="Επικεφαλίδα 4 Char"/>
    <w:link w:val="4"/>
    <w:uiPriority w:val="99"/>
    <w:rsid w:val="005B0B80"/>
    <w:rPr>
      <w:rFonts w:ascii="Cambria" w:hAnsi="Cambria" w:cs="Cambria"/>
      <w:b/>
      <w:bCs/>
      <w:i/>
      <w:iCs/>
      <w:color w:val="4F81BD"/>
      <w:sz w:val="24"/>
      <w:szCs w:val="24"/>
    </w:rPr>
  </w:style>
  <w:style w:type="character" w:customStyle="1" w:styleId="5Char">
    <w:name w:val="Επικεφαλίδα 5 Char"/>
    <w:link w:val="5"/>
    <w:uiPriority w:val="99"/>
    <w:semiHidden/>
    <w:rsid w:val="005B0B80"/>
    <w:rPr>
      <w:rFonts w:ascii="Cambria" w:hAnsi="Cambria" w:cs="Cambria"/>
      <w:color w:val="243F60"/>
      <w:sz w:val="24"/>
      <w:szCs w:val="24"/>
    </w:rPr>
  </w:style>
  <w:style w:type="character" w:customStyle="1" w:styleId="6Char">
    <w:name w:val="Επικεφαλίδα 6 Char"/>
    <w:link w:val="6"/>
    <w:uiPriority w:val="99"/>
    <w:semiHidden/>
    <w:rsid w:val="005B0B80"/>
    <w:rPr>
      <w:rFonts w:ascii="Cambria" w:hAnsi="Cambria" w:cs="Cambria"/>
      <w:i/>
      <w:iCs/>
      <w:color w:val="243F60"/>
      <w:sz w:val="24"/>
      <w:szCs w:val="24"/>
    </w:rPr>
  </w:style>
  <w:style w:type="character" w:customStyle="1" w:styleId="7Char">
    <w:name w:val="Επικεφαλίδα 7 Char"/>
    <w:link w:val="7"/>
    <w:uiPriority w:val="99"/>
    <w:semiHidden/>
    <w:rsid w:val="005B0B80"/>
    <w:rPr>
      <w:rFonts w:ascii="Cambria" w:hAnsi="Cambria" w:cs="Cambria"/>
      <w:i/>
      <w:iCs/>
      <w:color w:val="404040"/>
      <w:sz w:val="24"/>
      <w:szCs w:val="24"/>
    </w:rPr>
  </w:style>
  <w:style w:type="character" w:customStyle="1" w:styleId="8Char">
    <w:name w:val="Επικεφαλίδα 8 Char"/>
    <w:link w:val="8"/>
    <w:uiPriority w:val="99"/>
    <w:semiHidden/>
    <w:rsid w:val="005B0B80"/>
    <w:rPr>
      <w:rFonts w:ascii="Cambria" w:hAnsi="Cambria" w:cs="Cambria"/>
      <w:color w:val="404040"/>
    </w:rPr>
  </w:style>
  <w:style w:type="character" w:customStyle="1" w:styleId="9Char">
    <w:name w:val="Επικεφαλίδα 9 Char"/>
    <w:link w:val="9"/>
    <w:uiPriority w:val="99"/>
    <w:semiHidden/>
    <w:rsid w:val="005B0B80"/>
    <w:rPr>
      <w:rFonts w:ascii="Cambria" w:hAnsi="Cambria" w:cs="Cambria"/>
      <w:i/>
      <w:iCs/>
      <w:color w:val="404040"/>
    </w:rPr>
  </w:style>
  <w:style w:type="table" w:styleId="a3">
    <w:name w:val="Table Grid"/>
    <w:aliases w:val="APA"/>
    <w:basedOn w:val="a1"/>
    <w:uiPriority w:val="99"/>
    <w:rsid w:val="003238BE"/>
    <w:pPr>
      <w:jc w:val="center"/>
    </w:pPr>
    <w:rPr>
      <w:sz w:val="18"/>
      <w:szCs w:val="18"/>
      <w:lang w:val="en-US"/>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tblStylePr w:type="firstCol">
      <w:pPr>
        <w:jc w:val="left"/>
      </w:pPr>
    </w:tblStylePr>
    <w:tblStylePr w:type="lastCol">
      <w:pPr>
        <w:jc w:val="center"/>
      </w:pPr>
    </w:tblStylePr>
  </w:style>
  <w:style w:type="paragraph" w:styleId="a4">
    <w:name w:val="caption"/>
    <w:basedOn w:val="a"/>
    <w:next w:val="a"/>
    <w:uiPriority w:val="99"/>
    <w:qFormat/>
    <w:rsid w:val="005B0B80"/>
    <w:pPr>
      <w:spacing w:after="200"/>
    </w:pPr>
    <w:rPr>
      <w:b/>
      <w:bCs/>
      <w:color w:val="4F81BD"/>
      <w:sz w:val="18"/>
      <w:szCs w:val="18"/>
    </w:rPr>
  </w:style>
  <w:style w:type="paragraph" w:styleId="a5">
    <w:name w:val="Title"/>
    <w:basedOn w:val="a"/>
    <w:next w:val="a"/>
    <w:link w:val="Char"/>
    <w:uiPriority w:val="99"/>
    <w:qFormat/>
    <w:rsid w:val="005B0B80"/>
    <w:pPr>
      <w:pBdr>
        <w:bottom w:val="single" w:sz="8" w:space="4" w:color="4F81BD"/>
      </w:pBdr>
      <w:spacing w:after="300"/>
      <w:ind w:firstLine="567"/>
      <w:contextualSpacing/>
    </w:pPr>
    <w:rPr>
      <w:rFonts w:ascii="Cambria" w:hAnsi="Cambria" w:cs="Cambria"/>
      <w:color w:val="17365D"/>
      <w:spacing w:val="5"/>
      <w:kern w:val="28"/>
      <w:sz w:val="52"/>
      <w:szCs w:val="52"/>
    </w:rPr>
  </w:style>
  <w:style w:type="character" w:customStyle="1" w:styleId="Char">
    <w:name w:val="Τίτλος Char"/>
    <w:link w:val="a5"/>
    <w:uiPriority w:val="99"/>
    <w:rsid w:val="005B0B80"/>
    <w:rPr>
      <w:rFonts w:ascii="Cambria" w:hAnsi="Cambria" w:cs="Cambria"/>
      <w:color w:val="17365D"/>
      <w:spacing w:val="5"/>
      <w:kern w:val="28"/>
      <w:sz w:val="52"/>
      <w:szCs w:val="52"/>
    </w:rPr>
  </w:style>
  <w:style w:type="paragraph" w:styleId="a6">
    <w:name w:val="Subtitle"/>
    <w:basedOn w:val="a"/>
    <w:next w:val="a"/>
    <w:link w:val="Char0"/>
    <w:uiPriority w:val="99"/>
    <w:qFormat/>
    <w:rsid w:val="005B0B80"/>
    <w:pPr>
      <w:numPr>
        <w:ilvl w:val="1"/>
      </w:numPr>
      <w:ind w:firstLine="567"/>
    </w:pPr>
    <w:rPr>
      <w:rFonts w:ascii="Cambria" w:hAnsi="Cambria" w:cs="Cambria"/>
      <w:i/>
      <w:iCs/>
      <w:color w:val="4F81BD"/>
      <w:spacing w:val="15"/>
    </w:rPr>
  </w:style>
  <w:style w:type="character" w:customStyle="1" w:styleId="Char0">
    <w:name w:val="Υπότιτλος Char"/>
    <w:link w:val="a6"/>
    <w:uiPriority w:val="99"/>
    <w:rsid w:val="005B0B80"/>
    <w:rPr>
      <w:rFonts w:ascii="Cambria" w:hAnsi="Cambria" w:cs="Cambria"/>
      <w:i/>
      <w:iCs/>
      <w:color w:val="4F81BD"/>
      <w:spacing w:val="15"/>
      <w:sz w:val="24"/>
      <w:szCs w:val="24"/>
    </w:rPr>
  </w:style>
  <w:style w:type="character" w:styleId="a7">
    <w:name w:val="Strong"/>
    <w:uiPriority w:val="99"/>
    <w:qFormat/>
    <w:rsid w:val="005B0B80"/>
    <w:rPr>
      <w:b/>
      <w:bCs/>
    </w:rPr>
  </w:style>
  <w:style w:type="character" w:styleId="a8">
    <w:name w:val="Emphasis"/>
    <w:uiPriority w:val="99"/>
    <w:qFormat/>
    <w:rsid w:val="005B0B80"/>
    <w:rPr>
      <w:i/>
      <w:iCs/>
    </w:rPr>
  </w:style>
  <w:style w:type="paragraph" w:styleId="a9">
    <w:name w:val="No Spacing"/>
    <w:uiPriority w:val="99"/>
    <w:qFormat/>
    <w:rsid w:val="005B0B80"/>
    <w:pPr>
      <w:spacing w:line="360" w:lineRule="auto"/>
      <w:ind w:firstLine="567"/>
      <w:jc w:val="both"/>
    </w:pPr>
    <w:rPr>
      <w:color w:val="000000"/>
      <w:sz w:val="24"/>
      <w:szCs w:val="24"/>
      <w:lang w:eastAsia="en-US"/>
    </w:rPr>
  </w:style>
  <w:style w:type="paragraph" w:styleId="aa">
    <w:name w:val="List Paragraph"/>
    <w:basedOn w:val="a"/>
    <w:uiPriority w:val="34"/>
    <w:qFormat/>
    <w:rsid w:val="005B0B80"/>
    <w:pPr>
      <w:ind w:left="720" w:firstLine="567"/>
      <w:contextualSpacing/>
    </w:pPr>
  </w:style>
  <w:style w:type="paragraph" w:styleId="ab">
    <w:name w:val="Quote"/>
    <w:basedOn w:val="a"/>
    <w:next w:val="a"/>
    <w:link w:val="Char1"/>
    <w:uiPriority w:val="99"/>
    <w:qFormat/>
    <w:rsid w:val="005B0B80"/>
    <w:pPr>
      <w:ind w:firstLine="567"/>
    </w:pPr>
    <w:rPr>
      <w:i/>
      <w:iCs/>
    </w:rPr>
  </w:style>
  <w:style w:type="character" w:customStyle="1" w:styleId="Char1">
    <w:name w:val="Απόσπασμα Char"/>
    <w:link w:val="ab"/>
    <w:uiPriority w:val="99"/>
    <w:rsid w:val="005B0B80"/>
    <w:rPr>
      <w:i/>
      <w:iCs/>
      <w:color w:val="000000"/>
      <w:sz w:val="24"/>
      <w:szCs w:val="24"/>
    </w:rPr>
  </w:style>
  <w:style w:type="paragraph" w:styleId="ac">
    <w:name w:val="Intense Quote"/>
    <w:basedOn w:val="a"/>
    <w:next w:val="a"/>
    <w:link w:val="Char2"/>
    <w:uiPriority w:val="99"/>
    <w:qFormat/>
    <w:rsid w:val="005B0B80"/>
    <w:pPr>
      <w:pBdr>
        <w:bottom w:val="single" w:sz="4" w:space="4" w:color="4F81BD"/>
      </w:pBdr>
      <w:spacing w:before="200" w:after="280"/>
      <w:ind w:left="936" w:right="936" w:firstLine="567"/>
    </w:pPr>
    <w:rPr>
      <w:b/>
      <w:bCs/>
      <w:i/>
      <w:iCs/>
      <w:color w:val="4F81BD"/>
    </w:rPr>
  </w:style>
  <w:style w:type="character" w:customStyle="1" w:styleId="Char2">
    <w:name w:val="Έντονο εισαγωγικό Char"/>
    <w:link w:val="ac"/>
    <w:uiPriority w:val="99"/>
    <w:rsid w:val="005B0B80"/>
    <w:rPr>
      <w:b/>
      <w:bCs/>
      <w:i/>
      <w:iCs/>
      <w:color w:val="4F81BD"/>
      <w:sz w:val="24"/>
      <w:szCs w:val="24"/>
    </w:rPr>
  </w:style>
  <w:style w:type="character" w:styleId="ad">
    <w:name w:val="Subtle Emphasis"/>
    <w:uiPriority w:val="99"/>
    <w:qFormat/>
    <w:rsid w:val="005B0B80"/>
    <w:rPr>
      <w:i/>
      <w:iCs/>
      <w:color w:val="808080"/>
    </w:rPr>
  </w:style>
  <w:style w:type="character" w:styleId="ae">
    <w:name w:val="Intense Emphasis"/>
    <w:uiPriority w:val="99"/>
    <w:qFormat/>
    <w:rsid w:val="005B0B80"/>
    <w:rPr>
      <w:b/>
      <w:bCs/>
      <w:i/>
      <w:iCs/>
      <w:color w:val="4F81BD"/>
    </w:rPr>
  </w:style>
  <w:style w:type="character" w:styleId="af">
    <w:name w:val="Subtle Reference"/>
    <w:uiPriority w:val="99"/>
    <w:qFormat/>
    <w:rsid w:val="005B0B80"/>
    <w:rPr>
      <w:smallCaps/>
      <w:color w:val="C0504D"/>
      <w:u w:val="single"/>
    </w:rPr>
  </w:style>
  <w:style w:type="character" w:styleId="af0">
    <w:name w:val="Intense Reference"/>
    <w:uiPriority w:val="99"/>
    <w:qFormat/>
    <w:rsid w:val="005B0B80"/>
    <w:rPr>
      <w:b/>
      <w:bCs/>
      <w:smallCaps/>
      <w:color w:val="C0504D"/>
      <w:spacing w:val="5"/>
      <w:u w:val="single"/>
    </w:rPr>
  </w:style>
  <w:style w:type="character" w:styleId="af1">
    <w:name w:val="Book Title"/>
    <w:uiPriority w:val="99"/>
    <w:qFormat/>
    <w:rsid w:val="005B0B80"/>
    <w:rPr>
      <w:b/>
      <w:bCs/>
      <w:smallCaps/>
      <w:spacing w:val="5"/>
    </w:rPr>
  </w:style>
  <w:style w:type="paragraph" w:styleId="af2">
    <w:name w:val="TOC Heading"/>
    <w:basedOn w:val="1"/>
    <w:next w:val="a"/>
    <w:uiPriority w:val="99"/>
    <w:qFormat/>
    <w:rsid w:val="005B0B80"/>
    <w:pPr>
      <w:outlineLvl w:val="9"/>
    </w:pPr>
  </w:style>
  <w:style w:type="table" w:styleId="10">
    <w:name w:val="Table Simple 1"/>
    <w:basedOn w:val="a1"/>
    <w:uiPriority w:val="99"/>
    <w:rsid w:val="003238BE"/>
    <w:pPr>
      <w:jc w:val="center"/>
    </w:p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shd w:val="clear" w:color="auto" w:fill="auto"/>
      </w:tcPr>
    </w:tblStylePr>
    <w:tblStylePr w:type="lastRow">
      <w:tblPr/>
      <w:tcPr>
        <w:tcBorders>
          <w:top w:val="nil"/>
        </w:tcBorders>
        <w:shd w:val="clear" w:color="auto" w:fill="auto"/>
      </w:tcPr>
    </w:tblStylePr>
    <w:tblStylePr w:type="firstCol">
      <w:pPr>
        <w:jc w:val="left"/>
      </w:pPr>
    </w:tblStylePr>
  </w:style>
  <w:style w:type="table" w:customStyle="1" w:styleId="11">
    <w:name w:val="Στυλ1"/>
    <w:uiPriority w:val="99"/>
    <w:rsid w:val="00373F9B"/>
    <w:pPr>
      <w:ind w:firstLine="340"/>
      <w:jc w:val="center"/>
    </w:pPr>
    <w:rPr>
      <w:rFonts w:ascii="Calibri" w:hAnsi="Calibri" w:cs="Calibri"/>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af3">
    <w:name w:val="Balloon Text"/>
    <w:basedOn w:val="a"/>
    <w:link w:val="Char3"/>
    <w:uiPriority w:val="99"/>
    <w:semiHidden/>
    <w:rsid w:val="00506607"/>
    <w:pPr>
      <w:spacing w:line="240" w:lineRule="auto"/>
    </w:pPr>
    <w:rPr>
      <w:rFonts w:ascii="Tahoma" w:hAnsi="Tahoma" w:cs="Tahoma"/>
      <w:sz w:val="16"/>
      <w:szCs w:val="16"/>
    </w:rPr>
  </w:style>
  <w:style w:type="character" w:customStyle="1" w:styleId="Char3">
    <w:name w:val="Κείμενο πλαισίου Char"/>
    <w:link w:val="af3"/>
    <w:uiPriority w:val="99"/>
    <w:semiHidden/>
    <w:rsid w:val="00506607"/>
    <w:rPr>
      <w:rFonts w:ascii="Tahoma" w:hAnsi="Tahoma" w:cs="Tahoma"/>
      <w:sz w:val="16"/>
      <w:szCs w:val="16"/>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next w:val="a"/>
    <w:uiPriority w:val="99"/>
    <w:rsid w:val="007C3771"/>
    <w:pPr>
      <w:spacing w:after="160" w:line="240" w:lineRule="exact"/>
    </w:pPr>
    <w:rPr>
      <w:rFonts w:ascii="Arial Narrow" w:hAnsi="Arial Narrow" w:cs="Arial Narrow"/>
      <w:color w:val="auto"/>
      <w:lang w:val="en-US"/>
    </w:rPr>
  </w:style>
  <w:style w:type="character" w:styleId="-">
    <w:name w:val="Hyperlink"/>
    <w:uiPriority w:val="99"/>
    <w:rsid w:val="007C3771"/>
    <w:rPr>
      <w:color w:val="0000FF"/>
      <w:u w:val="single"/>
    </w:rPr>
  </w:style>
  <w:style w:type="paragraph" w:customStyle="1" w:styleId="Style3">
    <w:name w:val="Style3"/>
    <w:basedOn w:val="a"/>
    <w:uiPriority w:val="99"/>
    <w:rsid w:val="00FA30AB"/>
    <w:pPr>
      <w:widowControl w:val="0"/>
      <w:autoSpaceDE w:val="0"/>
      <w:autoSpaceDN w:val="0"/>
      <w:adjustRightInd w:val="0"/>
      <w:spacing w:line="289" w:lineRule="exact"/>
    </w:pPr>
    <w:rPr>
      <w:rFonts w:ascii="MS Reference Sans Serif" w:hAnsi="MS Reference Sans Serif" w:cs="MS Reference Sans Serif"/>
      <w:color w:val="auto"/>
      <w:lang w:eastAsia="el-GR"/>
    </w:rPr>
  </w:style>
  <w:style w:type="character" w:customStyle="1" w:styleId="FontStyle11">
    <w:name w:val="Font Style11"/>
    <w:uiPriority w:val="99"/>
    <w:rsid w:val="00FA30AB"/>
    <w:rPr>
      <w:rFonts w:ascii="MS Reference Sans Serif" w:hAnsi="MS Reference Sans Serif" w:cs="MS Reference Sans Serif"/>
      <w:sz w:val="22"/>
      <w:szCs w:val="22"/>
    </w:rPr>
  </w:style>
  <w:style w:type="character" w:styleId="af4">
    <w:name w:val="annotation reference"/>
    <w:basedOn w:val="a0"/>
    <w:uiPriority w:val="99"/>
    <w:semiHidden/>
    <w:unhideWhenUsed/>
    <w:rsid w:val="001B5F34"/>
    <w:rPr>
      <w:sz w:val="16"/>
      <w:szCs w:val="16"/>
    </w:rPr>
  </w:style>
  <w:style w:type="paragraph" w:styleId="af5">
    <w:name w:val="annotation text"/>
    <w:basedOn w:val="a"/>
    <w:link w:val="Char4"/>
    <w:uiPriority w:val="99"/>
    <w:semiHidden/>
    <w:unhideWhenUsed/>
    <w:rsid w:val="001B5F34"/>
    <w:pPr>
      <w:spacing w:line="240" w:lineRule="auto"/>
    </w:pPr>
    <w:rPr>
      <w:sz w:val="20"/>
      <w:szCs w:val="20"/>
    </w:rPr>
  </w:style>
  <w:style w:type="character" w:customStyle="1" w:styleId="Char4">
    <w:name w:val="Κείμενο σχολίου Char"/>
    <w:basedOn w:val="a0"/>
    <w:link w:val="af5"/>
    <w:uiPriority w:val="99"/>
    <w:semiHidden/>
    <w:rsid w:val="001B5F34"/>
    <w:rPr>
      <w:color w:val="000000"/>
      <w:lang w:eastAsia="en-US"/>
    </w:rPr>
  </w:style>
  <w:style w:type="paragraph" w:styleId="af6">
    <w:name w:val="annotation subject"/>
    <w:basedOn w:val="af5"/>
    <w:next w:val="af5"/>
    <w:link w:val="Char5"/>
    <w:uiPriority w:val="99"/>
    <w:semiHidden/>
    <w:unhideWhenUsed/>
    <w:rsid w:val="001B5F34"/>
    <w:rPr>
      <w:b/>
      <w:bCs/>
    </w:rPr>
  </w:style>
  <w:style w:type="character" w:customStyle="1" w:styleId="Char5">
    <w:name w:val="Θέμα σχολίου Char"/>
    <w:basedOn w:val="Char4"/>
    <w:link w:val="af6"/>
    <w:uiPriority w:val="99"/>
    <w:semiHidden/>
    <w:rsid w:val="001B5F34"/>
    <w:rPr>
      <w:b/>
      <w:bCs/>
      <w:color w:val="000000"/>
      <w:lang w:eastAsia="en-US"/>
    </w:rPr>
  </w:style>
  <w:style w:type="character" w:styleId="-0">
    <w:name w:val="FollowedHyperlink"/>
    <w:basedOn w:val="a0"/>
    <w:uiPriority w:val="99"/>
    <w:semiHidden/>
    <w:unhideWhenUsed/>
    <w:rsid w:val="00907184"/>
    <w:rPr>
      <w:color w:val="800080" w:themeColor="followedHyperlink"/>
      <w:u w:val="single"/>
    </w:rPr>
  </w:style>
  <w:style w:type="character" w:customStyle="1" w:styleId="UnresolvedMention">
    <w:name w:val="Unresolved Mention"/>
    <w:basedOn w:val="a0"/>
    <w:uiPriority w:val="99"/>
    <w:semiHidden/>
    <w:unhideWhenUsed/>
    <w:rsid w:val="00EB16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
    <w:name w:val="Normal"/>
    <w:qFormat/>
    <w:rsid w:val="00D37CB6"/>
    <w:pPr>
      <w:spacing w:line="360" w:lineRule="auto"/>
      <w:jc w:val="both"/>
    </w:pPr>
    <w:rPr>
      <w:color w:val="000000"/>
      <w:sz w:val="24"/>
      <w:szCs w:val="24"/>
      <w:lang w:eastAsia="en-US"/>
    </w:rPr>
  </w:style>
  <w:style w:type="paragraph" w:styleId="1">
    <w:name w:val="heading 1"/>
    <w:basedOn w:val="a"/>
    <w:next w:val="a"/>
    <w:link w:val="1Char"/>
    <w:uiPriority w:val="99"/>
    <w:qFormat/>
    <w:rsid w:val="005B0B80"/>
    <w:pPr>
      <w:keepNext/>
      <w:keepLines/>
      <w:spacing w:before="480"/>
      <w:ind w:firstLine="567"/>
      <w:outlineLvl w:val="0"/>
    </w:pPr>
    <w:rPr>
      <w:rFonts w:ascii="Cambria" w:hAnsi="Cambria" w:cs="Cambria"/>
      <w:b/>
      <w:bCs/>
      <w:color w:val="365F91"/>
      <w:sz w:val="28"/>
      <w:szCs w:val="28"/>
    </w:rPr>
  </w:style>
  <w:style w:type="paragraph" w:styleId="2">
    <w:name w:val="heading 2"/>
    <w:basedOn w:val="a"/>
    <w:next w:val="a"/>
    <w:link w:val="2Char"/>
    <w:uiPriority w:val="99"/>
    <w:qFormat/>
    <w:rsid w:val="005B0B80"/>
    <w:pPr>
      <w:keepNext/>
      <w:keepLines/>
      <w:spacing w:before="200"/>
      <w:ind w:firstLine="567"/>
      <w:outlineLvl w:val="1"/>
    </w:pPr>
    <w:rPr>
      <w:rFonts w:ascii="Cambria" w:hAnsi="Cambria" w:cs="Cambria"/>
      <w:b/>
      <w:bCs/>
      <w:color w:val="4F81BD"/>
      <w:sz w:val="26"/>
      <w:szCs w:val="26"/>
    </w:rPr>
  </w:style>
  <w:style w:type="paragraph" w:styleId="3">
    <w:name w:val="heading 3"/>
    <w:basedOn w:val="a"/>
    <w:next w:val="a"/>
    <w:link w:val="3Char"/>
    <w:uiPriority w:val="99"/>
    <w:qFormat/>
    <w:rsid w:val="005B0B80"/>
    <w:pPr>
      <w:keepNext/>
      <w:keepLines/>
      <w:spacing w:before="200"/>
      <w:ind w:firstLine="567"/>
      <w:outlineLvl w:val="2"/>
    </w:pPr>
    <w:rPr>
      <w:rFonts w:ascii="Cambria" w:hAnsi="Cambria" w:cs="Cambria"/>
      <w:b/>
      <w:bCs/>
      <w:color w:val="4F81BD"/>
    </w:rPr>
  </w:style>
  <w:style w:type="paragraph" w:styleId="4">
    <w:name w:val="heading 4"/>
    <w:basedOn w:val="a"/>
    <w:next w:val="a"/>
    <w:link w:val="4Char"/>
    <w:uiPriority w:val="99"/>
    <w:qFormat/>
    <w:rsid w:val="005B0B80"/>
    <w:pPr>
      <w:keepNext/>
      <w:keepLines/>
      <w:spacing w:before="200"/>
      <w:ind w:firstLine="567"/>
      <w:outlineLvl w:val="3"/>
    </w:pPr>
    <w:rPr>
      <w:rFonts w:ascii="Cambria" w:hAnsi="Cambria" w:cs="Cambria"/>
      <w:b/>
      <w:bCs/>
      <w:i/>
      <w:iCs/>
      <w:color w:val="4F81BD"/>
    </w:rPr>
  </w:style>
  <w:style w:type="paragraph" w:styleId="5">
    <w:name w:val="heading 5"/>
    <w:basedOn w:val="a"/>
    <w:next w:val="a"/>
    <w:link w:val="5Char"/>
    <w:uiPriority w:val="99"/>
    <w:qFormat/>
    <w:rsid w:val="005B0B80"/>
    <w:pPr>
      <w:keepNext/>
      <w:keepLines/>
      <w:spacing w:before="200"/>
      <w:outlineLvl w:val="4"/>
    </w:pPr>
    <w:rPr>
      <w:rFonts w:ascii="Cambria" w:hAnsi="Cambria" w:cs="Cambria"/>
      <w:color w:val="243F60"/>
    </w:rPr>
  </w:style>
  <w:style w:type="paragraph" w:styleId="6">
    <w:name w:val="heading 6"/>
    <w:basedOn w:val="a"/>
    <w:next w:val="a"/>
    <w:link w:val="6Char"/>
    <w:uiPriority w:val="99"/>
    <w:qFormat/>
    <w:rsid w:val="005B0B80"/>
    <w:pPr>
      <w:keepNext/>
      <w:keepLines/>
      <w:spacing w:before="200"/>
      <w:outlineLvl w:val="5"/>
    </w:pPr>
    <w:rPr>
      <w:rFonts w:ascii="Cambria" w:hAnsi="Cambria" w:cs="Cambria"/>
      <w:i/>
      <w:iCs/>
      <w:color w:val="243F60"/>
    </w:rPr>
  </w:style>
  <w:style w:type="paragraph" w:styleId="7">
    <w:name w:val="heading 7"/>
    <w:basedOn w:val="a"/>
    <w:next w:val="a"/>
    <w:link w:val="7Char"/>
    <w:uiPriority w:val="99"/>
    <w:qFormat/>
    <w:rsid w:val="005B0B80"/>
    <w:pPr>
      <w:keepNext/>
      <w:keepLines/>
      <w:spacing w:before="200"/>
      <w:outlineLvl w:val="6"/>
    </w:pPr>
    <w:rPr>
      <w:rFonts w:ascii="Cambria" w:hAnsi="Cambria" w:cs="Cambria"/>
      <w:i/>
      <w:iCs/>
      <w:color w:val="404040"/>
    </w:rPr>
  </w:style>
  <w:style w:type="paragraph" w:styleId="8">
    <w:name w:val="heading 8"/>
    <w:basedOn w:val="a"/>
    <w:next w:val="a"/>
    <w:link w:val="8Char"/>
    <w:uiPriority w:val="99"/>
    <w:qFormat/>
    <w:rsid w:val="005B0B80"/>
    <w:pPr>
      <w:keepNext/>
      <w:keepLines/>
      <w:spacing w:before="200"/>
      <w:outlineLvl w:val="7"/>
    </w:pPr>
    <w:rPr>
      <w:rFonts w:ascii="Cambria" w:hAnsi="Cambria" w:cs="Cambria"/>
      <w:color w:val="404040"/>
      <w:sz w:val="20"/>
      <w:szCs w:val="20"/>
    </w:rPr>
  </w:style>
  <w:style w:type="paragraph" w:styleId="9">
    <w:name w:val="heading 9"/>
    <w:basedOn w:val="a"/>
    <w:next w:val="a"/>
    <w:link w:val="9Char"/>
    <w:uiPriority w:val="99"/>
    <w:qFormat/>
    <w:rsid w:val="005B0B80"/>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rsid w:val="005B0B80"/>
    <w:rPr>
      <w:rFonts w:ascii="Cambria" w:hAnsi="Cambria" w:cs="Cambria"/>
      <w:b/>
      <w:bCs/>
      <w:color w:val="365F91"/>
      <w:sz w:val="28"/>
      <w:szCs w:val="28"/>
    </w:rPr>
  </w:style>
  <w:style w:type="character" w:customStyle="1" w:styleId="2Char">
    <w:name w:val="Επικεφαλίδα 2 Char"/>
    <w:link w:val="2"/>
    <w:uiPriority w:val="99"/>
    <w:rsid w:val="005B0B80"/>
    <w:rPr>
      <w:rFonts w:ascii="Cambria" w:hAnsi="Cambria" w:cs="Cambria"/>
      <w:b/>
      <w:bCs/>
      <w:color w:val="4F81BD"/>
      <w:sz w:val="26"/>
      <w:szCs w:val="26"/>
    </w:rPr>
  </w:style>
  <w:style w:type="character" w:customStyle="1" w:styleId="3Char">
    <w:name w:val="Επικεφαλίδα 3 Char"/>
    <w:link w:val="3"/>
    <w:uiPriority w:val="99"/>
    <w:rsid w:val="005B0B80"/>
    <w:rPr>
      <w:rFonts w:ascii="Cambria" w:hAnsi="Cambria" w:cs="Cambria"/>
      <w:b/>
      <w:bCs/>
      <w:color w:val="4F81BD"/>
      <w:sz w:val="24"/>
      <w:szCs w:val="24"/>
    </w:rPr>
  </w:style>
  <w:style w:type="character" w:customStyle="1" w:styleId="4Char">
    <w:name w:val="Επικεφαλίδα 4 Char"/>
    <w:link w:val="4"/>
    <w:uiPriority w:val="99"/>
    <w:rsid w:val="005B0B80"/>
    <w:rPr>
      <w:rFonts w:ascii="Cambria" w:hAnsi="Cambria" w:cs="Cambria"/>
      <w:b/>
      <w:bCs/>
      <w:i/>
      <w:iCs/>
      <w:color w:val="4F81BD"/>
      <w:sz w:val="24"/>
      <w:szCs w:val="24"/>
    </w:rPr>
  </w:style>
  <w:style w:type="character" w:customStyle="1" w:styleId="5Char">
    <w:name w:val="Επικεφαλίδα 5 Char"/>
    <w:link w:val="5"/>
    <w:uiPriority w:val="99"/>
    <w:semiHidden/>
    <w:rsid w:val="005B0B80"/>
    <w:rPr>
      <w:rFonts w:ascii="Cambria" w:hAnsi="Cambria" w:cs="Cambria"/>
      <w:color w:val="243F60"/>
      <w:sz w:val="24"/>
      <w:szCs w:val="24"/>
    </w:rPr>
  </w:style>
  <w:style w:type="character" w:customStyle="1" w:styleId="6Char">
    <w:name w:val="Επικεφαλίδα 6 Char"/>
    <w:link w:val="6"/>
    <w:uiPriority w:val="99"/>
    <w:semiHidden/>
    <w:rsid w:val="005B0B80"/>
    <w:rPr>
      <w:rFonts w:ascii="Cambria" w:hAnsi="Cambria" w:cs="Cambria"/>
      <w:i/>
      <w:iCs/>
      <w:color w:val="243F60"/>
      <w:sz w:val="24"/>
      <w:szCs w:val="24"/>
    </w:rPr>
  </w:style>
  <w:style w:type="character" w:customStyle="1" w:styleId="7Char">
    <w:name w:val="Επικεφαλίδα 7 Char"/>
    <w:link w:val="7"/>
    <w:uiPriority w:val="99"/>
    <w:semiHidden/>
    <w:rsid w:val="005B0B80"/>
    <w:rPr>
      <w:rFonts w:ascii="Cambria" w:hAnsi="Cambria" w:cs="Cambria"/>
      <w:i/>
      <w:iCs/>
      <w:color w:val="404040"/>
      <w:sz w:val="24"/>
      <w:szCs w:val="24"/>
    </w:rPr>
  </w:style>
  <w:style w:type="character" w:customStyle="1" w:styleId="8Char">
    <w:name w:val="Επικεφαλίδα 8 Char"/>
    <w:link w:val="8"/>
    <w:uiPriority w:val="99"/>
    <w:semiHidden/>
    <w:rsid w:val="005B0B80"/>
    <w:rPr>
      <w:rFonts w:ascii="Cambria" w:hAnsi="Cambria" w:cs="Cambria"/>
      <w:color w:val="404040"/>
    </w:rPr>
  </w:style>
  <w:style w:type="character" w:customStyle="1" w:styleId="9Char">
    <w:name w:val="Επικεφαλίδα 9 Char"/>
    <w:link w:val="9"/>
    <w:uiPriority w:val="99"/>
    <w:semiHidden/>
    <w:rsid w:val="005B0B80"/>
    <w:rPr>
      <w:rFonts w:ascii="Cambria" w:hAnsi="Cambria" w:cs="Cambria"/>
      <w:i/>
      <w:iCs/>
      <w:color w:val="404040"/>
    </w:rPr>
  </w:style>
  <w:style w:type="table" w:styleId="a3">
    <w:name w:val="Table Grid"/>
    <w:aliases w:val="APA"/>
    <w:basedOn w:val="a1"/>
    <w:uiPriority w:val="99"/>
    <w:rsid w:val="003238BE"/>
    <w:pPr>
      <w:jc w:val="center"/>
    </w:pPr>
    <w:rPr>
      <w:sz w:val="18"/>
      <w:szCs w:val="18"/>
      <w:lang w:val="en-US"/>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tblStylePr w:type="firstCol">
      <w:pPr>
        <w:jc w:val="left"/>
      </w:pPr>
    </w:tblStylePr>
    <w:tblStylePr w:type="lastCol">
      <w:pPr>
        <w:jc w:val="center"/>
      </w:pPr>
    </w:tblStylePr>
  </w:style>
  <w:style w:type="paragraph" w:styleId="a4">
    <w:name w:val="caption"/>
    <w:basedOn w:val="a"/>
    <w:next w:val="a"/>
    <w:uiPriority w:val="99"/>
    <w:qFormat/>
    <w:rsid w:val="005B0B80"/>
    <w:pPr>
      <w:spacing w:after="200"/>
    </w:pPr>
    <w:rPr>
      <w:b/>
      <w:bCs/>
      <w:color w:val="4F81BD"/>
      <w:sz w:val="18"/>
      <w:szCs w:val="18"/>
    </w:rPr>
  </w:style>
  <w:style w:type="paragraph" w:styleId="a5">
    <w:name w:val="Title"/>
    <w:basedOn w:val="a"/>
    <w:next w:val="a"/>
    <w:link w:val="Char"/>
    <w:uiPriority w:val="99"/>
    <w:qFormat/>
    <w:rsid w:val="005B0B80"/>
    <w:pPr>
      <w:pBdr>
        <w:bottom w:val="single" w:sz="8" w:space="4" w:color="4F81BD"/>
      </w:pBdr>
      <w:spacing w:after="300"/>
      <w:ind w:firstLine="567"/>
      <w:contextualSpacing/>
    </w:pPr>
    <w:rPr>
      <w:rFonts w:ascii="Cambria" w:hAnsi="Cambria" w:cs="Cambria"/>
      <w:color w:val="17365D"/>
      <w:spacing w:val="5"/>
      <w:kern w:val="28"/>
      <w:sz w:val="52"/>
      <w:szCs w:val="52"/>
    </w:rPr>
  </w:style>
  <w:style w:type="character" w:customStyle="1" w:styleId="Char">
    <w:name w:val="Τίτλος Char"/>
    <w:link w:val="a5"/>
    <w:uiPriority w:val="99"/>
    <w:rsid w:val="005B0B80"/>
    <w:rPr>
      <w:rFonts w:ascii="Cambria" w:hAnsi="Cambria" w:cs="Cambria"/>
      <w:color w:val="17365D"/>
      <w:spacing w:val="5"/>
      <w:kern w:val="28"/>
      <w:sz w:val="52"/>
      <w:szCs w:val="52"/>
    </w:rPr>
  </w:style>
  <w:style w:type="paragraph" w:styleId="a6">
    <w:name w:val="Subtitle"/>
    <w:basedOn w:val="a"/>
    <w:next w:val="a"/>
    <w:link w:val="Char0"/>
    <w:uiPriority w:val="99"/>
    <w:qFormat/>
    <w:rsid w:val="005B0B80"/>
    <w:pPr>
      <w:numPr>
        <w:ilvl w:val="1"/>
      </w:numPr>
      <w:ind w:firstLine="567"/>
    </w:pPr>
    <w:rPr>
      <w:rFonts w:ascii="Cambria" w:hAnsi="Cambria" w:cs="Cambria"/>
      <w:i/>
      <w:iCs/>
      <w:color w:val="4F81BD"/>
      <w:spacing w:val="15"/>
    </w:rPr>
  </w:style>
  <w:style w:type="character" w:customStyle="1" w:styleId="Char0">
    <w:name w:val="Υπότιτλος Char"/>
    <w:link w:val="a6"/>
    <w:uiPriority w:val="99"/>
    <w:rsid w:val="005B0B80"/>
    <w:rPr>
      <w:rFonts w:ascii="Cambria" w:hAnsi="Cambria" w:cs="Cambria"/>
      <w:i/>
      <w:iCs/>
      <w:color w:val="4F81BD"/>
      <w:spacing w:val="15"/>
      <w:sz w:val="24"/>
      <w:szCs w:val="24"/>
    </w:rPr>
  </w:style>
  <w:style w:type="character" w:styleId="a7">
    <w:name w:val="Strong"/>
    <w:uiPriority w:val="99"/>
    <w:qFormat/>
    <w:rsid w:val="005B0B80"/>
    <w:rPr>
      <w:b/>
      <w:bCs/>
    </w:rPr>
  </w:style>
  <w:style w:type="character" w:styleId="a8">
    <w:name w:val="Emphasis"/>
    <w:uiPriority w:val="99"/>
    <w:qFormat/>
    <w:rsid w:val="005B0B80"/>
    <w:rPr>
      <w:i/>
      <w:iCs/>
    </w:rPr>
  </w:style>
  <w:style w:type="paragraph" w:styleId="a9">
    <w:name w:val="No Spacing"/>
    <w:uiPriority w:val="99"/>
    <w:qFormat/>
    <w:rsid w:val="005B0B80"/>
    <w:pPr>
      <w:spacing w:line="360" w:lineRule="auto"/>
      <w:ind w:firstLine="567"/>
      <w:jc w:val="both"/>
    </w:pPr>
    <w:rPr>
      <w:color w:val="000000"/>
      <w:sz w:val="24"/>
      <w:szCs w:val="24"/>
      <w:lang w:eastAsia="en-US"/>
    </w:rPr>
  </w:style>
  <w:style w:type="paragraph" w:styleId="aa">
    <w:name w:val="List Paragraph"/>
    <w:basedOn w:val="a"/>
    <w:uiPriority w:val="34"/>
    <w:qFormat/>
    <w:rsid w:val="005B0B80"/>
    <w:pPr>
      <w:ind w:left="720" w:firstLine="567"/>
      <w:contextualSpacing/>
    </w:pPr>
  </w:style>
  <w:style w:type="paragraph" w:styleId="ab">
    <w:name w:val="Quote"/>
    <w:basedOn w:val="a"/>
    <w:next w:val="a"/>
    <w:link w:val="Char1"/>
    <w:uiPriority w:val="99"/>
    <w:qFormat/>
    <w:rsid w:val="005B0B80"/>
    <w:pPr>
      <w:ind w:firstLine="567"/>
    </w:pPr>
    <w:rPr>
      <w:i/>
      <w:iCs/>
    </w:rPr>
  </w:style>
  <w:style w:type="character" w:customStyle="1" w:styleId="Char1">
    <w:name w:val="Απόσπασμα Char"/>
    <w:link w:val="ab"/>
    <w:uiPriority w:val="99"/>
    <w:rsid w:val="005B0B80"/>
    <w:rPr>
      <w:i/>
      <w:iCs/>
      <w:color w:val="000000"/>
      <w:sz w:val="24"/>
      <w:szCs w:val="24"/>
    </w:rPr>
  </w:style>
  <w:style w:type="paragraph" w:styleId="ac">
    <w:name w:val="Intense Quote"/>
    <w:basedOn w:val="a"/>
    <w:next w:val="a"/>
    <w:link w:val="Char2"/>
    <w:uiPriority w:val="99"/>
    <w:qFormat/>
    <w:rsid w:val="005B0B80"/>
    <w:pPr>
      <w:pBdr>
        <w:bottom w:val="single" w:sz="4" w:space="4" w:color="4F81BD"/>
      </w:pBdr>
      <w:spacing w:before="200" w:after="280"/>
      <w:ind w:left="936" w:right="936" w:firstLine="567"/>
    </w:pPr>
    <w:rPr>
      <w:b/>
      <w:bCs/>
      <w:i/>
      <w:iCs/>
      <w:color w:val="4F81BD"/>
    </w:rPr>
  </w:style>
  <w:style w:type="character" w:customStyle="1" w:styleId="Char2">
    <w:name w:val="Έντονο εισαγωγικό Char"/>
    <w:link w:val="ac"/>
    <w:uiPriority w:val="99"/>
    <w:rsid w:val="005B0B80"/>
    <w:rPr>
      <w:b/>
      <w:bCs/>
      <w:i/>
      <w:iCs/>
      <w:color w:val="4F81BD"/>
      <w:sz w:val="24"/>
      <w:szCs w:val="24"/>
    </w:rPr>
  </w:style>
  <w:style w:type="character" w:styleId="ad">
    <w:name w:val="Subtle Emphasis"/>
    <w:uiPriority w:val="99"/>
    <w:qFormat/>
    <w:rsid w:val="005B0B80"/>
    <w:rPr>
      <w:i/>
      <w:iCs/>
      <w:color w:val="808080"/>
    </w:rPr>
  </w:style>
  <w:style w:type="character" w:styleId="ae">
    <w:name w:val="Intense Emphasis"/>
    <w:uiPriority w:val="99"/>
    <w:qFormat/>
    <w:rsid w:val="005B0B80"/>
    <w:rPr>
      <w:b/>
      <w:bCs/>
      <w:i/>
      <w:iCs/>
      <w:color w:val="4F81BD"/>
    </w:rPr>
  </w:style>
  <w:style w:type="character" w:styleId="af">
    <w:name w:val="Subtle Reference"/>
    <w:uiPriority w:val="99"/>
    <w:qFormat/>
    <w:rsid w:val="005B0B80"/>
    <w:rPr>
      <w:smallCaps/>
      <w:color w:val="C0504D"/>
      <w:u w:val="single"/>
    </w:rPr>
  </w:style>
  <w:style w:type="character" w:styleId="af0">
    <w:name w:val="Intense Reference"/>
    <w:uiPriority w:val="99"/>
    <w:qFormat/>
    <w:rsid w:val="005B0B80"/>
    <w:rPr>
      <w:b/>
      <w:bCs/>
      <w:smallCaps/>
      <w:color w:val="C0504D"/>
      <w:spacing w:val="5"/>
      <w:u w:val="single"/>
    </w:rPr>
  </w:style>
  <w:style w:type="character" w:styleId="af1">
    <w:name w:val="Book Title"/>
    <w:uiPriority w:val="99"/>
    <w:qFormat/>
    <w:rsid w:val="005B0B80"/>
    <w:rPr>
      <w:b/>
      <w:bCs/>
      <w:smallCaps/>
      <w:spacing w:val="5"/>
    </w:rPr>
  </w:style>
  <w:style w:type="paragraph" w:styleId="af2">
    <w:name w:val="TOC Heading"/>
    <w:basedOn w:val="1"/>
    <w:next w:val="a"/>
    <w:uiPriority w:val="99"/>
    <w:qFormat/>
    <w:rsid w:val="005B0B80"/>
    <w:pPr>
      <w:outlineLvl w:val="9"/>
    </w:pPr>
  </w:style>
  <w:style w:type="table" w:styleId="10">
    <w:name w:val="Table Simple 1"/>
    <w:basedOn w:val="a1"/>
    <w:uiPriority w:val="99"/>
    <w:rsid w:val="003238BE"/>
    <w:pPr>
      <w:jc w:val="center"/>
    </w:p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shd w:val="clear" w:color="auto" w:fill="auto"/>
      </w:tcPr>
    </w:tblStylePr>
    <w:tblStylePr w:type="lastRow">
      <w:tblPr/>
      <w:tcPr>
        <w:tcBorders>
          <w:top w:val="nil"/>
        </w:tcBorders>
        <w:shd w:val="clear" w:color="auto" w:fill="auto"/>
      </w:tcPr>
    </w:tblStylePr>
    <w:tblStylePr w:type="firstCol">
      <w:pPr>
        <w:jc w:val="left"/>
      </w:pPr>
    </w:tblStylePr>
  </w:style>
  <w:style w:type="table" w:customStyle="1" w:styleId="11">
    <w:name w:val="Στυλ1"/>
    <w:uiPriority w:val="99"/>
    <w:rsid w:val="00373F9B"/>
    <w:pPr>
      <w:ind w:firstLine="340"/>
      <w:jc w:val="center"/>
    </w:pPr>
    <w:rPr>
      <w:rFonts w:ascii="Calibri" w:hAnsi="Calibri" w:cs="Calibri"/>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af3">
    <w:name w:val="Balloon Text"/>
    <w:basedOn w:val="a"/>
    <w:link w:val="Char3"/>
    <w:uiPriority w:val="99"/>
    <w:semiHidden/>
    <w:rsid w:val="00506607"/>
    <w:pPr>
      <w:spacing w:line="240" w:lineRule="auto"/>
    </w:pPr>
    <w:rPr>
      <w:rFonts w:ascii="Tahoma" w:hAnsi="Tahoma" w:cs="Tahoma"/>
      <w:sz w:val="16"/>
      <w:szCs w:val="16"/>
    </w:rPr>
  </w:style>
  <w:style w:type="character" w:customStyle="1" w:styleId="Char3">
    <w:name w:val="Κείμενο πλαισίου Char"/>
    <w:link w:val="af3"/>
    <w:uiPriority w:val="99"/>
    <w:semiHidden/>
    <w:rsid w:val="00506607"/>
    <w:rPr>
      <w:rFonts w:ascii="Tahoma" w:hAnsi="Tahoma" w:cs="Tahoma"/>
      <w:sz w:val="16"/>
      <w:szCs w:val="16"/>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next w:val="a"/>
    <w:uiPriority w:val="99"/>
    <w:rsid w:val="007C3771"/>
    <w:pPr>
      <w:spacing w:after="160" w:line="240" w:lineRule="exact"/>
    </w:pPr>
    <w:rPr>
      <w:rFonts w:ascii="Arial Narrow" w:hAnsi="Arial Narrow" w:cs="Arial Narrow"/>
      <w:color w:val="auto"/>
      <w:lang w:val="en-US"/>
    </w:rPr>
  </w:style>
  <w:style w:type="character" w:styleId="-">
    <w:name w:val="Hyperlink"/>
    <w:uiPriority w:val="99"/>
    <w:rsid w:val="007C3771"/>
    <w:rPr>
      <w:color w:val="0000FF"/>
      <w:u w:val="single"/>
    </w:rPr>
  </w:style>
  <w:style w:type="paragraph" w:customStyle="1" w:styleId="Style3">
    <w:name w:val="Style3"/>
    <w:basedOn w:val="a"/>
    <w:uiPriority w:val="99"/>
    <w:rsid w:val="00FA30AB"/>
    <w:pPr>
      <w:widowControl w:val="0"/>
      <w:autoSpaceDE w:val="0"/>
      <w:autoSpaceDN w:val="0"/>
      <w:adjustRightInd w:val="0"/>
      <w:spacing w:line="289" w:lineRule="exact"/>
    </w:pPr>
    <w:rPr>
      <w:rFonts w:ascii="MS Reference Sans Serif" w:hAnsi="MS Reference Sans Serif" w:cs="MS Reference Sans Serif"/>
      <w:color w:val="auto"/>
      <w:lang w:eastAsia="el-GR"/>
    </w:rPr>
  </w:style>
  <w:style w:type="character" w:customStyle="1" w:styleId="FontStyle11">
    <w:name w:val="Font Style11"/>
    <w:uiPriority w:val="99"/>
    <w:rsid w:val="00FA30AB"/>
    <w:rPr>
      <w:rFonts w:ascii="MS Reference Sans Serif" w:hAnsi="MS Reference Sans Serif" w:cs="MS Reference Sans Serif"/>
      <w:sz w:val="22"/>
      <w:szCs w:val="22"/>
    </w:rPr>
  </w:style>
  <w:style w:type="character" w:styleId="af4">
    <w:name w:val="annotation reference"/>
    <w:basedOn w:val="a0"/>
    <w:uiPriority w:val="99"/>
    <w:semiHidden/>
    <w:unhideWhenUsed/>
    <w:rsid w:val="001B5F34"/>
    <w:rPr>
      <w:sz w:val="16"/>
      <w:szCs w:val="16"/>
    </w:rPr>
  </w:style>
  <w:style w:type="paragraph" w:styleId="af5">
    <w:name w:val="annotation text"/>
    <w:basedOn w:val="a"/>
    <w:link w:val="Char4"/>
    <w:uiPriority w:val="99"/>
    <w:semiHidden/>
    <w:unhideWhenUsed/>
    <w:rsid w:val="001B5F34"/>
    <w:pPr>
      <w:spacing w:line="240" w:lineRule="auto"/>
    </w:pPr>
    <w:rPr>
      <w:sz w:val="20"/>
      <w:szCs w:val="20"/>
    </w:rPr>
  </w:style>
  <w:style w:type="character" w:customStyle="1" w:styleId="Char4">
    <w:name w:val="Κείμενο σχολίου Char"/>
    <w:basedOn w:val="a0"/>
    <w:link w:val="af5"/>
    <w:uiPriority w:val="99"/>
    <w:semiHidden/>
    <w:rsid w:val="001B5F34"/>
    <w:rPr>
      <w:color w:val="000000"/>
      <w:lang w:eastAsia="en-US"/>
    </w:rPr>
  </w:style>
  <w:style w:type="paragraph" w:styleId="af6">
    <w:name w:val="annotation subject"/>
    <w:basedOn w:val="af5"/>
    <w:next w:val="af5"/>
    <w:link w:val="Char5"/>
    <w:uiPriority w:val="99"/>
    <w:semiHidden/>
    <w:unhideWhenUsed/>
    <w:rsid w:val="001B5F34"/>
    <w:rPr>
      <w:b/>
      <w:bCs/>
    </w:rPr>
  </w:style>
  <w:style w:type="character" w:customStyle="1" w:styleId="Char5">
    <w:name w:val="Θέμα σχολίου Char"/>
    <w:basedOn w:val="Char4"/>
    <w:link w:val="af6"/>
    <w:uiPriority w:val="99"/>
    <w:semiHidden/>
    <w:rsid w:val="001B5F34"/>
    <w:rPr>
      <w:b/>
      <w:bCs/>
      <w:color w:val="000000"/>
      <w:lang w:eastAsia="en-US"/>
    </w:rPr>
  </w:style>
  <w:style w:type="character" w:styleId="-0">
    <w:name w:val="FollowedHyperlink"/>
    <w:basedOn w:val="a0"/>
    <w:uiPriority w:val="99"/>
    <w:semiHidden/>
    <w:unhideWhenUsed/>
    <w:rsid w:val="00907184"/>
    <w:rPr>
      <w:color w:val="800080" w:themeColor="followedHyperlink"/>
      <w:u w:val="single"/>
    </w:rPr>
  </w:style>
  <w:style w:type="character" w:customStyle="1" w:styleId="UnresolvedMention">
    <w:name w:val="Unresolved Mention"/>
    <w:basedOn w:val="a0"/>
    <w:uiPriority w:val="99"/>
    <w:semiHidden/>
    <w:unhideWhenUsed/>
    <w:rsid w:val="00EB1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901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gr/pythagoras/index.html" TargetMode="External"/><Relationship Id="rId3" Type="http://schemas.microsoft.com/office/2007/relationships/stylesWithEffects" Target="stylesWithEffects.xml"/><Relationship Id="rId7" Type="http://schemas.openxmlformats.org/officeDocument/2006/relationships/hyperlink" Target="http://www.hms.gr/?q=node/1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ythagoras.hms.gr/hms_view/kentra.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5076</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ElenLap</cp:lastModifiedBy>
  <cp:revision>2</cp:revision>
  <cp:lastPrinted>2020-05-22T17:03:00Z</cp:lastPrinted>
  <dcterms:created xsi:type="dcterms:W3CDTF">2021-02-01T08:49:00Z</dcterms:created>
  <dcterms:modified xsi:type="dcterms:W3CDTF">2021-02-01T08:49:00Z</dcterms:modified>
</cp:coreProperties>
</file>