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AF6" w:rsidRPr="001D6AF6" w:rsidRDefault="001D6AF6" w:rsidP="001D6AF6">
      <w:pPr>
        <w:shd w:val="clear" w:color="auto" w:fill="FFFFFF"/>
        <w:spacing w:after="225" w:line="288" w:lineRule="atLeast"/>
        <w:textAlignment w:val="baseline"/>
        <w:outlineLvl w:val="0"/>
        <w:rPr>
          <w:rFonts w:ascii="Arial" w:eastAsia="Times New Roman" w:hAnsi="Arial" w:cs="Arial"/>
          <w:color w:val="000000"/>
          <w:kern w:val="36"/>
          <w:sz w:val="48"/>
          <w:szCs w:val="48"/>
          <w:lang w:eastAsia="el-GR"/>
        </w:rPr>
      </w:pPr>
      <w:r w:rsidRPr="001D6AF6">
        <w:rPr>
          <w:rFonts w:ascii="Arial" w:eastAsia="Times New Roman" w:hAnsi="Arial" w:cs="Arial"/>
          <w:color w:val="000000"/>
          <w:kern w:val="36"/>
          <w:sz w:val="48"/>
          <w:szCs w:val="48"/>
          <w:lang w:eastAsia="el-GR"/>
        </w:rPr>
        <w:t xml:space="preserve">7 </w:t>
      </w:r>
      <w:proofErr w:type="spellStart"/>
      <w:r w:rsidRPr="001D6AF6">
        <w:rPr>
          <w:rFonts w:ascii="Arial" w:eastAsia="Times New Roman" w:hAnsi="Arial" w:cs="Arial"/>
          <w:color w:val="000000"/>
          <w:kern w:val="36"/>
          <w:sz w:val="48"/>
          <w:szCs w:val="48"/>
          <w:lang w:eastAsia="el-GR"/>
        </w:rPr>
        <w:t>γονεϊκές</w:t>
      </w:r>
      <w:proofErr w:type="spellEnd"/>
      <w:r w:rsidRPr="001D6AF6">
        <w:rPr>
          <w:rFonts w:ascii="Arial" w:eastAsia="Times New Roman" w:hAnsi="Arial" w:cs="Arial"/>
          <w:color w:val="000000"/>
          <w:kern w:val="36"/>
          <w:sz w:val="48"/>
          <w:szCs w:val="48"/>
          <w:lang w:eastAsia="el-GR"/>
        </w:rPr>
        <w:t xml:space="preserve"> συμπεριφορές που συνθέτουν το χειρότερο στυλ ανατροφής.</w:t>
      </w:r>
    </w:p>
    <w:p w:rsidR="001D6AF6" w:rsidRPr="001D6AF6" w:rsidRDefault="001D6AF6" w:rsidP="001D6AF6">
      <w:pPr>
        <w:shd w:val="clear" w:color="auto" w:fill="FFFFFF"/>
        <w:spacing w:after="225" w:line="288" w:lineRule="atLeast"/>
        <w:textAlignment w:val="baseline"/>
        <w:outlineLvl w:val="0"/>
        <w:rPr>
          <w:rFonts w:ascii="Arial" w:eastAsia="Times New Roman" w:hAnsi="Arial" w:cs="Arial"/>
          <w:color w:val="000000"/>
          <w:kern w:val="36"/>
          <w:sz w:val="48"/>
          <w:szCs w:val="48"/>
          <w:lang w:eastAsia="el-GR"/>
        </w:rPr>
      </w:pPr>
    </w:p>
    <w:p w:rsidR="006C20C0" w:rsidRPr="00FC7A38" w:rsidRDefault="001D6AF6" w:rsidP="00FC7A38">
      <w:pPr>
        <w:jc w:val="both"/>
        <w:rPr>
          <w:rStyle w:val="a3"/>
          <w:rFonts w:ascii="Arial" w:hAnsi="Arial" w:cs="Arial"/>
          <w:color w:val="000000"/>
          <w:sz w:val="26"/>
          <w:szCs w:val="26"/>
          <w:bdr w:val="none" w:sz="0" w:space="0" w:color="auto" w:frame="1"/>
        </w:rPr>
      </w:pPr>
      <w:r>
        <w:rPr>
          <w:rFonts w:ascii="Arial" w:hAnsi="Arial" w:cs="Arial"/>
          <w:color w:val="000000"/>
          <w:sz w:val="26"/>
          <w:szCs w:val="26"/>
        </w:rPr>
        <w:t>Έρευνες σε κακοποιούς και εγκληματίες έχουν δείξει ότι όταν ήταν παιδιά μεγάλωσαν με ένα συγκεκριμένο στυλ ανατροφής! Οι γονείς τους ήταν </w:t>
      </w:r>
      <w:r>
        <w:rPr>
          <w:rStyle w:val="a3"/>
          <w:rFonts w:ascii="Arial" w:hAnsi="Arial" w:cs="Arial"/>
          <w:color w:val="000000"/>
          <w:sz w:val="26"/>
          <w:szCs w:val="26"/>
          <w:bdr w:val="none" w:sz="0" w:space="0" w:color="auto" w:frame="1"/>
        </w:rPr>
        <w:t>αυταρχικοί.</w:t>
      </w:r>
    </w:p>
    <w:p w:rsidR="001D6AF6" w:rsidRPr="00FC7A38" w:rsidRDefault="001D6AF6" w:rsidP="00FC7A38">
      <w:pPr>
        <w:pStyle w:val="Web"/>
        <w:spacing w:before="0" w:beforeAutospacing="0" w:after="0" w:afterAutospacing="0" w:line="384" w:lineRule="atLeast"/>
        <w:jc w:val="both"/>
        <w:textAlignment w:val="baseline"/>
        <w:rPr>
          <w:rFonts w:ascii="Arial" w:hAnsi="Arial" w:cs="Arial"/>
          <w:color w:val="000000"/>
        </w:rPr>
      </w:pPr>
      <w:r>
        <w:rPr>
          <w:rFonts w:ascii="Arial" w:hAnsi="Arial" w:cs="Arial"/>
          <w:color w:val="000000"/>
        </w:rPr>
        <w:t>Φυσικά αυτό δε σημαίνει ότι όλα τα παιδιά που έχουν αυταρχικούς γονείς θα καταλήξουν εγκληματίες! Ωστόσο, υπάρχουν πολλά</w:t>
      </w:r>
      <w:r>
        <w:rPr>
          <w:rStyle w:val="a3"/>
          <w:rFonts w:ascii="inherit" w:hAnsi="inherit" w:cs="Arial"/>
          <w:color w:val="000000"/>
          <w:bdr w:val="none" w:sz="0" w:space="0" w:color="auto" w:frame="1"/>
        </w:rPr>
        <w:t> αρνητικά στοιχεία</w:t>
      </w:r>
      <w:r>
        <w:rPr>
          <w:rFonts w:ascii="Arial" w:hAnsi="Arial" w:cs="Arial"/>
          <w:color w:val="000000"/>
        </w:rPr>
        <w:t> που συνδέονται με αυτό το στυλ </w:t>
      </w:r>
      <w:r>
        <w:rPr>
          <w:rStyle w:val="a3"/>
          <w:rFonts w:ascii="inherit" w:hAnsi="inherit" w:cs="Arial"/>
          <w:color w:val="000000"/>
          <w:bdr w:val="none" w:sz="0" w:space="0" w:color="auto" w:frame="1"/>
        </w:rPr>
        <w:t>ανατροφής</w:t>
      </w:r>
      <w:r>
        <w:rPr>
          <w:rFonts w:ascii="Arial" w:hAnsi="Arial" w:cs="Arial"/>
          <w:color w:val="000000"/>
        </w:rPr>
        <w:t>.</w:t>
      </w:r>
    </w:p>
    <w:p w:rsidR="001D6AF6" w:rsidRPr="00FC7A38" w:rsidRDefault="001D6AF6" w:rsidP="00FC7A38">
      <w:pPr>
        <w:pStyle w:val="Web"/>
        <w:spacing w:before="0" w:beforeAutospacing="0" w:after="0" w:afterAutospacing="0" w:line="384" w:lineRule="atLeast"/>
        <w:jc w:val="both"/>
        <w:textAlignment w:val="baseline"/>
        <w:rPr>
          <w:rFonts w:ascii="Arial" w:hAnsi="Arial" w:cs="Arial"/>
          <w:color w:val="000000"/>
        </w:rPr>
      </w:pPr>
    </w:p>
    <w:p w:rsidR="001D6AF6" w:rsidRPr="00FC7A38" w:rsidRDefault="001D6AF6" w:rsidP="00FC7A38">
      <w:pPr>
        <w:pStyle w:val="Web"/>
        <w:spacing w:before="0" w:beforeAutospacing="0" w:after="0" w:afterAutospacing="0" w:line="384" w:lineRule="atLeast"/>
        <w:jc w:val="both"/>
        <w:textAlignment w:val="baseline"/>
        <w:rPr>
          <w:rFonts w:ascii="Arial" w:hAnsi="Arial" w:cs="Arial"/>
          <w:color w:val="000000"/>
        </w:rPr>
      </w:pPr>
      <w:r>
        <w:rPr>
          <w:rFonts w:ascii="Arial" w:hAnsi="Arial" w:cs="Arial"/>
          <w:color w:val="000000"/>
        </w:rPr>
        <w:t xml:space="preserve"> Οι αυταρχικοί γονείς έχουν την τάση να </w:t>
      </w:r>
      <w:r>
        <w:rPr>
          <w:rStyle w:val="a3"/>
          <w:rFonts w:ascii="inherit" w:hAnsi="inherit" w:cs="Arial"/>
          <w:color w:val="000000"/>
          <w:bdr w:val="none" w:sz="0" w:space="0" w:color="auto" w:frame="1"/>
        </w:rPr>
        <w:t xml:space="preserve">θέτουν τον </w:t>
      </w:r>
      <w:proofErr w:type="spellStart"/>
      <w:r>
        <w:rPr>
          <w:rStyle w:val="a3"/>
          <w:rFonts w:ascii="inherit" w:hAnsi="inherit" w:cs="Arial"/>
          <w:color w:val="000000"/>
          <w:bdr w:val="none" w:sz="0" w:space="0" w:color="auto" w:frame="1"/>
        </w:rPr>
        <w:t>πήχυ</w:t>
      </w:r>
      <w:proofErr w:type="spellEnd"/>
      <w:r>
        <w:rPr>
          <w:rStyle w:val="a3"/>
          <w:rFonts w:ascii="inherit" w:hAnsi="inherit" w:cs="Arial"/>
          <w:color w:val="000000"/>
          <w:bdr w:val="none" w:sz="0" w:space="0" w:color="auto" w:frame="1"/>
        </w:rPr>
        <w:t xml:space="preserve"> πολύ ψηλά</w:t>
      </w:r>
      <w:r>
        <w:rPr>
          <w:rFonts w:ascii="Arial" w:hAnsi="Arial" w:cs="Arial"/>
          <w:color w:val="000000"/>
        </w:rPr>
        <w:t>, να έχουν </w:t>
      </w:r>
      <w:r>
        <w:rPr>
          <w:rStyle w:val="a3"/>
          <w:rFonts w:ascii="inherit" w:hAnsi="inherit" w:cs="Arial"/>
          <w:color w:val="000000"/>
          <w:bdr w:val="none" w:sz="0" w:space="0" w:color="auto" w:frame="1"/>
        </w:rPr>
        <w:t>υπερβολικές απαιτήσεις</w:t>
      </w:r>
      <w:r>
        <w:rPr>
          <w:rFonts w:ascii="Arial" w:hAnsi="Arial" w:cs="Arial"/>
          <w:color w:val="000000"/>
        </w:rPr>
        <w:t> από τα παιδιά τους, να τα πιέζουν και να τα τιμωρούν αυστηρά.</w:t>
      </w:r>
    </w:p>
    <w:p w:rsidR="001D6AF6" w:rsidRPr="00FC7A38" w:rsidRDefault="001D6AF6" w:rsidP="00FC7A38">
      <w:pPr>
        <w:pStyle w:val="Web"/>
        <w:spacing w:before="0" w:beforeAutospacing="0" w:after="0" w:afterAutospacing="0" w:line="384" w:lineRule="atLeast"/>
        <w:jc w:val="both"/>
        <w:textAlignment w:val="baseline"/>
        <w:rPr>
          <w:rFonts w:ascii="Arial" w:hAnsi="Arial" w:cs="Arial"/>
          <w:color w:val="000000"/>
        </w:rPr>
      </w:pPr>
    </w:p>
    <w:p w:rsidR="001D6AF6" w:rsidRPr="00FC7A38" w:rsidRDefault="001D6AF6" w:rsidP="00FC7A38">
      <w:pPr>
        <w:pStyle w:val="Web"/>
        <w:spacing w:before="0" w:beforeAutospacing="0" w:after="0" w:afterAutospacing="0" w:line="384" w:lineRule="atLeast"/>
        <w:jc w:val="both"/>
        <w:textAlignment w:val="baseline"/>
        <w:rPr>
          <w:rFonts w:ascii="Arial" w:hAnsi="Arial" w:cs="Arial"/>
          <w:color w:val="000000"/>
        </w:rPr>
      </w:pPr>
      <w:r>
        <w:rPr>
          <w:rFonts w:ascii="Arial" w:hAnsi="Arial" w:cs="Arial"/>
          <w:color w:val="000000"/>
        </w:rPr>
        <w:t>Οι αυταρχικοί γονείς δεν έχουν </w:t>
      </w:r>
      <w:r>
        <w:rPr>
          <w:rStyle w:val="a3"/>
          <w:rFonts w:ascii="inherit" w:hAnsi="inherit" w:cs="Arial"/>
          <w:color w:val="000000"/>
          <w:bdr w:val="none" w:sz="0" w:space="0" w:color="auto" w:frame="1"/>
        </w:rPr>
        <w:t>καθόλου υπομονή</w:t>
      </w:r>
      <w:r>
        <w:rPr>
          <w:rFonts w:ascii="Arial" w:hAnsi="Arial" w:cs="Arial"/>
          <w:color w:val="000000"/>
        </w:rPr>
        <w:t> με τα λάθη των παιδιών τους ή την κακή συμπεριφορά. Δεν είναι διαλλακτικοί, δε συζητούν για να βρουν μια λύση ή για να ακούσουν την άποψη του παιδιού τους και, ακόμα, δε δέχονται να διαπραγματευτούν ή να δουν μια άλλη οπτική γωνία. Επίσης, οι αυταρχικοί γονείς είναι «κρύοι» και δεν προσφέρουν συναισθηματική σύνδεση και στήριξη στο παιδί τους.</w:t>
      </w:r>
    </w:p>
    <w:p w:rsidR="001D6AF6" w:rsidRPr="00FC7A38" w:rsidRDefault="001D6AF6" w:rsidP="00FC7A38">
      <w:pPr>
        <w:pStyle w:val="Web"/>
        <w:spacing w:before="0" w:beforeAutospacing="0" w:after="0" w:afterAutospacing="0" w:line="384" w:lineRule="atLeast"/>
        <w:jc w:val="both"/>
        <w:textAlignment w:val="baseline"/>
        <w:rPr>
          <w:rFonts w:ascii="Arial" w:hAnsi="Arial" w:cs="Arial"/>
          <w:color w:val="000000"/>
        </w:rPr>
      </w:pPr>
    </w:p>
    <w:p w:rsidR="001D6AF6" w:rsidRPr="00FC7A38" w:rsidRDefault="001D6AF6" w:rsidP="00FC7A38">
      <w:pPr>
        <w:pStyle w:val="Web"/>
        <w:spacing w:before="0" w:beforeAutospacing="0" w:after="0" w:afterAutospacing="0" w:line="384" w:lineRule="atLeast"/>
        <w:jc w:val="both"/>
        <w:textAlignment w:val="baseline"/>
        <w:rPr>
          <w:rFonts w:ascii="Arial" w:hAnsi="Arial" w:cs="Arial"/>
          <w:color w:val="000000"/>
        </w:rPr>
      </w:pPr>
      <w:r>
        <w:rPr>
          <w:rFonts w:ascii="Arial" w:hAnsi="Arial" w:cs="Arial"/>
          <w:color w:val="000000"/>
        </w:rPr>
        <w:t>Οι αυταρχικοί γονείς είναι απαιτητικοί, αλλά δεν ανταποκρίνονται στις συναισθηματικές ανάγκες του παιδιού τους. Έχουν </w:t>
      </w:r>
      <w:r>
        <w:rPr>
          <w:rStyle w:val="a3"/>
          <w:rFonts w:ascii="inherit" w:hAnsi="inherit" w:cs="Arial"/>
          <w:color w:val="000000"/>
          <w:bdr w:val="none" w:sz="0" w:space="0" w:color="auto" w:frame="1"/>
        </w:rPr>
        <w:t>άπειρους κανόνες</w:t>
      </w:r>
      <w:r>
        <w:rPr>
          <w:rFonts w:ascii="Arial" w:hAnsi="Arial" w:cs="Arial"/>
          <w:color w:val="000000"/>
        </w:rPr>
        <w:t>, για το κάθε τι, σημαντικό ή ασήμαντο και μανατζάρουν τη ζωή του παιδιού τους σε κάθε λεπτομέρεια. Επίσης, έχουν και ένα σετ από άγραφους κανόνες, που δεν τους έχουν θέσει ρητά, αλλά περιμένουν ότι το παιδί θα τους μαντέψει και θα τους τηρεί.</w:t>
      </w:r>
    </w:p>
    <w:p w:rsidR="001D6AF6" w:rsidRPr="00FC7A38" w:rsidRDefault="001D6AF6" w:rsidP="00FC7A38">
      <w:pPr>
        <w:pStyle w:val="Web"/>
        <w:spacing w:before="0" w:beforeAutospacing="0" w:after="0" w:afterAutospacing="0" w:line="384" w:lineRule="atLeast"/>
        <w:jc w:val="both"/>
        <w:textAlignment w:val="baseline"/>
        <w:rPr>
          <w:rFonts w:ascii="Arial" w:hAnsi="Arial" w:cs="Arial"/>
          <w:color w:val="000000"/>
        </w:rPr>
      </w:pPr>
    </w:p>
    <w:p w:rsidR="001D6AF6" w:rsidRDefault="001D6AF6" w:rsidP="00FC7A38">
      <w:pPr>
        <w:shd w:val="clear" w:color="auto" w:fill="000000"/>
        <w:spacing w:line="720" w:lineRule="atLeast"/>
        <w:jc w:val="both"/>
        <w:textAlignment w:val="baseline"/>
        <w:rPr>
          <w:rFonts w:ascii="inherit" w:hAnsi="inherit" w:cs="Arial"/>
          <w:vanish/>
          <w:color w:val="FFFFFF"/>
          <w:sz w:val="15"/>
          <w:szCs w:val="15"/>
        </w:rPr>
      </w:pPr>
      <w:r>
        <w:rPr>
          <w:rStyle w:val="vjs-control-text"/>
          <w:rFonts w:ascii="inherit" w:hAnsi="inherit" w:cs="Arial"/>
          <w:vanish/>
          <w:color w:val="FFFFFF"/>
          <w:sz w:val="15"/>
          <w:szCs w:val="15"/>
          <w:bdr w:val="none" w:sz="0" w:space="0" w:color="auto" w:frame="1"/>
        </w:rPr>
        <w:t>Remaining Time</w:t>
      </w:r>
      <w:r>
        <w:rPr>
          <w:rFonts w:ascii="inherit" w:hAnsi="inherit" w:cs="Arial"/>
          <w:vanish/>
          <w:color w:val="FFFFFF"/>
          <w:sz w:val="15"/>
          <w:szCs w:val="15"/>
        </w:rPr>
        <w:t>-0:00</w:t>
      </w:r>
    </w:p>
    <w:p w:rsidR="001D6AF6" w:rsidRDefault="001D6AF6" w:rsidP="00FC7A38">
      <w:pPr>
        <w:shd w:val="clear" w:color="auto" w:fill="000000"/>
        <w:spacing w:line="240" w:lineRule="auto"/>
        <w:jc w:val="both"/>
        <w:textAlignment w:val="baseline"/>
        <w:rPr>
          <w:rFonts w:ascii="inherit" w:hAnsi="inherit" w:cs="Arial"/>
          <w:vanish/>
          <w:color w:val="FFFFFF"/>
          <w:sz w:val="15"/>
          <w:szCs w:val="15"/>
        </w:rPr>
      </w:pPr>
      <w:r>
        <w:rPr>
          <w:rStyle w:val="vjs-control-text"/>
          <w:rFonts w:ascii="inherit" w:hAnsi="inherit" w:cs="Arial"/>
          <w:vanish/>
          <w:color w:val="FFFFFF"/>
          <w:sz w:val="15"/>
          <w:szCs w:val="15"/>
          <w:bdr w:val="none" w:sz="0" w:space="0" w:color="auto" w:frame="1"/>
        </w:rPr>
        <w:t>Fullscreen</w:t>
      </w:r>
    </w:p>
    <w:p w:rsidR="001D6AF6" w:rsidRDefault="001D6AF6" w:rsidP="00FC7A38">
      <w:pPr>
        <w:shd w:val="clear" w:color="auto" w:fill="000000"/>
        <w:jc w:val="both"/>
        <w:textAlignment w:val="baseline"/>
        <w:rPr>
          <w:rFonts w:ascii="inherit" w:hAnsi="inherit" w:cs="Arial"/>
          <w:vanish/>
          <w:color w:val="FFFFFF"/>
          <w:sz w:val="15"/>
          <w:szCs w:val="15"/>
        </w:rPr>
      </w:pPr>
      <w:r>
        <w:rPr>
          <w:rStyle w:val="vjs-control-text"/>
          <w:rFonts w:ascii="inherit" w:hAnsi="inherit" w:cs="Arial"/>
          <w:vanish/>
          <w:color w:val="FFFFFF"/>
          <w:sz w:val="15"/>
          <w:szCs w:val="15"/>
          <w:bdr w:val="none" w:sz="0" w:space="0" w:color="auto" w:frame="1"/>
        </w:rPr>
        <w:t>Mute</w:t>
      </w:r>
    </w:p>
    <w:p w:rsidR="001D6AF6" w:rsidRDefault="001D6AF6" w:rsidP="00FC7A38">
      <w:pPr>
        <w:pStyle w:val="3"/>
        <w:spacing w:before="0" w:after="225" w:line="288" w:lineRule="atLeast"/>
        <w:jc w:val="both"/>
        <w:textAlignment w:val="baseline"/>
        <w:rPr>
          <w:rFonts w:ascii="Arial" w:hAnsi="Arial" w:cs="Arial"/>
          <w:color w:val="FF3C36"/>
          <w:sz w:val="27"/>
          <w:szCs w:val="27"/>
        </w:rPr>
      </w:pPr>
      <w:r>
        <w:rPr>
          <w:rFonts w:ascii="Arial" w:hAnsi="Arial" w:cs="Arial"/>
          <w:color w:val="FF3C36"/>
        </w:rPr>
        <w:t>1. Δεν είναι ζεστοί και συναισθηματικά κοντά στο παιδί</w:t>
      </w:r>
    </w:p>
    <w:p w:rsidR="001D6AF6" w:rsidRPr="00FC7A38" w:rsidRDefault="001D6AF6" w:rsidP="00FC7A38">
      <w:pPr>
        <w:pStyle w:val="Web"/>
        <w:spacing w:before="0" w:beforeAutospacing="0" w:after="0" w:afterAutospacing="0" w:line="384" w:lineRule="atLeast"/>
        <w:jc w:val="both"/>
        <w:textAlignment w:val="baseline"/>
        <w:rPr>
          <w:rFonts w:ascii="Arial" w:hAnsi="Arial" w:cs="Arial"/>
          <w:color w:val="000000"/>
        </w:rPr>
      </w:pPr>
      <w:r>
        <w:rPr>
          <w:rFonts w:ascii="Arial" w:hAnsi="Arial" w:cs="Arial"/>
          <w:color w:val="000000"/>
        </w:rPr>
        <w:t>Οι γονείς που έχουν αυταρχικό στυλ ανατροφής είναι </w:t>
      </w:r>
      <w:r>
        <w:rPr>
          <w:rStyle w:val="a3"/>
          <w:rFonts w:ascii="inherit" w:hAnsi="inherit" w:cs="Arial"/>
          <w:color w:val="000000"/>
          <w:bdr w:val="none" w:sz="0" w:space="0" w:color="auto" w:frame="1"/>
        </w:rPr>
        <w:t>κρύοι και απόμακροι</w:t>
      </w:r>
      <w:r>
        <w:rPr>
          <w:rFonts w:ascii="Arial" w:hAnsi="Arial" w:cs="Arial"/>
          <w:color w:val="000000"/>
        </w:rPr>
        <w:t xml:space="preserve">, δεν εκφράζουν την αγάπη και τη στοργή τους προς το παιδί. Δε δείχνουν </w:t>
      </w:r>
      <w:r>
        <w:rPr>
          <w:rFonts w:ascii="Arial" w:hAnsi="Arial" w:cs="Arial"/>
          <w:color w:val="000000"/>
        </w:rPr>
        <w:lastRenderedPageBreak/>
        <w:t>τρυφερότητα και συναισθηματισμό και σίγουρα δεν είναι «δεμένοι» συναισθηματικά με το παιδί τους. Δεν ενθαρρύνουν, δεν υποστηρίζουν και, σίγουρα, δεν επαινούν το παιδί τους. Θεωρούν ότι η πειθαρχία είναι το σημαντικό και δεν αφήνουν χρόνο για παιχνίδια και διασκέδαση.</w:t>
      </w:r>
    </w:p>
    <w:p w:rsidR="001D6AF6" w:rsidRPr="00FC7A38" w:rsidRDefault="001D6AF6" w:rsidP="00FC7A38">
      <w:pPr>
        <w:pStyle w:val="Web"/>
        <w:spacing w:before="0" w:beforeAutospacing="0" w:after="0" w:afterAutospacing="0" w:line="384" w:lineRule="atLeast"/>
        <w:jc w:val="both"/>
        <w:textAlignment w:val="baseline"/>
        <w:rPr>
          <w:rFonts w:ascii="Arial" w:hAnsi="Arial" w:cs="Arial"/>
          <w:color w:val="000000"/>
        </w:rPr>
      </w:pPr>
    </w:p>
    <w:p w:rsidR="001D6AF6" w:rsidRDefault="001D6AF6" w:rsidP="00FC7A38">
      <w:pPr>
        <w:pStyle w:val="3"/>
        <w:spacing w:before="0" w:after="225" w:line="288" w:lineRule="atLeast"/>
        <w:jc w:val="both"/>
        <w:textAlignment w:val="baseline"/>
        <w:rPr>
          <w:rFonts w:ascii="Arial" w:hAnsi="Arial" w:cs="Arial"/>
          <w:color w:val="FF3C36"/>
        </w:rPr>
      </w:pPr>
      <w:r>
        <w:rPr>
          <w:rFonts w:ascii="Arial" w:hAnsi="Arial" w:cs="Arial"/>
          <w:color w:val="FF3C36"/>
        </w:rPr>
        <w:t>2. Τιμωρούν με το παραμικρό και χωρίς εξήγηση.</w:t>
      </w:r>
    </w:p>
    <w:p w:rsidR="001D6AF6" w:rsidRPr="00FC7A38" w:rsidRDefault="001D6AF6" w:rsidP="00FC7A38">
      <w:pPr>
        <w:pStyle w:val="Web"/>
        <w:spacing w:before="0" w:beforeAutospacing="0" w:after="0" w:afterAutospacing="0" w:line="384" w:lineRule="atLeast"/>
        <w:jc w:val="both"/>
        <w:textAlignment w:val="baseline"/>
        <w:rPr>
          <w:rFonts w:ascii="Arial" w:hAnsi="Arial" w:cs="Arial"/>
          <w:color w:val="000000"/>
        </w:rPr>
      </w:pPr>
      <w:r>
        <w:rPr>
          <w:rFonts w:ascii="Arial" w:hAnsi="Arial" w:cs="Arial"/>
          <w:color w:val="000000"/>
        </w:rPr>
        <w:t>Ο τρόπος με τον οποίο διαχειρίζονται την κακή συμπεριφορά ή ο τρόπος με τον οποίο θέλουν να διδάξουν τη σωστή συμπεριφορά είναι ένας: η</w:t>
      </w:r>
      <w:r>
        <w:rPr>
          <w:rStyle w:val="a3"/>
          <w:rFonts w:ascii="inherit" w:hAnsi="inherit" w:cs="Arial"/>
          <w:color w:val="000000"/>
          <w:bdr w:val="none" w:sz="0" w:space="0" w:color="auto" w:frame="1"/>
        </w:rPr>
        <w:t> τιμωρία</w:t>
      </w:r>
      <w:r>
        <w:rPr>
          <w:rFonts w:ascii="Arial" w:hAnsi="Arial" w:cs="Arial"/>
          <w:color w:val="000000"/>
        </w:rPr>
        <w:t>. Μπορεί να δώσουν μια ξυλιά στον ποπό σε ένα μικρότερο παιδί ή ένα χαστούκι σε ένα μεγαλύτερο και περιμένουν μετά από αυτό απόλυτη υποταγή, να σταματήσει η κακή συμπεριφορά και να αντικατασταθεί από σωστή. Δεν ενισχύουν τις θετικές συμπεριφορές ούτε τις επιβραβεύουν.</w:t>
      </w:r>
    </w:p>
    <w:p w:rsidR="001D6AF6" w:rsidRPr="00FC7A38" w:rsidRDefault="001D6AF6" w:rsidP="00FC7A38">
      <w:pPr>
        <w:pStyle w:val="Web"/>
        <w:spacing w:before="0" w:beforeAutospacing="0" w:after="0" w:afterAutospacing="0" w:line="384" w:lineRule="atLeast"/>
        <w:jc w:val="both"/>
        <w:textAlignment w:val="baseline"/>
        <w:rPr>
          <w:rFonts w:ascii="Arial" w:hAnsi="Arial" w:cs="Arial"/>
          <w:color w:val="000000"/>
        </w:rPr>
      </w:pPr>
    </w:p>
    <w:p w:rsidR="001D6AF6" w:rsidRDefault="001D6AF6" w:rsidP="00FC7A38">
      <w:pPr>
        <w:pStyle w:val="3"/>
        <w:spacing w:before="0" w:after="225" w:line="288" w:lineRule="atLeast"/>
        <w:jc w:val="both"/>
        <w:textAlignment w:val="baseline"/>
        <w:rPr>
          <w:rFonts w:ascii="Arial" w:hAnsi="Arial" w:cs="Arial"/>
          <w:color w:val="FF3C36"/>
        </w:rPr>
      </w:pPr>
      <w:r>
        <w:rPr>
          <w:rFonts w:ascii="Arial" w:hAnsi="Arial" w:cs="Arial"/>
          <w:color w:val="FF3C36"/>
        </w:rPr>
        <w:t>3. Δε δίνουν στο παιδί επιλογές</w:t>
      </w:r>
    </w:p>
    <w:p w:rsidR="001D6AF6" w:rsidRPr="00FC7A38" w:rsidRDefault="001D6AF6" w:rsidP="00FC7A38">
      <w:pPr>
        <w:pStyle w:val="Web"/>
        <w:spacing w:before="0" w:beforeAutospacing="0" w:after="0" w:afterAutospacing="0" w:line="384" w:lineRule="atLeast"/>
        <w:jc w:val="both"/>
        <w:textAlignment w:val="baseline"/>
        <w:rPr>
          <w:rFonts w:ascii="Arial" w:hAnsi="Arial" w:cs="Arial"/>
          <w:color w:val="000000"/>
        </w:rPr>
      </w:pPr>
      <w:r>
        <w:rPr>
          <w:rFonts w:ascii="Arial" w:hAnsi="Arial" w:cs="Arial"/>
          <w:color w:val="000000"/>
        </w:rPr>
        <w:t>Το παιδί δε μαθαίνει να εκφράζει τη γνώμη του ή να έχει άποψη για το τι θέλει ή τι πιστεύει. Πρέπει να </w:t>
      </w:r>
      <w:r>
        <w:rPr>
          <w:rStyle w:val="a3"/>
          <w:rFonts w:ascii="inherit" w:hAnsi="inherit" w:cs="Arial"/>
          <w:color w:val="000000"/>
          <w:bdr w:val="none" w:sz="0" w:space="0" w:color="auto" w:frame="1"/>
        </w:rPr>
        <w:t>συμμορφωθεί</w:t>
      </w:r>
      <w:r>
        <w:rPr>
          <w:rFonts w:ascii="Arial" w:hAnsi="Arial" w:cs="Arial"/>
          <w:color w:val="000000"/>
        </w:rPr>
        <w:t> σε αυτό που λέει ο γονιός χωρίς δεύτερη κουβέντα.</w:t>
      </w:r>
    </w:p>
    <w:p w:rsidR="001D6AF6" w:rsidRPr="00FC7A38" w:rsidRDefault="001D6AF6" w:rsidP="00FC7A38">
      <w:pPr>
        <w:pStyle w:val="Web"/>
        <w:spacing w:before="0" w:beforeAutospacing="0" w:after="0" w:afterAutospacing="0" w:line="384" w:lineRule="atLeast"/>
        <w:jc w:val="both"/>
        <w:textAlignment w:val="baseline"/>
        <w:rPr>
          <w:rFonts w:ascii="Arial" w:hAnsi="Arial" w:cs="Arial"/>
          <w:color w:val="000000"/>
        </w:rPr>
      </w:pPr>
    </w:p>
    <w:p w:rsidR="001D6AF6" w:rsidRDefault="001D6AF6" w:rsidP="00FC7A38">
      <w:pPr>
        <w:pStyle w:val="3"/>
        <w:spacing w:before="0" w:after="225" w:line="288" w:lineRule="atLeast"/>
        <w:jc w:val="both"/>
        <w:textAlignment w:val="baseline"/>
        <w:rPr>
          <w:rFonts w:ascii="Arial" w:hAnsi="Arial" w:cs="Arial"/>
          <w:color w:val="FF3C36"/>
        </w:rPr>
      </w:pPr>
      <w:r>
        <w:rPr>
          <w:rFonts w:ascii="Arial" w:hAnsi="Arial" w:cs="Arial"/>
          <w:color w:val="FF3C36"/>
        </w:rPr>
        <w:t>4. Δεν έχουν υπομονή με την κακή συμπεριφορά</w:t>
      </w:r>
    </w:p>
    <w:p w:rsidR="001D6AF6" w:rsidRPr="00FC7A38" w:rsidRDefault="001D6AF6" w:rsidP="00FC7A38">
      <w:pPr>
        <w:pStyle w:val="Web"/>
        <w:spacing w:before="0" w:beforeAutospacing="0" w:after="0" w:afterAutospacing="0" w:line="384" w:lineRule="atLeast"/>
        <w:jc w:val="both"/>
        <w:textAlignment w:val="baseline"/>
        <w:rPr>
          <w:rFonts w:ascii="Arial" w:hAnsi="Arial" w:cs="Arial"/>
          <w:color w:val="000000"/>
        </w:rPr>
      </w:pPr>
      <w:r>
        <w:rPr>
          <w:rFonts w:ascii="Arial" w:hAnsi="Arial" w:cs="Arial"/>
          <w:color w:val="000000"/>
        </w:rPr>
        <w:t>Πιστεύουν ότι το παιδί πρέπει να είναι 100% </w:t>
      </w:r>
      <w:r>
        <w:rPr>
          <w:rStyle w:val="a3"/>
          <w:rFonts w:ascii="inherit" w:hAnsi="inherit" w:cs="Arial"/>
          <w:color w:val="000000"/>
          <w:bdr w:val="none" w:sz="0" w:space="0" w:color="auto" w:frame="1"/>
        </w:rPr>
        <w:t>υπάκουο</w:t>
      </w:r>
      <w:r>
        <w:rPr>
          <w:rFonts w:ascii="Arial" w:hAnsi="Arial" w:cs="Arial"/>
          <w:color w:val="000000"/>
        </w:rPr>
        <w:t> και προγραμματισμένο να φέρεται σωστά, σύμφωνα με τις δικές τους προδιαγραφές. Δεν ανέχονται την παραμικρή κακή συμπεριφορά και δεν καταλαβαίνουν σε καμία περίπτωση ότι «τα παιδιά είναι παιδιά» και κάνουν λάθη επειδή έτσι μαθαίνουν, όχι επειδή είναι ανυπάκουα.</w:t>
      </w:r>
    </w:p>
    <w:p w:rsidR="001D6AF6" w:rsidRPr="00FC7A38" w:rsidRDefault="001D6AF6" w:rsidP="00FC7A38">
      <w:pPr>
        <w:pStyle w:val="Web"/>
        <w:spacing w:before="0" w:beforeAutospacing="0" w:after="0" w:afterAutospacing="0" w:line="384" w:lineRule="atLeast"/>
        <w:jc w:val="both"/>
        <w:textAlignment w:val="baseline"/>
        <w:rPr>
          <w:rFonts w:ascii="Arial" w:hAnsi="Arial" w:cs="Arial"/>
          <w:color w:val="000000"/>
        </w:rPr>
      </w:pPr>
    </w:p>
    <w:p w:rsidR="001D6AF6" w:rsidRDefault="001D6AF6" w:rsidP="00FC7A38">
      <w:pPr>
        <w:pStyle w:val="3"/>
        <w:spacing w:before="0" w:after="225" w:line="288" w:lineRule="atLeast"/>
        <w:jc w:val="both"/>
        <w:textAlignment w:val="baseline"/>
        <w:rPr>
          <w:rFonts w:ascii="Arial" w:hAnsi="Arial" w:cs="Arial"/>
          <w:color w:val="FF3C36"/>
        </w:rPr>
      </w:pPr>
      <w:r>
        <w:rPr>
          <w:rFonts w:ascii="Arial" w:hAnsi="Arial" w:cs="Arial"/>
          <w:color w:val="FF3C36"/>
        </w:rPr>
        <w:t>5. Δεν εμπιστεύονται το παιδί τους</w:t>
      </w:r>
    </w:p>
    <w:p w:rsidR="001D6AF6" w:rsidRDefault="001D6AF6" w:rsidP="00FC7A38">
      <w:pPr>
        <w:pStyle w:val="Web"/>
        <w:spacing w:before="0" w:beforeAutospacing="0" w:after="0" w:afterAutospacing="0" w:line="384" w:lineRule="atLeast"/>
        <w:jc w:val="both"/>
        <w:textAlignment w:val="baseline"/>
        <w:rPr>
          <w:rFonts w:ascii="Arial" w:hAnsi="Arial" w:cs="Arial"/>
          <w:color w:val="000000"/>
        </w:rPr>
      </w:pPr>
      <w:r>
        <w:rPr>
          <w:rFonts w:ascii="Arial" w:hAnsi="Arial" w:cs="Arial"/>
          <w:color w:val="000000"/>
        </w:rPr>
        <w:t>Δε θεωρούν ότι το παιδί τους είναι </w:t>
      </w:r>
      <w:r>
        <w:rPr>
          <w:rStyle w:val="a3"/>
          <w:rFonts w:ascii="inherit" w:hAnsi="inherit" w:cs="Arial"/>
          <w:color w:val="000000"/>
          <w:bdr w:val="none" w:sz="0" w:space="0" w:color="auto" w:frame="1"/>
        </w:rPr>
        <w:t>ικανό</w:t>
      </w:r>
      <w:r>
        <w:rPr>
          <w:rFonts w:ascii="Arial" w:hAnsi="Arial" w:cs="Arial"/>
          <w:color w:val="000000"/>
        </w:rPr>
        <w:t> να πάρει μόνο του μια σωστή απόφαση ή να κάνει μία καλή επιλογή. Δεν του παρέχουν την ελευθερία, ήδη από μικρή ηλικία να δείξει ότι μπορεί να πάρει μια καλή απόφαση και να δείξει σωστή συμπεριφορά, για την ηλικία του. Οι αυταρχικοί γονείς στέκονται πάνω από το παιδί να το τσακώσουν τη στιγμή που θα κάνει λάθος και να το διορθώσουν.</w:t>
      </w:r>
    </w:p>
    <w:p w:rsidR="001D6AF6" w:rsidRDefault="001D6AF6" w:rsidP="00FC7A38">
      <w:pPr>
        <w:pStyle w:val="3"/>
        <w:spacing w:before="0" w:after="225" w:line="288" w:lineRule="atLeast"/>
        <w:jc w:val="both"/>
        <w:textAlignment w:val="baseline"/>
        <w:rPr>
          <w:rFonts w:ascii="Arial" w:hAnsi="Arial" w:cs="Arial"/>
          <w:color w:val="FF3C36"/>
        </w:rPr>
      </w:pPr>
      <w:r>
        <w:rPr>
          <w:rFonts w:ascii="Arial" w:hAnsi="Arial" w:cs="Arial"/>
          <w:color w:val="FF3C36"/>
        </w:rPr>
        <w:lastRenderedPageBreak/>
        <w:t>6. Δε διαπραγματεύονται</w:t>
      </w:r>
    </w:p>
    <w:p w:rsidR="001D6AF6" w:rsidRPr="00FC7A38" w:rsidRDefault="001D6AF6" w:rsidP="00FC7A38">
      <w:pPr>
        <w:pStyle w:val="Web"/>
        <w:spacing w:before="0" w:beforeAutospacing="0" w:after="0" w:afterAutospacing="0" w:line="384" w:lineRule="atLeast"/>
        <w:jc w:val="both"/>
        <w:textAlignment w:val="baseline"/>
        <w:rPr>
          <w:rFonts w:ascii="Arial" w:hAnsi="Arial" w:cs="Arial"/>
          <w:color w:val="000000"/>
        </w:rPr>
      </w:pPr>
      <w:r>
        <w:rPr>
          <w:rFonts w:ascii="Arial" w:hAnsi="Arial" w:cs="Arial"/>
          <w:color w:val="000000"/>
        </w:rPr>
        <w:t>Δε πιστεύουν ότι οι άλλοι, ακόμα και αν είναι παιδιά, μπορεί να έχουν </w:t>
      </w:r>
      <w:r>
        <w:rPr>
          <w:rStyle w:val="a3"/>
          <w:rFonts w:ascii="inherit" w:hAnsi="inherit" w:cs="Arial"/>
          <w:color w:val="000000"/>
          <w:bdr w:val="none" w:sz="0" w:space="0" w:color="auto" w:frame="1"/>
        </w:rPr>
        <w:t>γνώμη και άποψη</w:t>
      </w:r>
      <w:r>
        <w:rPr>
          <w:rFonts w:ascii="Arial" w:hAnsi="Arial" w:cs="Arial"/>
          <w:color w:val="000000"/>
        </w:rPr>
        <w:t> διαφορετική από τη δική τους σε μικρά ή μεγάλα ζητήματα. Θεωρούν ότι τα πάντα στη ζωή είναι άσπρο ή μαύρο και τα διαχειρίζονται ανάλογα. Δε ρωτάνε ποτέ τη γνώμη του παιδιού τους ούτε του ζητάνε να «ψηφίσει» αν θέλει πίτσα ή σουβλάκια. Κάνουν αυτό που θέλουν οι ίδιοι.</w:t>
      </w:r>
    </w:p>
    <w:p w:rsidR="001D6AF6" w:rsidRPr="00FC7A38" w:rsidRDefault="001D6AF6" w:rsidP="00FC7A38">
      <w:pPr>
        <w:pStyle w:val="Web"/>
        <w:spacing w:before="0" w:beforeAutospacing="0" w:after="0" w:afterAutospacing="0" w:line="384" w:lineRule="atLeast"/>
        <w:jc w:val="both"/>
        <w:textAlignment w:val="baseline"/>
        <w:rPr>
          <w:rFonts w:ascii="Arial" w:hAnsi="Arial" w:cs="Arial"/>
          <w:color w:val="000000"/>
        </w:rPr>
      </w:pPr>
    </w:p>
    <w:p w:rsidR="001D6AF6" w:rsidRDefault="001D6AF6" w:rsidP="00FC7A38">
      <w:pPr>
        <w:pStyle w:val="3"/>
        <w:spacing w:before="0" w:after="225" w:line="288" w:lineRule="atLeast"/>
        <w:jc w:val="both"/>
        <w:textAlignment w:val="baseline"/>
        <w:rPr>
          <w:rFonts w:ascii="Arial" w:hAnsi="Arial" w:cs="Arial"/>
          <w:color w:val="FF3C36"/>
        </w:rPr>
      </w:pPr>
      <w:r>
        <w:rPr>
          <w:rFonts w:ascii="Arial" w:hAnsi="Arial" w:cs="Arial"/>
          <w:color w:val="FF3C36"/>
        </w:rPr>
        <w:t>7. Κάνουν το παιδί τους να ντραπεί και να αισθανθεί ενοχές για να φερθεί καλά</w:t>
      </w:r>
    </w:p>
    <w:p w:rsidR="001D6AF6" w:rsidRPr="00FC7A38" w:rsidRDefault="001D6AF6" w:rsidP="00FC7A38">
      <w:pPr>
        <w:pStyle w:val="Web"/>
        <w:spacing w:before="0" w:beforeAutospacing="0" w:after="0" w:afterAutospacing="0" w:line="384" w:lineRule="atLeast"/>
        <w:jc w:val="both"/>
        <w:textAlignment w:val="baseline"/>
        <w:rPr>
          <w:rFonts w:ascii="Arial" w:hAnsi="Arial" w:cs="Arial"/>
          <w:color w:val="000000"/>
        </w:rPr>
      </w:pPr>
      <w:r>
        <w:rPr>
          <w:rFonts w:ascii="Arial" w:hAnsi="Arial" w:cs="Arial"/>
          <w:color w:val="000000"/>
        </w:rPr>
        <w:t>Οι αυταρχικοί γονείς είναι ιδιαίτερα </w:t>
      </w:r>
      <w:r>
        <w:rPr>
          <w:rStyle w:val="a3"/>
          <w:rFonts w:ascii="inherit" w:hAnsi="inherit" w:cs="Arial"/>
          <w:color w:val="000000"/>
          <w:bdr w:val="none" w:sz="0" w:space="0" w:color="auto" w:frame="1"/>
        </w:rPr>
        <w:t>επικριτικοί</w:t>
      </w:r>
      <w:r>
        <w:rPr>
          <w:rFonts w:ascii="Arial" w:hAnsi="Arial" w:cs="Arial"/>
          <w:color w:val="000000"/>
        </w:rPr>
        <w:t> και χρησιμοποιούν τις ενοχές και τη ντροπή για να αναγκάσουν το παιδί τους να φερθεί καλά. Αυτό είναι τελείως διαφορετικό από την τεχνική «φέρνω το παιδί στο φιλότιμο», η οποία στην ουσία «μιλάει» στην ψυχή του παιδιού, στο δυνατό και καλό του κομμάτι και το βοηθάει να έρθει στην επιφάνεια. Με τις ενοχές και τη ντροπή το παιδί καταρρακώνεται και δεν αποκτάει αυτοπεποίθηση και, συνήθως, ούτε καλή συμπεριφορά! «Καλά, δε ντρέπεσαι; Βλάκας είσαι και έκανες πάλι το ίδιο;», ή «Πόσες φορές πρέπει να σου πω για τα χάλια σου! Δεν τα βλέπεις;» ή «Γιατί δε μπορείς να κάνεις ούτε ένα πράγμα σωστά;» κοκ. είναι μερικά χαρακτηριστικά παραδείγματα. Πολλοί γονείς μπορεί κάποια στιγμή να πουν κάτι τέτοιο στο παιδί τους πάνω στα νεύρα και την αγανάκτησή τους, αλλά είναι διαφορετικό να πει ο γονιός μια φορά μια άστοχη κουβέντα και εντελώς διαφορετικό να είναι ο μόνιμος τρόπος που μιλάει στο παιδί του. Οι ενοχές και η ντροπή δεν αποτελούν κίνητρο για καλή συμπεριφορά. Αντίθετα, κάνουν το παιδί να αντιδράσει και να κατεβάσει ρολά.</w:t>
      </w:r>
    </w:p>
    <w:p w:rsidR="001D6AF6" w:rsidRPr="00FC7A38" w:rsidRDefault="001D6AF6" w:rsidP="00FC7A38">
      <w:pPr>
        <w:pStyle w:val="Web"/>
        <w:spacing w:before="0" w:beforeAutospacing="0" w:after="0" w:afterAutospacing="0" w:line="384" w:lineRule="atLeast"/>
        <w:jc w:val="both"/>
        <w:textAlignment w:val="baseline"/>
        <w:rPr>
          <w:rFonts w:ascii="Arial" w:hAnsi="Arial" w:cs="Arial"/>
          <w:color w:val="000000"/>
        </w:rPr>
      </w:pPr>
    </w:p>
    <w:p w:rsidR="001D6AF6" w:rsidRDefault="001D6AF6" w:rsidP="00FC7A38">
      <w:pPr>
        <w:pStyle w:val="2"/>
        <w:spacing w:before="0" w:after="225" w:line="288" w:lineRule="atLeast"/>
        <w:jc w:val="both"/>
        <w:textAlignment w:val="baseline"/>
        <w:rPr>
          <w:rFonts w:ascii="Arial" w:hAnsi="Arial" w:cs="Arial"/>
          <w:color w:val="FF3C36"/>
        </w:rPr>
      </w:pPr>
      <w:r>
        <w:rPr>
          <w:rFonts w:ascii="Arial" w:hAnsi="Arial" w:cs="Arial"/>
          <w:color w:val="FF3C36"/>
        </w:rPr>
        <w:t>Τα Αποτελέσματα του Αυταρχικού Στυλ Ανατροφής Παιδιών</w:t>
      </w:r>
    </w:p>
    <w:p w:rsidR="001D6AF6" w:rsidRDefault="001D6AF6" w:rsidP="00FC7A38">
      <w:pPr>
        <w:pStyle w:val="Web"/>
        <w:spacing w:before="0" w:beforeAutospacing="0" w:after="300" w:afterAutospacing="0" w:line="384" w:lineRule="atLeast"/>
        <w:jc w:val="both"/>
        <w:textAlignment w:val="baseline"/>
        <w:rPr>
          <w:rFonts w:ascii="Arial" w:hAnsi="Arial" w:cs="Arial"/>
          <w:color w:val="000000"/>
        </w:rPr>
      </w:pPr>
      <w:r>
        <w:rPr>
          <w:rFonts w:ascii="Arial" w:hAnsi="Arial" w:cs="Arial"/>
          <w:color w:val="000000"/>
        </w:rPr>
        <w:t>Το στυλ ανατροφής παιδιών σχετίζεται όχι μόνο με τη συμπεριφορά, αλλά και με τις σχολικές επιδόσεις και τις κοινωνικές τους δεξιότητες. Έτσι, τα παιδιά των αυταρχικών γονιών έχουν τις εξής συμπεριφορές:</w:t>
      </w:r>
    </w:p>
    <w:p w:rsidR="001D6AF6" w:rsidRDefault="001D6AF6" w:rsidP="00FC7A38">
      <w:pPr>
        <w:numPr>
          <w:ilvl w:val="0"/>
          <w:numId w:val="1"/>
        </w:numPr>
        <w:pBdr>
          <w:bottom w:val="dotted" w:sz="6" w:space="4" w:color="CECDC4"/>
        </w:pBdr>
        <w:spacing w:after="0" w:line="360" w:lineRule="atLeast"/>
        <w:ind w:left="0"/>
        <w:jc w:val="both"/>
        <w:textAlignment w:val="baseline"/>
        <w:rPr>
          <w:rFonts w:ascii="inherit" w:hAnsi="inherit" w:cs="Arial"/>
          <w:color w:val="000000"/>
        </w:rPr>
      </w:pPr>
      <w:r>
        <w:rPr>
          <w:rFonts w:ascii="inherit" w:hAnsi="inherit" w:cs="Arial"/>
          <w:color w:val="000000"/>
        </w:rPr>
        <w:t>Τείνουν να εξισώνουν την </w:t>
      </w:r>
      <w:r>
        <w:rPr>
          <w:rStyle w:val="a3"/>
          <w:rFonts w:ascii="inherit" w:hAnsi="inherit" w:cs="Arial"/>
          <w:color w:val="000000"/>
          <w:bdr w:val="none" w:sz="0" w:space="0" w:color="auto" w:frame="1"/>
        </w:rPr>
        <w:t>υποταγή</w:t>
      </w:r>
      <w:r>
        <w:rPr>
          <w:rFonts w:ascii="inherit" w:hAnsi="inherit" w:cs="Arial"/>
          <w:color w:val="000000"/>
        </w:rPr>
        <w:t>, την πειθαρχία και την επιτυχία με την αγάπη</w:t>
      </w:r>
    </w:p>
    <w:p w:rsidR="001D6AF6" w:rsidRDefault="001D6AF6" w:rsidP="00FC7A38">
      <w:pPr>
        <w:numPr>
          <w:ilvl w:val="0"/>
          <w:numId w:val="1"/>
        </w:numPr>
        <w:pBdr>
          <w:bottom w:val="dotted" w:sz="6" w:space="4" w:color="CECDC4"/>
        </w:pBdr>
        <w:spacing w:after="0" w:line="360" w:lineRule="atLeast"/>
        <w:ind w:left="0"/>
        <w:jc w:val="both"/>
        <w:textAlignment w:val="baseline"/>
        <w:rPr>
          <w:rFonts w:ascii="inherit" w:hAnsi="inherit" w:cs="Arial"/>
          <w:color w:val="000000"/>
        </w:rPr>
      </w:pPr>
      <w:r>
        <w:rPr>
          <w:rFonts w:ascii="inherit" w:hAnsi="inherit" w:cs="Arial"/>
          <w:color w:val="000000"/>
        </w:rPr>
        <w:t>Μπορεί να έχουν </w:t>
      </w:r>
      <w:r>
        <w:rPr>
          <w:rStyle w:val="a3"/>
          <w:rFonts w:ascii="inherit" w:hAnsi="inherit" w:cs="Arial"/>
          <w:color w:val="000000"/>
          <w:bdr w:val="none" w:sz="0" w:space="0" w:color="auto" w:frame="1"/>
        </w:rPr>
        <w:t>κακή συμπεριφορά</w:t>
      </w:r>
      <w:r>
        <w:rPr>
          <w:rFonts w:ascii="inherit" w:hAnsi="inherit" w:cs="Arial"/>
          <w:color w:val="000000"/>
        </w:rPr>
        <w:t> εκεί που τους «παίρνει», δηλαδή εκτός σπιτιού, πχ στο σχολείο</w:t>
      </w:r>
    </w:p>
    <w:p w:rsidR="001D6AF6" w:rsidRDefault="001D6AF6" w:rsidP="00FC7A38">
      <w:pPr>
        <w:numPr>
          <w:ilvl w:val="0"/>
          <w:numId w:val="1"/>
        </w:numPr>
        <w:pBdr>
          <w:bottom w:val="dotted" w:sz="6" w:space="4" w:color="CECDC4"/>
        </w:pBdr>
        <w:spacing w:after="0" w:line="360" w:lineRule="atLeast"/>
        <w:ind w:left="0"/>
        <w:jc w:val="both"/>
        <w:textAlignment w:val="baseline"/>
        <w:rPr>
          <w:rFonts w:ascii="inherit" w:hAnsi="inherit" w:cs="Arial"/>
          <w:color w:val="000000"/>
        </w:rPr>
      </w:pPr>
      <w:r>
        <w:rPr>
          <w:rFonts w:ascii="inherit" w:hAnsi="inherit" w:cs="Arial"/>
          <w:color w:val="000000"/>
        </w:rPr>
        <w:t>Είναι ιδιαίτερα </w:t>
      </w:r>
      <w:r>
        <w:rPr>
          <w:rStyle w:val="a3"/>
          <w:rFonts w:ascii="inherit" w:hAnsi="inherit" w:cs="Arial"/>
          <w:color w:val="000000"/>
          <w:bdr w:val="none" w:sz="0" w:space="0" w:color="auto" w:frame="1"/>
        </w:rPr>
        <w:t>ντροπαλά</w:t>
      </w:r>
      <w:r>
        <w:rPr>
          <w:rFonts w:ascii="inherit" w:hAnsi="inherit" w:cs="Arial"/>
          <w:color w:val="000000"/>
        </w:rPr>
        <w:t> ή μαζεμένα στην κοινωνική τους ζωή</w:t>
      </w:r>
    </w:p>
    <w:p w:rsidR="001D6AF6" w:rsidRDefault="001D6AF6" w:rsidP="00FC7A38">
      <w:pPr>
        <w:numPr>
          <w:ilvl w:val="0"/>
          <w:numId w:val="1"/>
        </w:numPr>
        <w:pBdr>
          <w:bottom w:val="dotted" w:sz="6" w:space="4" w:color="CECDC4"/>
        </w:pBdr>
        <w:spacing w:after="0" w:line="360" w:lineRule="atLeast"/>
        <w:ind w:left="0"/>
        <w:jc w:val="both"/>
        <w:textAlignment w:val="baseline"/>
        <w:rPr>
          <w:rFonts w:ascii="inherit" w:hAnsi="inherit" w:cs="Arial"/>
          <w:color w:val="000000"/>
        </w:rPr>
      </w:pPr>
      <w:r>
        <w:rPr>
          <w:rFonts w:ascii="inherit" w:hAnsi="inherit" w:cs="Arial"/>
          <w:color w:val="000000"/>
        </w:rPr>
        <w:t>Γενικότερα δυσκολεύονται στην κοινωνική ζωή επειδή δεν έχουν μάθει να </w:t>
      </w:r>
      <w:r>
        <w:rPr>
          <w:rStyle w:val="a3"/>
          <w:rFonts w:ascii="inherit" w:hAnsi="inherit" w:cs="Arial"/>
          <w:color w:val="000000"/>
          <w:bdr w:val="none" w:sz="0" w:space="0" w:color="auto" w:frame="1"/>
        </w:rPr>
        <w:t>παίρνουν αποφάσεις</w:t>
      </w:r>
      <w:r>
        <w:rPr>
          <w:rFonts w:ascii="inherit" w:hAnsi="inherit" w:cs="Arial"/>
          <w:color w:val="000000"/>
        </w:rPr>
        <w:t> και να έχουν το θάρρος της γνώμης</w:t>
      </w:r>
    </w:p>
    <w:p w:rsidR="001D6AF6" w:rsidRDefault="001D6AF6" w:rsidP="00FC7A38">
      <w:pPr>
        <w:numPr>
          <w:ilvl w:val="0"/>
          <w:numId w:val="1"/>
        </w:numPr>
        <w:pBdr>
          <w:bottom w:val="dotted" w:sz="6" w:space="4" w:color="CECDC4"/>
        </w:pBdr>
        <w:spacing w:after="0" w:line="360" w:lineRule="atLeast"/>
        <w:ind w:left="0"/>
        <w:jc w:val="both"/>
        <w:textAlignment w:val="baseline"/>
        <w:rPr>
          <w:rFonts w:ascii="inherit" w:hAnsi="inherit" w:cs="Arial"/>
          <w:color w:val="000000"/>
        </w:rPr>
      </w:pPr>
      <w:r>
        <w:rPr>
          <w:rFonts w:ascii="inherit" w:hAnsi="inherit" w:cs="Arial"/>
          <w:color w:val="000000"/>
        </w:rPr>
        <w:lastRenderedPageBreak/>
        <w:t>Έχουν </w:t>
      </w:r>
      <w:r>
        <w:rPr>
          <w:rStyle w:val="a3"/>
          <w:rFonts w:ascii="inherit" w:hAnsi="inherit" w:cs="Arial"/>
          <w:color w:val="000000"/>
          <w:bdr w:val="none" w:sz="0" w:space="0" w:color="auto" w:frame="1"/>
        </w:rPr>
        <w:t>χαμηλή αυτοεκτίμηση</w:t>
      </w:r>
      <w:r>
        <w:rPr>
          <w:rFonts w:ascii="inherit" w:hAnsi="inherit" w:cs="Arial"/>
          <w:color w:val="000000"/>
        </w:rPr>
        <w:t> και αυτοπεποίθηση</w:t>
      </w:r>
    </w:p>
    <w:p w:rsidR="001D6AF6" w:rsidRDefault="001D6AF6" w:rsidP="00FC7A38">
      <w:pPr>
        <w:numPr>
          <w:ilvl w:val="0"/>
          <w:numId w:val="1"/>
        </w:numPr>
        <w:pBdr>
          <w:bottom w:val="dotted" w:sz="6" w:space="4" w:color="CECDC4"/>
        </w:pBdr>
        <w:spacing w:after="0" w:line="360" w:lineRule="atLeast"/>
        <w:ind w:left="0"/>
        <w:jc w:val="both"/>
        <w:textAlignment w:val="baseline"/>
        <w:rPr>
          <w:rFonts w:ascii="inherit" w:hAnsi="inherit" w:cs="Arial"/>
          <w:color w:val="000000"/>
        </w:rPr>
      </w:pPr>
      <w:r>
        <w:rPr>
          <w:rStyle w:val="a3"/>
          <w:rFonts w:ascii="inherit" w:hAnsi="inherit" w:cs="Arial"/>
          <w:color w:val="000000"/>
          <w:bdr w:val="none" w:sz="0" w:space="0" w:color="auto" w:frame="1"/>
        </w:rPr>
        <w:t>Υποτάσσονται</w:t>
      </w:r>
      <w:r>
        <w:rPr>
          <w:rFonts w:ascii="inherit" w:hAnsi="inherit" w:cs="Arial"/>
          <w:color w:val="000000"/>
        </w:rPr>
        <w:t> εύκολα στους άλλους και τις επιθυμίες τους</w:t>
      </w:r>
    </w:p>
    <w:p w:rsidR="001D6AF6" w:rsidRDefault="001D6AF6" w:rsidP="00FC7A38">
      <w:pPr>
        <w:numPr>
          <w:ilvl w:val="0"/>
          <w:numId w:val="1"/>
        </w:numPr>
        <w:pBdr>
          <w:bottom w:val="dotted" w:sz="6" w:space="4" w:color="CECDC4"/>
        </w:pBdr>
        <w:spacing w:after="0" w:line="360" w:lineRule="atLeast"/>
        <w:ind w:left="0"/>
        <w:jc w:val="both"/>
        <w:textAlignment w:val="baseline"/>
        <w:rPr>
          <w:rFonts w:ascii="inherit" w:hAnsi="inherit" w:cs="Arial"/>
          <w:color w:val="000000"/>
        </w:rPr>
      </w:pPr>
      <w:r>
        <w:rPr>
          <w:rFonts w:ascii="inherit" w:hAnsi="inherit" w:cs="Arial"/>
          <w:color w:val="000000"/>
        </w:rPr>
        <w:t>Συχνά έχουν </w:t>
      </w:r>
      <w:r>
        <w:rPr>
          <w:rStyle w:val="a3"/>
          <w:rFonts w:ascii="inherit" w:hAnsi="inherit" w:cs="Arial"/>
          <w:color w:val="000000"/>
          <w:bdr w:val="none" w:sz="0" w:space="0" w:color="auto" w:frame="1"/>
        </w:rPr>
        <w:t>κατάθλιψη και άγχος</w:t>
      </w:r>
    </w:p>
    <w:p w:rsidR="001D6AF6" w:rsidRPr="001D6AF6" w:rsidRDefault="001D6AF6" w:rsidP="00FC7A38">
      <w:pPr>
        <w:numPr>
          <w:ilvl w:val="0"/>
          <w:numId w:val="1"/>
        </w:numPr>
        <w:spacing w:after="0" w:line="360" w:lineRule="atLeast"/>
        <w:ind w:left="0"/>
        <w:jc w:val="both"/>
        <w:textAlignment w:val="baseline"/>
        <w:rPr>
          <w:rFonts w:ascii="inherit" w:hAnsi="inherit" w:cs="Arial"/>
          <w:color w:val="000000"/>
        </w:rPr>
      </w:pPr>
      <w:r>
        <w:rPr>
          <w:rFonts w:ascii="inherit" w:hAnsi="inherit" w:cs="Arial"/>
          <w:color w:val="000000"/>
        </w:rPr>
        <w:t>Δυσκολεύονται με τον </w:t>
      </w:r>
      <w:r>
        <w:rPr>
          <w:rStyle w:val="a3"/>
          <w:rFonts w:ascii="inherit" w:hAnsi="inherit" w:cs="Arial"/>
          <w:color w:val="000000"/>
          <w:bdr w:val="none" w:sz="0" w:space="0" w:color="auto" w:frame="1"/>
        </w:rPr>
        <w:t>αυτοέλεγχο</w:t>
      </w:r>
      <w:r>
        <w:rPr>
          <w:rFonts w:ascii="inherit" w:hAnsi="inherit" w:cs="Arial"/>
          <w:color w:val="000000"/>
        </w:rPr>
        <w:t> (π.χ., τρώνε, πίνουν, ή καπνίζουν υπερβολικά ως ενήλικες) επειδή από νωρίς δεν έμαθαν να ζυγίζουν τα υπέρ και τα κατά μίας κατάστασης και να παίρνουν αυτόνομα αποφάσεις.</w:t>
      </w:r>
    </w:p>
    <w:p w:rsidR="001D6AF6" w:rsidRPr="00FC7A38" w:rsidRDefault="001D6AF6" w:rsidP="001D6AF6">
      <w:pPr>
        <w:spacing w:after="0" w:line="360" w:lineRule="atLeast"/>
        <w:textAlignment w:val="baseline"/>
        <w:rPr>
          <w:rFonts w:ascii="inherit" w:hAnsi="inherit" w:cs="Arial"/>
          <w:color w:val="000000"/>
        </w:rPr>
      </w:pPr>
    </w:p>
    <w:p w:rsidR="001D6AF6" w:rsidRDefault="001D6AF6" w:rsidP="001D6AF6">
      <w:pPr>
        <w:spacing w:after="0" w:line="360" w:lineRule="atLeast"/>
        <w:textAlignment w:val="baseline"/>
        <w:rPr>
          <w:rFonts w:ascii="inherit" w:hAnsi="inherit" w:cs="Arial"/>
          <w:color w:val="000000"/>
        </w:rPr>
      </w:pPr>
    </w:p>
    <w:p w:rsidR="001D6AF6" w:rsidRPr="001D6AF6" w:rsidRDefault="001D6AF6">
      <w:r>
        <w:rPr>
          <w:noProof/>
          <w:lang w:eastAsia="el-GR"/>
        </w:rPr>
        <w:drawing>
          <wp:inline distT="0" distB="0" distL="0" distR="0">
            <wp:extent cx="5274310" cy="3955733"/>
            <wp:effectExtent l="19050" t="0" r="2540" b="0"/>
            <wp:docPr id="1" name="Εικόνα 1" descr="https://i0.wp.com/varvogli.gr/wp-content/uploads/2017/09/crying-1315546_1920.jpg?fit=784%2C58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varvogli.gr/wp-content/uploads/2017/09/crying-1315546_1920.jpg?fit=784%2C588&amp;ssl=1"/>
                    <pic:cNvPicPr>
                      <a:picLocks noChangeAspect="1" noChangeArrowheads="1"/>
                    </pic:cNvPicPr>
                  </pic:nvPicPr>
                  <pic:blipFill>
                    <a:blip r:embed="rId5"/>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sectPr w:rsidR="001D6AF6" w:rsidRPr="001D6AF6" w:rsidSect="006C20C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D3596"/>
    <w:multiLevelType w:val="multilevel"/>
    <w:tmpl w:val="230A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6AF6"/>
    <w:rsid w:val="001D6AF6"/>
    <w:rsid w:val="003A6DF8"/>
    <w:rsid w:val="006C20C0"/>
    <w:rsid w:val="00FC7A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0C0"/>
  </w:style>
  <w:style w:type="paragraph" w:styleId="1">
    <w:name w:val="heading 1"/>
    <w:basedOn w:val="a"/>
    <w:link w:val="1Char"/>
    <w:uiPriority w:val="9"/>
    <w:qFormat/>
    <w:rsid w:val="001D6A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1D6A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1D6A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D6AF6"/>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1D6AF6"/>
    <w:rPr>
      <w:color w:val="0000FF"/>
      <w:u w:val="single"/>
    </w:rPr>
  </w:style>
  <w:style w:type="character" w:styleId="a3">
    <w:name w:val="Strong"/>
    <w:basedOn w:val="a0"/>
    <w:uiPriority w:val="22"/>
    <w:qFormat/>
    <w:rsid w:val="001D6AF6"/>
    <w:rPr>
      <w:b/>
      <w:bCs/>
    </w:rPr>
  </w:style>
  <w:style w:type="character" w:customStyle="1" w:styleId="3Char">
    <w:name w:val="Επικεφαλίδα 3 Char"/>
    <w:basedOn w:val="a0"/>
    <w:link w:val="3"/>
    <w:uiPriority w:val="9"/>
    <w:semiHidden/>
    <w:rsid w:val="001D6AF6"/>
    <w:rPr>
      <w:rFonts w:asciiTheme="majorHAnsi" w:eastAsiaTheme="majorEastAsia" w:hAnsiTheme="majorHAnsi" w:cstheme="majorBidi"/>
      <w:b/>
      <w:bCs/>
      <w:color w:val="4F81BD" w:themeColor="accent1"/>
    </w:rPr>
  </w:style>
  <w:style w:type="paragraph" w:styleId="Web">
    <w:name w:val="Normal (Web)"/>
    <w:basedOn w:val="a"/>
    <w:uiPriority w:val="99"/>
    <w:semiHidden/>
    <w:unhideWhenUsed/>
    <w:rsid w:val="001D6AF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js-control-text">
    <w:name w:val="vjs-control-text"/>
    <w:basedOn w:val="a0"/>
    <w:rsid w:val="001D6AF6"/>
  </w:style>
  <w:style w:type="character" w:customStyle="1" w:styleId="2Char">
    <w:name w:val="Επικεφαλίδα 2 Char"/>
    <w:basedOn w:val="a0"/>
    <w:link w:val="2"/>
    <w:uiPriority w:val="9"/>
    <w:semiHidden/>
    <w:rsid w:val="001D6AF6"/>
    <w:rPr>
      <w:rFonts w:asciiTheme="majorHAnsi" w:eastAsiaTheme="majorEastAsia" w:hAnsiTheme="majorHAnsi" w:cstheme="majorBidi"/>
      <w:b/>
      <w:bCs/>
      <w:color w:val="4F81BD" w:themeColor="accent1"/>
      <w:sz w:val="26"/>
      <w:szCs w:val="26"/>
    </w:rPr>
  </w:style>
  <w:style w:type="paragraph" w:styleId="a4">
    <w:name w:val="Balloon Text"/>
    <w:basedOn w:val="a"/>
    <w:link w:val="Char"/>
    <w:uiPriority w:val="99"/>
    <w:semiHidden/>
    <w:unhideWhenUsed/>
    <w:rsid w:val="001D6AF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D6A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8546133">
      <w:bodyDiv w:val="1"/>
      <w:marLeft w:val="0"/>
      <w:marRight w:val="0"/>
      <w:marTop w:val="0"/>
      <w:marBottom w:val="0"/>
      <w:divBdr>
        <w:top w:val="none" w:sz="0" w:space="0" w:color="auto"/>
        <w:left w:val="none" w:sz="0" w:space="0" w:color="auto"/>
        <w:bottom w:val="none" w:sz="0" w:space="0" w:color="auto"/>
        <w:right w:val="none" w:sz="0" w:space="0" w:color="auto"/>
      </w:divBdr>
      <w:divsChild>
        <w:div w:id="350184556">
          <w:marLeft w:val="0"/>
          <w:marRight w:val="0"/>
          <w:marTop w:val="0"/>
          <w:marBottom w:val="0"/>
          <w:divBdr>
            <w:top w:val="none" w:sz="0" w:space="0" w:color="auto"/>
            <w:left w:val="none" w:sz="0" w:space="0" w:color="auto"/>
            <w:bottom w:val="none" w:sz="0" w:space="0" w:color="auto"/>
            <w:right w:val="none" w:sz="0" w:space="0" w:color="auto"/>
          </w:divBdr>
          <w:divsChild>
            <w:div w:id="253324036">
              <w:marLeft w:val="0"/>
              <w:marRight w:val="0"/>
              <w:marTop w:val="0"/>
              <w:marBottom w:val="0"/>
              <w:divBdr>
                <w:top w:val="none" w:sz="0" w:space="0" w:color="auto"/>
                <w:left w:val="none" w:sz="0" w:space="0" w:color="auto"/>
                <w:bottom w:val="none" w:sz="0" w:space="0" w:color="auto"/>
                <w:right w:val="none" w:sz="0" w:space="0" w:color="auto"/>
              </w:divBdr>
              <w:divsChild>
                <w:div w:id="1620990434">
                  <w:marLeft w:val="0"/>
                  <w:marRight w:val="0"/>
                  <w:marTop w:val="0"/>
                  <w:marBottom w:val="0"/>
                  <w:divBdr>
                    <w:top w:val="none" w:sz="0" w:space="0" w:color="auto"/>
                    <w:left w:val="none" w:sz="0" w:space="0" w:color="auto"/>
                    <w:bottom w:val="none" w:sz="0" w:space="0" w:color="auto"/>
                    <w:right w:val="none" w:sz="0" w:space="0" w:color="auto"/>
                  </w:divBdr>
                </w:div>
                <w:div w:id="1695299962">
                  <w:marLeft w:val="0"/>
                  <w:marRight w:val="0"/>
                  <w:marTop w:val="0"/>
                  <w:marBottom w:val="0"/>
                  <w:divBdr>
                    <w:top w:val="none" w:sz="0" w:space="0" w:color="auto"/>
                    <w:left w:val="none" w:sz="0" w:space="0" w:color="auto"/>
                    <w:bottom w:val="none" w:sz="0" w:space="0" w:color="auto"/>
                    <w:right w:val="none" w:sz="0" w:space="0" w:color="auto"/>
                  </w:divBdr>
                </w:div>
                <w:div w:id="6930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57449">
      <w:bodyDiv w:val="1"/>
      <w:marLeft w:val="0"/>
      <w:marRight w:val="0"/>
      <w:marTop w:val="0"/>
      <w:marBottom w:val="0"/>
      <w:divBdr>
        <w:top w:val="none" w:sz="0" w:space="0" w:color="auto"/>
        <w:left w:val="none" w:sz="0" w:space="0" w:color="auto"/>
        <w:bottom w:val="none" w:sz="0" w:space="0" w:color="auto"/>
        <w:right w:val="none" w:sz="0" w:space="0" w:color="auto"/>
      </w:divBdr>
    </w:div>
    <w:div w:id="175311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897</Words>
  <Characters>4849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2022-03-27T21:04:00Z</dcterms:created>
  <dcterms:modified xsi:type="dcterms:W3CDTF">2022-03-27T21:26:00Z</dcterms:modified>
</cp:coreProperties>
</file>