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3C" w:rsidRDefault="00B04E3C" w:rsidP="00B04E3C">
      <w:pPr>
        <w:ind w:left="993" w:hanging="993"/>
        <w:jc w:val="center"/>
      </w:pPr>
      <w:r>
        <w:rPr>
          <w:sz w:val="48"/>
          <w:szCs w:val="48"/>
        </w:rPr>
        <w:t>Π Ρ Ο Σ Κ Λ Η Σ Η</w:t>
      </w:r>
    </w:p>
    <w:p w:rsidR="00B04E3C" w:rsidRDefault="00B04E3C" w:rsidP="00B04E3C">
      <w:pPr>
        <w:ind w:left="993" w:hanging="993"/>
      </w:pPr>
    </w:p>
    <w:p w:rsidR="00B04E3C" w:rsidRDefault="00B04E3C" w:rsidP="00B04E3C">
      <w:pPr>
        <w:ind w:left="993" w:hanging="993"/>
      </w:pPr>
    </w:p>
    <w:p w:rsidR="00B04E3C" w:rsidRDefault="00B04E3C" w:rsidP="00B04E3C">
      <w:pPr>
        <w:ind w:left="993" w:hanging="993"/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335780" cy="173609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73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3C" w:rsidRDefault="00B04E3C" w:rsidP="00B04E3C">
      <w:pPr>
        <w:ind w:left="993" w:hanging="993"/>
        <w:jc w:val="center"/>
        <w:rPr>
          <w:rFonts w:cs="Calibri"/>
        </w:rPr>
      </w:pPr>
      <w:r>
        <w:rPr>
          <w:sz w:val="28"/>
          <w:szCs w:val="28"/>
        </w:rPr>
        <w:t>ΣΑΣ ΚΑΛΟΥΜΕ</w:t>
      </w:r>
    </w:p>
    <w:p w:rsidR="00B04E3C" w:rsidRDefault="00B04E3C" w:rsidP="00B04E3C">
      <w:pPr>
        <w:ind w:left="993" w:hanging="993"/>
        <w:jc w:val="both"/>
        <w:rPr>
          <w:b/>
        </w:rPr>
      </w:pPr>
      <w:r>
        <w:rPr>
          <w:rFonts w:cs="Calibri"/>
        </w:rPr>
        <w:t xml:space="preserve">                    </w:t>
      </w:r>
      <w:r>
        <w:t xml:space="preserve">ΣΤΗΝ  ΕΚΠΑΙΔΕΥΤΙΚΗ  ΗΜΕΡΙΔΑ   ΜΕ  ΘΕΜΑ « </w:t>
      </w:r>
      <w:r>
        <w:rPr>
          <w:b/>
        </w:rPr>
        <w:t>Ο  ΡΟΛΟΣ ΚΑΙ  Η  ΕΠΙΔΡΑΣΗ  ΤΗΣ  ΣΕΞΟΥΑΛΙΚΟΤΗΤΑΣ  ΣΤΗ   ΣΧΟΛΙΚΗ  ΖΩΗ ΤΩΝ ΑΤΟΜΩΝ  ΜΕ  ΕΙΔΙΚΕΣ  ΕΚΠΑΙΔΕΥΤΙΚΕΣ  ΑΝΑΓΚΕΣ</w:t>
      </w:r>
      <w:r>
        <w:t xml:space="preserve">» ΠΟΥ ΘΑ ΠΡΑΓΜΑΤΟΠΟΙΗΘΕΙ  ΣΤΙΣ 25 ΑΠΡΙΛΙΟΥ 2018  ΣΤΟ ΧΩΡΟ ΤΟΥ ΑΜΦΙΘΕΑΤΡΟΥ ΤΟΥ </w:t>
      </w:r>
      <w:r w:rsidRPr="00B04E3C">
        <w:rPr>
          <w:b/>
        </w:rPr>
        <w:t>1</w:t>
      </w:r>
      <w:r w:rsidRPr="00B04E3C">
        <w:rPr>
          <w:b/>
          <w:vertAlign w:val="superscript"/>
        </w:rPr>
        <w:t>ου</w:t>
      </w:r>
      <w:r w:rsidRPr="00B04E3C">
        <w:rPr>
          <w:b/>
        </w:rPr>
        <w:t xml:space="preserve"> ΜΕΙΟΝΟΤΙΚΟΥ ΣΧΟΛΕΙΟΥ ΚΟΜΟΤΗΝΗΣ</w:t>
      </w:r>
    </w:p>
    <w:p w:rsidR="00B04E3C" w:rsidRDefault="00B04E3C" w:rsidP="00B04E3C">
      <w:pPr>
        <w:ind w:left="993" w:hanging="993"/>
        <w:rPr>
          <w:b/>
        </w:rPr>
      </w:pPr>
      <w:r>
        <w:rPr>
          <w:b/>
        </w:rPr>
        <w:t>ΕΙΣΗΓΗΤΕΣ:</w:t>
      </w:r>
    </w:p>
    <w:p w:rsidR="00B04E3C" w:rsidRDefault="00B04E3C" w:rsidP="00B04E3C">
      <w:pPr>
        <w:ind w:left="993" w:hanging="993"/>
        <w:rPr>
          <w:b/>
        </w:rPr>
      </w:pPr>
    </w:p>
    <w:p w:rsidR="00B04E3C" w:rsidRDefault="00B04E3C" w:rsidP="00B04E3C">
      <w:pPr>
        <w:pStyle w:val="a3"/>
        <w:numPr>
          <w:ilvl w:val="0"/>
          <w:numId w:val="2"/>
        </w:numPr>
        <w:jc w:val="both"/>
      </w:pPr>
      <w:r>
        <w:t>Κος Τοζακίδης Ανανίας, Σχολικός Σύμβουλος Ειδικής  Αγωγής 8</w:t>
      </w:r>
      <w:r>
        <w:rPr>
          <w:vertAlign w:val="superscript"/>
        </w:rPr>
        <w:t>ης</w:t>
      </w:r>
      <w:r>
        <w:t xml:space="preserve"> Περιφέρειας ΑΜΘ,</w:t>
      </w:r>
    </w:p>
    <w:p w:rsidR="00B04E3C" w:rsidRDefault="00B04E3C" w:rsidP="00B04E3C">
      <w:pPr>
        <w:pStyle w:val="a3"/>
        <w:numPr>
          <w:ilvl w:val="0"/>
          <w:numId w:val="2"/>
        </w:numPr>
        <w:jc w:val="both"/>
      </w:pPr>
      <w:r>
        <w:t>Δρ Γκάρο  Εσαγιάν   Ψυχίατρος- Ψυχαναλυτής  Επιστημονικός  υπεύθυνος  του  κέντρου πρόληψης «Ορφέας»</w:t>
      </w:r>
    </w:p>
    <w:p w:rsidR="00B04E3C" w:rsidRDefault="00B04E3C" w:rsidP="00B04E3C">
      <w:pPr>
        <w:pStyle w:val="a3"/>
        <w:numPr>
          <w:ilvl w:val="0"/>
          <w:numId w:val="2"/>
        </w:numPr>
        <w:jc w:val="both"/>
      </w:pPr>
      <w:r>
        <w:t>Βόλτσης Σπύρος  Ψυχολόγος , μέλος της διεπιστημονικής  ομάδας του κέντρου  πρόληψης «Ορφέας»</w:t>
      </w:r>
    </w:p>
    <w:p w:rsidR="00B04E3C" w:rsidRDefault="00B04E3C" w:rsidP="00B04E3C">
      <w:pPr>
        <w:ind w:left="993" w:hanging="993"/>
      </w:pPr>
    </w:p>
    <w:p w:rsidR="00B04E3C" w:rsidRDefault="00B04E3C" w:rsidP="00B04E3C">
      <w:pPr>
        <w:ind w:left="993" w:hanging="993"/>
      </w:pPr>
      <w:r>
        <w:rPr>
          <w:b/>
        </w:rPr>
        <w:t>ΔΙΟΡΓΑΝΩΤΕΣ:</w:t>
      </w:r>
    </w:p>
    <w:p w:rsidR="00B04E3C" w:rsidRDefault="00B04E3C" w:rsidP="00B04E3C">
      <w:pPr>
        <w:pStyle w:val="a3"/>
        <w:numPr>
          <w:ilvl w:val="0"/>
          <w:numId w:val="1"/>
        </w:numPr>
        <w:jc w:val="both"/>
      </w:pPr>
      <w:r>
        <w:t>Σχολικός Σύμβουλος Ειδικής  Αγωγής 8</w:t>
      </w:r>
      <w:r>
        <w:rPr>
          <w:vertAlign w:val="superscript"/>
        </w:rPr>
        <w:t>ης</w:t>
      </w:r>
      <w:r>
        <w:t xml:space="preserve"> Περιφέρειας ΑΜΘ κος Τοζακίδης  Ανανίας</w:t>
      </w:r>
    </w:p>
    <w:p w:rsidR="00B04E3C" w:rsidRDefault="00B04E3C" w:rsidP="00B04E3C">
      <w:pPr>
        <w:pStyle w:val="a3"/>
        <w:numPr>
          <w:ilvl w:val="0"/>
          <w:numId w:val="1"/>
        </w:numPr>
        <w:jc w:val="both"/>
      </w:pPr>
      <w:r>
        <w:t>Σύλλογος  Ειδικού Εκπαιδευτικού  Προσωπικού &amp; Ειδικού Βοηθητικού Προσωπικού Περιφέρειας  Ανατολικής Μακεδονίας  Θράκης</w:t>
      </w:r>
    </w:p>
    <w:p w:rsidR="0026788F" w:rsidRDefault="0026788F"/>
    <w:sectPr w:rsidR="0026788F" w:rsidSect="00267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04E3C"/>
    <w:rsid w:val="002645E3"/>
    <w:rsid w:val="0026788F"/>
    <w:rsid w:val="008048FC"/>
    <w:rsid w:val="00B04E3C"/>
    <w:rsid w:val="00C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E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E3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2018-04-14T14:14:00Z</dcterms:created>
  <dcterms:modified xsi:type="dcterms:W3CDTF">2018-04-14T14:16:00Z</dcterms:modified>
</cp:coreProperties>
</file>