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C4" w:rsidRPr="002473C4" w:rsidRDefault="002473C4" w:rsidP="00A27C37">
      <w:pPr>
        <w:spacing w:after="80" w:line="240" w:lineRule="auto"/>
        <w:jc w:val="center"/>
        <w:rPr>
          <w:color w:val="000000" w:themeColor="text1"/>
          <w:sz w:val="36"/>
          <w:szCs w:val="36"/>
          <w:u w:val="single"/>
          <w:lang w:val="el-GR"/>
        </w:rPr>
      </w:pPr>
      <w:r w:rsidRPr="002473C4">
        <w:rPr>
          <w:color w:val="000000" w:themeColor="text1"/>
          <w:sz w:val="36"/>
          <w:szCs w:val="36"/>
          <w:u w:val="single"/>
          <w:lang w:val="el-GR"/>
        </w:rPr>
        <w:t>ΠΡΟΓΡΑΜΜΑ</w:t>
      </w:r>
    </w:p>
    <w:p w:rsidR="0059309B" w:rsidRPr="004C38E3" w:rsidRDefault="009262CA" w:rsidP="00A27C37">
      <w:pPr>
        <w:spacing w:after="80" w:line="240" w:lineRule="auto"/>
        <w:jc w:val="center"/>
        <w:rPr>
          <w:b/>
          <w:color w:val="000000" w:themeColor="text1"/>
          <w:sz w:val="32"/>
          <w:szCs w:val="32"/>
          <w:lang w:val="el-GR"/>
        </w:rPr>
      </w:pPr>
      <w:r w:rsidRPr="004C38E3">
        <w:rPr>
          <w:b/>
          <w:color w:val="000000" w:themeColor="text1"/>
          <w:sz w:val="32"/>
          <w:szCs w:val="32"/>
          <w:lang w:val="el-GR"/>
        </w:rPr>
        <w:t>Επιμορφωτικό</w:t>
      </w:r>
      <w:r w:rsidR="007576F9" w:rsidRPr="004C38E3">
        <w:rPr>
          <w:b/>
          <w:color w:val="000000" w:themeColor="text1"/>
          <w:sz w:val="32"/>
          <w:szCs w:val="32"/>
          <w:lang w:val="el-GR"/>
        </w:rPr>
        <w:t xml:space="preserve"> </w:t>
      </w:r>
      <w:r w:rsidRPr="004C38E3">
        <w:rPr>
          <w:b/>
          <w:color w:val="000000" w:themeColor="text1"/>
          <w:sz w:val="32"/>
          <w:szCs w:val="32"/>
          <w:lang w:val="el-GR"/>
        </w:rPr>
        <w:t>Σεμινά</w:t>
      </w:r>
      <w:r w:rsidR="0059309B" w:rsidRPr="004C38E3">
        <w:rPr>
          <w:b/>
          <w:color w:val="000000" w:themeColor="text1"/>
          <w:sz w:val="32"/>
          <w:szCs w:val="32"/>
          <w:lang w:val="el-GR"/>
        </w:rPr>
        <w:t>ρ</w:t>
      </w:r>
      <w:r w:rsidRPr="004C38E3">
        <w:rPr>
          <w:b/>
          <w:color w:val="000000" w:themeColor="text1"/>
          <w:sz w:val="32"/>
          <w:szCs w:val="32"/>
          <w:lang w:val="el-GR"/>
        </w:rPr>
        <w:t>ιο</w:t>
      </w:r>
    </w:p>
    <w:p w:rsidR="00C744F1" w:rsidRPr="004C38E3" w:rsidRDefault="0059309B" w:rsidP="00A27C37">
      <w:pPr>
        <w:spacing w:after="80" w:line="240" w:lineRule="auto"/>
        <w:jc w:val="center"/>
        <w:rPr>
          <w:b/>
          <w:color w:val="000000" w:themeColor="text1"/>
          <w:sz w:val="32"/>
          <w:szCs w:val="32"/>
          <w:lang w:val="el-GR"/>
        </w:rPr>
      </w:pPr>
      <w:r w:rsidRPr="004C38E3">
        <w:rPr>
          <w:b/>
          <w:color w:val="000000" w:themeColor="text1"/>
          <w:sz w:val="32"/>
          <w:szCs w:val="32"/>
          <w:lang w:val="el-GR"/>
        </w:rPr>
        <w:t xml:space="preserve">για </w:t>
      </w:r>
      <w:r w:rsidR="005C5BBF" w:rsidRPr="004C38E3">
        <w:rPr>
          <w:b/>
          <w:color w:val="000000" w:themeColor="text1"/>
          <w:sz w:val="32"/>
          <w:szCs w:val="32"/>
          <w:lang w:val="el-GR"/>
        </w:rPr>
        <w:t>το Πρότυπο</w:t>
      </w:r>
      <w:r w:rsidR="00FD2204" w:rsidRPr="004C38E3">
        <w:rPr>
          <w:b/>
          <w:color w:val="000000" w:themeColor="text1"/>
          <w:sz w:val="32"/>
          <w:szCs w:val="32"/>
          <w:lang w:val="el-GR"/>
        </w:rPr>
        <w:t xml:space="preserve"> Απαιτήσεις για</w:t>
      </w:r>
      <w:r w:rsidR="005C5BBF" w:rsidRPr="004C38E3">
        <w:rPr>
          <w:b/>
          <w:color w:val="000000" w:themeColor="text1"/>
          <w:sz w:val="32"/>
          <w:szCs w:val="32"/>
          <w:lang w:val="el-GR"/>
        </w:rPr>
        <w:t xml:space="preserve"> </w:t>
      </w:r>
      <w:r w:rsidRPr="004C38E3">
        <w:rPr>
          <w:b/>
          <w:color w:val="000000" w:themeColor="text1"/>
          <w:sz w:val="32"/>
          <w:szCs w:val="32"/>
          <w:lang w:val="el-GR"/>
        </w:rPr>
        <w:t>Ηλεκτρικ</w:t>
      </w:r>
      <w:r w:rsidR="00FD2204" w:rsidRPr="004C38E3">
        <w:rPr>
          <w:b/>
          <w:color w:val="000000" w:themeColor="text1"/>
          <w:sz w:val="32"/>
          <w:szCs w:val="32"/>
          <w:lang w:val="el-GR"/>
        </w:rPr>
        <w:t>ές</w:t>
      </w:r>
      <w:r w:rsidRPr="004C38E3">
        <w:rPr>
          <w:b/>
          <w:color w:val="000000" w:themeColor="text1"/>
          <w:sz w:val="32"/>
          <w:szCs w:val="32"/>
          <w:lang w:val="el-GR"/>
        </w:rPr>
        <w:t xml:space="preserve"> Εγκαταστάσε</w:t>
      </w:r>
      <w:r w:rsidR="00FD2204" w:rsidRPr="004C38E3">
        <w:rPr>
          <w:b/>
          <w:color w:val="000000" w:themeColor="text1"/>
          <w:sz w:val="32"/>
          <w:szCs w:val="32"/>
          <w:lang w:val="el-GR"/>
        </w:rPr>
        <w:t>ις</w:t>
      </w:r>
      <w:r w:rsidRPr="004C38E3">
        <w:rPr>
          <w:b/>
          <w:color w:val="000000" w:themeColor="text1"/>
          <w:sz w:val="32"/>
          <w:szCs w:val="32"/>
          <w:lang w:val="el-GR"/>
        </w:rPr>
        <w:t xml:space="preserve"> ΕΛΟΤ HD</w:t>
      </w:r>
      <w:r w:rsidR="00FD2204" w:rsidRPr="004C38E3">
        <w:rPr>
          <w:b/>
          <w:color w:val="000000" w:themeColor="text1"/>
          <w:sz w:val="32"/>
          <w:szCs w:val="32"/>
          <w:lang w:val="el-GR"/>
        </w:rPr>
        <w:t xml:space="preserve"> </w:t>
      </w:r>
      <w:r w:rsidRPr="004C38E3">
        <w:rPr>
          <w:b/>
          <w:color w:val="000000" w:themeColor="text1"/>
          <w:sz w:val="32"/>
          <w:szCs w:val="32"/>
          <w:lang w:val="el-GR"/>
        </w:rPr>
        <w:t>384</w:t>
      </w:r>
    </w:p>
    <w:p w:rsidR="009262CA" w:rsidRDefault="009262CA" w:rsidP="00A27C37">
      <w:pPr>
        <w:spacing w:after="80" w:line="240" w:lineRule="auto"/>
        <w:jc w:val="center"/>
        <w:rPr>
          <w:b/>
          <w:i/>
          <w:color w:val="000000" w:themeColor="text1"/>
          <w:sz w:val="28"/>
          <w:szCs w:val="28"/>
          <w:lang w:val="el-GR"/>
        </w:rPr>
      </w:pPr>
      <w:r w:rsidRPr="004C38E3">
        <w:rPr>
          <w:color w:val="000000" w:themeColor="text1"/>
          <w:sz w:val="28"/>
          <w:szCs w:val="28"/>
          <w:u w:val="single"/>
          <w:lang w:val="el-GR"/>
        </w:rPr>
        <w:t>Τόπος διεξαγωγής:</w:t>
      </w:r>
      <w:r>
        <w:rPr>
          <w:b/>
          <w:color w:val="000000" w:themeColor="text1"/>
          <w:sz w:val="28"/>
          <w:szCs w:val="28"/>
          <w:lang w:val="el-GR"/>
        </w:rPr>
        <w:t xml:space="preserve"> </w:t>
      </w:r>
      <w:r w:rsidR="004C38E3">
        <w:rPr>
          <w:b/>
          <w:color w:val="000000" w:themeColor="text1"/>
          <w:sz w:val="28"/>
          <w:szCs w:val="28"/>
          <w:lang w:val="el-GR"/>
        </w:rPr>
        <w:t xml:space="preserve"> </w:t>
      </w:r>
      <w:r w:rsidRPr="004C38E3">
        <w:rPr>
          <w:b/>
          <w:i/>
          <w:color w:val="000000" w:themeColor="text1"/>
          <w:sz w:val="28"/>
          <w:szCs w:val="28"/>
          <w:lang w:val="el-GR"/>
        </w:rPr>
        <w:t>Εγκαταστάσεις ΑΣΠΑΙΤΕ κα</w:t>
      </w:r>
      <w:r w:rsidR="004C38E3" w:rsidRPr="004C38E3">
        <w:rPr>
          <w:b/>
          <w:i/>
          <w:color w:val="000000" w:themeColor="text1"/>
          <w:sz w:val="28"/>
          <w:szCs w:val="28"/>
          <w:lang w:val="el-GR"/>
        </w:rPr>
        <w:t>ι 1</w:t>
      </w:r>
      <w:r w:rsidR="004C38E3" w:rsidRPr="004C38E3">
        <w:rPr>
          <w:b/>
          <w:i/>
          <w:color w:val="000000" w:themeColor="text1"/>
          <w:sz w:val="28"/>
          <w:szCs w:val="28"/>
          <w:vertAlign w:val="superscript"/>
          <w:lang w:val="el-GR"/>
        </w:rPr>
        <w:t>ου</w:t>
      </w:r>
      <w:r w:rsidR="00C82351">
        <w:rPr>
          <w:b/>
          <w:i/>
          <w:color w:val="000000" w:themeColor="text1"/>
          <w:sz w:val="28"/>
          <w:szCs w:val="28"/>
          <w:lang w:val="el-GR"/>
        </w:rPr>
        <w:t>– 3</w:t>
      </w:r>
      <w:r w:rsidR="00C82351" w:rsidRPr="00C82351">
        <w:rPr>
          <w:b/>
          <w:i/>
          <w:color w:val="000000" w:themeColor="text1"/>
          <w:sz w:val="28"/>
          <w:szCs w:val="28"/>
          <w:vertAlign w:val="superscript"/>
          <w:lang w:val="el-GR"/>
        </w:rPr>
        <w:t>ου</w:t>
      </w:r>
      <w:r w:rsidR="00C82351">
        <w:rPr>
          <w:b/>
          <w:i/>
          <w:color w:val="000000" w:themeColor="text1"/>
          <w:sz w:val="28"/>
          <w:szCs w:val="28"/>
          <w:lang w:val="el-GR"/>
        </w:rPr>
        <w:t xml:space="preserve"> </w:t>
      </w:r>
      <w:r w:rsidR="004C38E3" w:rsidRPr="004C38E3">
        <w:rPr>
          <w:b/>
          <w:i/>
          <w:color w:val="000000" w:themeColor="text1"/>
          <w:sz w:val="28"/>
          <w:szCs w:val="28"/>
          <w:lang w:val="el-GR"/>
        </w:rPr>
        <w:t>ΕΠΑΛ Αμαρουσίου</w:t>
      </w:r>
    </w:p>
    <w:p w:rsidR="004C38E3" w:rsidRDefault="004C38E3" w:rsidP="00A27C37">
      <w:pPr>
        <w:spacing w:after="80" w:line="240" w:lineRule="auto"/>
        <w:jc w:val="center"/>
        <w:rPr>
          <w:i/>
          <w:color w:val="000000" w:themeColor="text1"/>
          <w:sz w:val="28"/>
          <w:szCs w:val="28"/>
          <w:lang w:val="el-GR"/>
        </w:rPr>
      </w:pPr>
      <w:r w:rsidRPr="004C38E3">
        <w:rPr>
          <w:i/>
          <w:color w:val="000000" w:themeColor="text1"/>
          <w:sz w:val="28"/>
          <w:szCs w:val="28"/>
          <w:lang w:val="el-GR"/>
        </w:rPr>
        <w:t>(Κτήμα Μακρυκώστα – ΣΕΛΕΤΕ)</w:t>
      </w:r>
    </w:p>
    <w:p w:rsidR="002473C4" w:rsidRDefault="00AE7A43" w:rsidP="00A27C37">
      <w:pPr>
        <w:spacing w:after="80" w:line="240" w:lineRule="auto"/>
        <w:jc w:val="center"/>
        <w:rPr>
          <w:color w:val="000000" w:themeColor="text1"/>
          <w:sz w:val="28"/>
          <w:szCs w:val="28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Αριθμός συμμετεχόντων</w:t>
      </w:r>
      <w:r w:rsidR="002473C4" w:rsidRPr="002473C4">
        <w:rPr>
          <w:color w:val="000000" w:themeColor="text1"/>
          <w:sz w:val="28"/>
          <w:szCs w:val="28"/>
          <w:u w:val="single"/>
          <w:lang w:val="el-GR"/>
        </w:rPr>
        <w:t>:</w:t>
      </w:r>
      <w:r w:rsidR="002473C4">
        <w:rPr>
          <w:i/>
          <w:color w:val="000000" w:themeColor="text1"/>
          <w:sz w:val="28"/>
          <w:szCs w:val="28"/>
          <w:lang w:val="el-GR"/>
        </w:rPr>
        <w:t xml:space="preserve"> </w:t>
      </w:r>
      <w:r w:rsidR="002473C4" w:rsidRPr="00AE7A43">
        <w:rPr>
          <w:color w:val="000000" w:themeColor="text1"/>
          <w:sz w:val="28"/>
          <w:szCs w:val="28"/>
          <w:lang w:val="el-GR"/>
        </w:rPr>
        <w:t xml:space="preserve">20 καθηγητές ηλεκτρολόγοι </w:t>
      </w:r>
      <w:r w:rsidRPr="00AE7A43">
        <w:rPr>
          <w:color w:val="000000" w:themeColor="text1"/>
          <w:sz w:val="28"/>
          <w:szCs w:val="28"/>
          <w:lang w:val="el-GR"/>
        </w:rPr>
        <w:t>που διδάσκουν σε ΕΠΑΛ</w:t>
      </w:r>
    </w:p>
    <w:p w:rsidR="00AE7A43" w:rsidRPr="00AE7A43" w:rsidRDefault="00AE7A43" w:rsidP="00A27C37">
      <w:pPr>
        <w:spacing w:after="80" w:line="240" w:lineRule="auto"/>
        <w:jc w:val="center"/>
        <w:rPr>
          <w:color w:val="000000" w:themeColor="text1"/>
          <w:sz w:val="28"/>
          <w:szCs w:val="28"/>
          <w:lang w:val="el-GR"/>
        </w:rPr>
      </w:pPr>
    </w:p>
    <w:tbl>
      <w:tblPr>
        <w:tblStyle w:val="a3"/>
        <w:tblW w:w="15021" w:type="dxa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8788"/>
        <w:gridCol w:w="3119"/>
      </w:tblGrid>
      <w:tr w:rsidR="007D6FAD" w:rsidRPr="00606FDD" w:rsidTr="00AE7A43">
        <w:trPr>
          <w:jc w:val="center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:rsidR="00606FDD" w:rsidRPr="004C38E3" w:rsidRDefault="009262CA" w:rsidP="00AE7A43">
            <w:pPr>
              <w:spacing w:after="80"/>
              <w:jc w:val="center"/>
              <w:rPr>
                <w:b/>
                <w:i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i/>
                <w:color w:val="000000" w:themeColor="text1"/>
                <w:sz w:val="24"/>
                <w:szCs w:val="24"/>
                <w:lang w:val="el-GR"/>
              </w:rPr>
              <w:t>ΗΜΕΡΟΜΗΝΙΕΣ</w:t>
            </w:r>
          </w:p>
          <w:p w:rsidR="009262CA" w:rsidRPr="004C38E3" w:rsidRDefault="009262CA" w:rsidP="00AE7A43">
            <w:pPr>
              <w:spacing w:after="8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i/>
                <w:color w:val="000000" w:themeColor="text1"/>
                <w:sz w:val="24"/>
                <w:szCs w:val="24"/>
                <w:lang w:val="el-GR"/>
              </w:rPr>
              <w:t>και</w:t>
            </w:r>
          </w:p>
          <w:p w:rsidR="009262CA" w:rsidRPr="004C38E3" w:rsidRDefault="009262CA" w:rsidP="00AE7A43">
            <w:pPr>
              <w:spacing w:after="8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i/>
                <w:color w:val="000000" w:themeColor="text1"/>
                <w:sz w:val="24"/>
                <w:szCs w:val="24"/>
                <w:lang w:val="el-GR"/>
              </w:rPr>
              <w:t>ΕΙΣΗΓΗΤΕΣ</w:t>
            </w:r>
          </w:p>
        </w:tc>
        <w:tc>
          <w:tcPr>
            <w:tcW w:w="8788" w:type="dxa"/>
            <w:shd w:val="clear" w:color="auto" w:fill="FFE599" w:themeFill="accent4" w:themeFillTint="66"/>
            <w:vAlign w:val="center"/>
          </w:tcPr>
          <w:p w:rsidR="00F15E88" w:rsidRPr="00606FDD" w:rsidRDefault="00606FDD" w:rsidP="007D6FAD">
            <w:pPr>
              <w:spacing w:after="80"/>
              <w:jc w:val="center"/>
              <w:rPr>
                <w:color w:val="000000" w:themeColor="text1"/>
                <w:sz w:val="36"/>
                <w:szCs w:val="36"/>
                <w:lang w:val="el-GR"/>
              </w:rPr>
            </w:pPr>
            <w:r w:rsidRPr="00606FDD">
              <w:rPr>
                <w:color w:val="000000" w:themeColor="text1"/>
                <w:sz w:val="36"/>
                <w:szCs w:val="36"/>
                <w:lang w:val="el-GR"/>
              </w:rPr>
              <w:t>ΕΝΟΤΗΤΕΣ</w:t>
            </w:r>
            <w:r w:rsidR="00D97E9F">
              <w:rPr>
                <w:color w:val="000000" w:themeColor="text1"/>
                <w:sz w:val="36"/>
                <w:szCs w:val="36"/>
                <w:lang w:val="el-GR"/>
              </w:rPr>
              <w:t xml:space="preserve"> ΣΕΜΙΝΑΡΙΟΥ</w:t>
            </w:r>
          </w:p>
          <w:p w:rsidR="00606FDD" w:rsidRPr="00606FDD" w:rsidRDefault="00606FDD" w:rsidP="00606FDD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i/>
                <w:color w:val="000000" w:themeColor="text1"/>
                <w:sz w:val="28"/>
                <w:szCs w:val="28"/>
                <w:lang w:val="el-GR"/>
              </w:rPr>
              <w:t xml:space="preserve">Διάρκεια κάθε </w:t>
            </w:r>
            <w:r w:rsidR="00D97E9F">
              <w:rPr>
                <w:i/>
                <w:color w:val="000000" w:themeColor="text1"/>
                <w:sz w:val="28"/>
                <w:szCs w:val="28"/>
                <w:lang w:val="el-GR"/>
              </w:rPr>
              <w:t>Ε</w:t>
            </w:r>
            <w:r w:rsidRPr="00606FDD">
              <w:rPr>
                <w:i/>
                <w:color w:val="000000" w:themeColor="text1"/>
                <w:sz w:val="28"/>
                <w:szCs w:val="28"/>
                <w:lang w:val="el-GR"/>
              </w:rPr>
              <w:t xml:space="preserve">νότητας </w:t>
            </w:r>
            <w:r w:rsidRPr="00423233">
              <w:rPr>
                <w:b/>
                <w:i/>
                <w:color w:val="000000" w:themeColor="text1"/>
                <w:sz w:val="28"/>
                <w:szCs w:val="28"/>
                <w:lang w:val="el-GR"/>
              </w:rPr>
              <w:t xml:space="preserve">4 </w:t>
            </w:r>
            <w:r w:rsidRPr="00606FDD">
              <w:rPr>
                <w:i/>
                <w:color w:val="000000" w:themeColor="text1"/>
                <w:sz w:val="28"/>
                <w:szCs w:val="28"/>
                <w:lang w:val="el-GR"/>
              </w:rPr>
              <w:t>διδακτικές ώρες</w:t>
            </w:r>
          </w:p>
          <w:p w:rsidR="00606FDD" w:rsidRPr="004C38E3" w:rsidRDefault="00606FDD" w:rsidP="00606FDD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(17.30 - 19.00 </w:t>
            </w:r>
            <w:r w:rsidR="00423233"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- </w:t>
            </w: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Διάλειμμα </w:t>
            </w:r>
            <w:r w:rsidR="00423233"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- </w:t>
            </w:r>
            <w:r w:rsidR="00423233"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19.15 - 20.45)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:rsidR="00F15E88" w:rsidRPr="002473C4" w:rsidRDefault="00F15E88" w:rsidP="007D6FAD">
            <w:pPr>
              <w:spacing w:after="80"/>
              <w:jc w:val="center"/>
              <w:rPr>
                <w:i/>
                <w:color w:val="000000" w:themeColor="text1"/>
                <w:sz w:val="32"/>
                <w:szCs w:val="32"/>
                <w:lang w:val="el-GR"/>
              </w:rPr>
            </w:pPr>
            <w:r w:rsidRPr="002473C4">
              <w:rPr>
                <w:i/>
                <w:color w:val="000000" w:themeColor="text1"/>
                <w:sz w:val="32"/>
                <w:szCs w:val="32"/>
                <w:lang w:val="el-GR"/>
              </w:rPr>
              <w:t>Παρατηρήσεις</w:t>
            </w:r>
          </w:p>
        </w:tc>
      </w:tr>
      <w:tr w:rsidR="007D6FAD" w:rsidRPr="008A3BFE" w:rsidTr="00AE7A43">
        <w:trPr>
          <w:trHeight w:val="2572"/>
          <w:jc w:val="center"/>
        </w:trPr>
        <w:tc>
          <w:tcPr>
            <w:tcW w:w="3114" w:type="dxa"/>
          </w:tcPr>
          <w:p w:rsidR="009262CA" w:rsidRPr="004C38E3" w:rsidRDefault="009262CA" w:rsidP="00AE7A43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Τρίτη 15 Νοεμβρίου 2016</w:t>
            </w:r>
          </w:p>
          <w:p w:rsidR="00AE7A43" w:rsidRPr="00AE7A43" w:rsidRDefault="00AE7A43" w:rsidP="00AE7A43">
            <w:pPr>
              <w:spacing w:before="40" w:after="4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(4</w:t>
            </w:r>
            <w:r>
              <w:rPr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ω)</w:t>
            </w:r>
          </w:p>
          <w:p w:rsidR="00AE7A43" w:rsidRDefault="00AE7A43" w:rsidP="00AE7A43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:rsidR="00F15E88" w:rsidRPr="004C38E3" w:rsidRDefault="00116C5B" w:rsidP="00116C5B">
            <w:pPr>
              <w:spacing w:before="40" w:after="40"/>
              <w:rPr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4C38E3">
              <w:rPr>
                <w:color w:val="000000" w:themeColor="text1"/>
                <w:sz w:val="24"/>
                <w:szCs w:val="24"/>
                <w:u w:val="single"/>
                <w:lang w:val="el-GR"/>
              </w:rPr>
              <w:t>Εισηγητής:</w:t>
            </w:r>
          </w:p>
          <w:p w:rsidR="00D97E9F" w:rsidRPr="004C38E3" w:rsidRDefault="00AE7A43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>Πάγκαλος Σταύρος</w:t>
            </w:r>
          </w:p>
          <w:p w:rsidR="00116C5B" w:rsidRPr="004C38E3" w:rsidRDefault="00116C5B" w:rsidP="00116C5B">
            <w:pPr>
              <w:spacing w:before="40" w:after="40"/>
              <w:rPr>
                <w:i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8788" w:type="dxa"/>
          </w:tcPr>
          <w:p w:rsidR="003A301F" w:rsidRDefault="00F15E88" w:rsidP="00E7000B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Νομοθετικό πλαίσιο</w:t>
            </w:r>
            <w:r w:rsidR="005C5BBF"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 για την καθιέρωση του Προτύπου</w:t>
            </w:r>
            <w:r w:rsidR="00B01D10" w:rsidRPr="007D6FAD">
              <w:rPr>
                <w:color w:val="000000" w:themeColor="text1"/>
                <w:sz w:val="20"/>
                <w:szCs w:val="20"/>
                <w:lang w:val="el-GR"/>
              </w:rPr>
              <w:t>.</w:t>
            </w:r>
            <w:r w:rsidR="005C5BBF"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  <w:p w:rsidR="00F15E88" w:rsidRPr="007D6FAD" w:rsidRDefault="00B01D10" w:rsidP="00E7000B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Σχετικές </w:t>
            </w:r>
            <w:r w:rsidR="005C5BBF"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αναφορές </w:t>
            </w:r>
            <w:r w:rsidR="00392E01" w:rsidRPr="007D6FAD">
              <w:rPr>
                <w:color w:val="000000" w:themeColor="text1"/>
                <w:sz w:val="20"/>
                <w:szCs w:val="20"/>
                <w:lang w:val="el-GR"/>
              </w:rPr>
              <w:t>σ</w:t>
            </w:r>
            <w:r w:rsidR="005C5BBF" w:rsidRPr="007D6FAD">
              <w:rPr>
                <w:color w:val="000000" w:themeColor="text1"/>
                <w:sz w:val="20"/>
                <w:szCs w:val="20"/>
                <w:lang w:val="el-GR"/>
              </w:rPr>
              <w:t>την πρόσφατη ηλεκτρολογική Νομοθεσία η οποία συνδέεται με το Πρότυπο</w:t>
            </w:r>
          </w:p>
          <w:p w:rsidR="00F15E88" w:rsidRPr="007D6FAD" w:rsidRDefault="005C5BBF" w:rsidP="00E7000B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Γενικά περί προτύπων</w:t>
            </w:r>
          </w:p>
          <w:p w:rsidR="00F15E88" w:rsidRPr="007D6FAD" w:rsidRDefault="00F15E88" w:rsidP="00E7000B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Περιεχόμενα και δομή του Προτύπου ΕΛΟΤ </w:t>
            </w:r>
            <w:r w:rsidRPr="007D6FAD">
              <w:rPr>
                <w:color w:val="000000" w:themeColor="text1"/>
                <w:sz w:val="20"/>
                <w:szCs w:val="20"/>
              </w:rPr>
              <w:t>HD</w:t>
            </w:r>
            <w:r w:rsidR="00FD2204"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384</w:t>
            </w:r>
          </w:p>
          <w:p w:rsidR="00F15E88" w:rsidRPr="007D6FAD" w:rsidRDefault="00F15E88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Πεδία εφαρμογής και µη εφαρμογής του Προτύπου </w:t>
            </w:r>
          </w:p>
          <w:p w:rsidR="00F15E88" w:rsidRPr="00606FDD" w:rsidRDefault="00F15E88" w:rsidP="00E7000B">
            <w:pPr>
              <w:rPr>
                <w:b/>
                <w:color w:val="000000" w:themeColor="text1"/>
                <w:u w:val="single"/>
                <w:lang w:val="el-GR"/>
              </w:rPr>
            </w:pPr>
            <w:r w:rsidRPr="00606FDD">
              <w:rPr>
                <w:b/>
                <w:color w:val="000000" w:themeColor="text1"/>
                <w:u w:val="single"/>
                <w:lang w:val="el-GR"/>
              </w:rPr>
              <w:t>Μέρος 1. ΓΕΝΙΚΑ</w:t>
            </w:r>
          </w:p>
          <w:p w:rsidR="00F15E88" w:rsidRPr="00606FDD" w:rsidRDefault="00F15E88" w:rsidP="00E7000B">
            <w:pPr>
              <w:rPr>
                <w:b/>
                <w:color w:val="000000" w:themeColor="text1"/>
                <w:u w:val="single"/>
                <w:lang w:val="el-GR"/>
              </w:rPr>
            </w:pPr>
            <w:r w:rsidRPr="00606FDD">
              <w:rPr>
                <w:b/>
                <w:color w:val="000000" w:themeColor="text1"/>
                <w:u w:val="single"/>
                <w:lang w:val="el-GR"/>
              </w:rPr>
              <w:t>Μέρος 2. ΟΡΙΣΜΟΙ</w:t>
            </w:r>
          </w:p>
          <w:p w:rsidR="00F15E88" w:rsidRPr="007D6FAD" w:rsidRDefault="00F15E88" w:rsidP="00E7000B">
            <w:pPr>
              <w:rPr>
                <w:color w:val="000000" w:themeColor="text1"/>
                <w:sz w:val="20"/>
                <w:szCs w:val="20"/>
                <w:u w:val="single"/>
                <w:lang w:val="el-GR"/>
              </w:rPr>
            </w:pPr>
            <w:r w:rsidRPr="00606FDD">
              <w:rPr>
                <w:b/>
                <w:color w:val="000000" w:themeColor="text1"/>
                <w:u w:val="single"/>
                <w:lang w:val="el-GR"/>
              </w:rPr>
              <w:t>Μέρος 3. ΠΡΟΣΔΙΟΡΙΣΜΟΣ ΓΕΝΙΚΩΝ ΧΑΡΑΚΤΗΡΙΣΤΙΚΩΝ ΤΩΝ ΕΓΚΑΤΑΣΤΑΣΕΩΝ</w:t>
            </w:r>
          </w:p>
          <w:p w:rsidR="001F0D68" w:rsidRDefault="001F0D68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3.1.1. Συνθήκες χρήσης – μέγιστη ζήτηση</w:t>
            </w:r>
          </w:p>
          <w:p w:rsidR="001F0D68" w:rsidRDefault="001F0D68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3.1.2. Σύστημα τροφοδότησης</w:t>
            </w:r>
          </w:p>
          <w:p w:rsidR="001F0D68" w:rsidRPr="00A47FDF" w:rsidRDefault="001F0D68" w:rsidP="00A47FDF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A47FDF">
              <w:rPr>
                <w:color w:val="000000" w:themeColor="text1"/>
                <w:sz w:val="20"/>
                <w:szCs w:val="20"/>
                <w:lang w:val="el-GR"/>
              </w:rPr>
              <w:t>Διάταξη των ενεργών αγωγών και των γειώσεων</w:t>
            </w:r>
          </w:p>
          <w:p w:rsidR="001F0D68" w:rsidRPr="00A47FDF" w:rsidRDefault="001F0D68" w:rsidP="00A47FDF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A47FDF">
              <w:rPr>
                <w:color w:val="000000" w:themeColor="text1"/>
                <w:sz w:val="20"/>
                <w:szCs w:val="20"/>
                <w:lang w:val="el-GR"/>
              </w:rPr>
              <w:t>Χαρακτηριστικά μεγέθη</w:t>
            </w:r>
          </w:p>
          <w:p w:rsidR="001F0D68" w:rsidRPr="00A47FDF" w:rsidRDefault="001F0D68" w:rsidP="00A47FDF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A47FDF">
              <w:rPr>
                <w:color w:val="000000" w:themeColor="text1"/>
                <w:sz w:val="20"/>
                <w:szCs w:val="20"/>
                <w:lang w:val="el-GR"/>
              </w:rPr>
              <w:t xml:space="preserve">Συστήματα σύνδεσης των γειώσεων (ΤΝ, </w:t>
            </w:r>
            <w:r w:rsidR="00A47FDF" w:rsidRPr="00A47FDF">
              <w:rPr>
                <w:color w:val="000000" w:themeColor="text1"/>
                <w:sz w:val="20"/>
                <w:szCs w:val="20"/>
                <w:lang w:val="el-GR"/>
              </w:rPr>
              <w:t>ΤΤ, ΙΤ)</w:t>
            </w:r>
          </w:p>
          <w:p w:rsidR="00A47FDF" w:rsidRDefault="00A47FDF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3.1.4. Δομή των εγκαταστάσεων</w:t>
            </w:r>
          </w:p>
          <w:p w:rsidR="00A47FDF" w:rsidRDefault="00A47FDF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3.2. Εξωτερικές επιδράσεις (πίνακας)</w:t>
            </w:r>
          </w:p>
          <w:p w:rsidR="00A47FDF" w:rsidRDefault="00A47FDF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3.3. Συμβατότητα</w:t>
            </w:r>
          </w:p>
          <w:p w:rsidR="00A47FDF" w:rsidRDefault="00A47FDF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3.4. Δυνατότητα συντήρησης</w:t>
            </w:r>
          </w:p>
          <w:p w:rsidR="00F15E88" w:rsidRPr="007D6FAD" w:rsidRDefault="00A47FDF" w:rsidP="004A41C0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3.5. Εφεδρικές τροφοδοτήσεις</w:t>
            </w:r>
          </w:p>
        </w:tc>
        <w:tc>
          <w:tcPr>
            <w:tcW w:w="3119" w:type="dxa"/>
          </w:tcPr>
          <w:p w:rsidR="005A2C7F" w:rsidRPr="000A61B7" w:rsidRDefault="005A2C7F" w:rsidP="005A2C7F">
            <w:pPr>
              <w:spacing w:after="80"/>
              <w:rPr>
                <w:color w:val="000000" w:themeColor="text1"/>
                <w:sz w:val="20"/>
                <w:szCs w:val="20"/>
                <w:lang w:val="el-GR"/>
              </w:rPr>
            </w:pPr>
            <w:r w:rsidRPr="000A61B7">
              <w:rPr>
                <w:color w:val="000000" w:themeColor="text1"/>
                <w:sz w:val="20"/>
                <w:szCs w:val="20"/>
                <w:lang w:val="el-GR"/>
              </w:rPr>
              <w:t>Παρουσιάζονται και επεξηγούνται τα μέρη του Προτύπου που αναφέρονται παραπλεύρως</w:t>
            </w:r>
          </w:p>
          <w:p w:rsidR="005A2C7F" w:rsidRPr="008A3BFE" w:rsidRDefault="005A2C7F" w:rsidP="005A2C7F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</w:p>
          <w:p w:rsidR="005A2C7F" w:rsidRPr="008A3BFE" w:rsidRDefault="005A2C7F" w:rsidP="005A2C7F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  <w:r w:rsidRPr="008A3BFE">
              <w:rPr>
                <w:i/>
                <w:color w:val="000000" w:themeColor="text1"/>
                <w:u w:val="single"/>
                <w:lang w:val="el-GR"/>
              </w:rPr>
              <w:t>Δραστηριότητες: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1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Παροχή εκπαιδευτικού υλικού.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1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Παρουσίαση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1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Συζήτηση</w:t>
            </w:r>
          </w:p>
        </w:tc>
      </w:tr>
      <w:tr w:rsidR="00E0787D" w:rsidRPr="008A3BFE" w:rsidTr="00AE7A43">
        <w:trPr>
          <w:jc w:val="center"/>
        </w:trPr>
        <w:tc>
          <w:tcPr>
            <w:tcW w:w="3114" w:type="dxa"/>
          </w:tcPr>
          <w:p w:rsidR="009262CA" w:rsidRPr="004C38E3" w:rsidRDefault="009262CA" w:rsidP="000A61B7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Τρίτη 22 Νοεμβρίου 2016</w:t>
            </w:r>
          </w:p>
          <w:p w:rsidR="00AE7A43" w:rsidRPr="00AE7A43" w:rsidRDefault="00AE7A43" w:rsidP="00AE7A43">
            <w:pPr>
              <w:spacing w:before="40" w:after="4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(4</w:t>
            </w:r>
            <w:r>
              <w:rPr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ω)</w:t>
            </w:r>
          </w:p>
          <w:p w:rsidR="00116C5B" w:rsidRPr="004C38E3" w:rsidRDefault="00116C5B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</w:p>
          <w:p w:rsidR="00116C5B" w:rsidRPr="004C38E3" w:rsidRDefault="00116C5B" w:rsidP="00116C5B">
            <w:pPr>
              <w:spacing w:before="40" w:after="40"/>
              <w:rPr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4C38E3">
              <w:rPr>
                <w:color w:val="000000" w:themeColor="text1"/>
                <w:sz w:val="24"/>
                <w:szCs w:val="24"/>
                <w:u w:val="single"/>
                <w:lang w:val="el-GR"/>
              </w:rPr>
              <w:lastRenderedPageBreak/>
              <w:t>Εισηγητής:</w:t>
            </w:r>
          </w:p>
          <w:p w:rsidR="009262CA" w:rsidRPr="004C38E3" w:rsidRDefault="00AE7A43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>Τουλόγλου Στέφανος</w:t>
            </w:r>
          </w:p>
          <w:p w:rsidR="00E0787D" w:rsidRPr="004C38E3" w:rsidRDefault="00E0787D" w:rsidP="003A301F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8788" w:type="dxa"/>
          </w:tcPr>
          <w:p w:rsidR="00E0787D" w:rsidRPr="000F1D1E" w:rsidRDefault="00E0787D" w:rsidP="00E0787D">
            <w:pPr>
              <w:rPr>
                <w:b/>
                <w:color w:val="000000" w:themeColor="text1"/>
                <w:u w:val="single"/>
                <w:lang w:val="el-GR"/>
              </w:rPr>
            </w:pPr>
            <w:r w:rsidRPr="000F1D1E">
              <w:rPr>
                <w:b/>
                <w:color w:val="000000" w:themeColor="text1"/>
                <w:u w:val="single"/>
                <w:lang w:val="el-GR"/>
              </w:rPr>
              <w:lastRenderedPageBreak/>
              <w:t>Μέρος 4. ΜΕΤΡΑ ΠΡΟΣΤΑΣΙΑΣ ΓΙΑ ΑΣΦΑΛΕΙΑ</w:t>
            </w:r>
          </w:p>
          <w:p w:rsidR="00A47FDF" w:rsidRDefault="00A47FDF" w:rsidP="00E0787D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Γενικά</w:t>
            </w:r>
          </w:p>
          <w:p w:rsidR="00E0787D" w:rsidRPr="007D6FAD" w:rsidRDefault="00E0787D" w:rsidP="00E0787D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4.1. </w:t>
            </w:r>
            <w:r w:rsidRPr="001F4FEF">
              <w:rPr>
                <w:b/>
                <w:color w:val="000000" w:themeColor="text1"/>
                <w:sz w:val="20"/>
                <w:szCs w:val="20"/>
                <w:lang w:val="el-GR"/>
              </w:rPr>
              <w:t>ΠΡΟΣΤΑΣΙΑ ΕΝΑΝΤΙ ΗΛΕΚΤΡΟΠΛΗΞΙΑΣ</w:t>
            </w:r>
          </w:p>
          <w:p w:rsidR="00A47FDF" w:rsidRDefault="00A47FDF" w:rsidP="00E0787D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4.1.1. </w:t>
            </w:r>
            <w:r w:rsidR="00575F62">
              <w:rPr>
                <w:color w:val="000000" w:themeColor="text1"/>
                <w:sz w:val="20"/>
                <w:szCs w:val="20"/>
                <w:lang w:val="el-GR"/>
              </w:rPr>
              <w:t>Λήψη μέτρων προστασίας έναντι ηλεκτροπληξίας</w:t>
            </w:r>
          </w:p>
          <w:p w:rsidR="00575F62" w:rsidRDefault="00575F62" w:rsidP="00E0787D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lastRenderedPageBreak/>
              <w:t>4.1.2. Προστασία ανάλογα με το είδος της επαφής (άμεσης – έμμεσης)</w:t>
            </w:r>
          </w:p>
          <w:p w:rsidR="00575F62" w:rsidRPr="00A071DA" w:rsidRDefault="00575F62" w:rsidP="00E0787D">
            <w:pPr>
              <w:rPr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4.1.3. </w:t>
            </w:r>
            <w:r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Μέτρα προστασίας έναντι </w:t>
            </w:r>
            <w:r w:rsidRPr="00A071DA">
              <w:rPr>
                <w:b/>
                <w:color w:val="000000" w:themeColor="text1"/>
                <w:sz w:val="20"/>
                <w:szCs w:val="20"/>
                <w:u w:val="single"/>
                <w:lang w:val="el-GR"/>
              </w:rPr>
              <w:t xml:space="preserve">άμεσης </w:t>
            </w:r>
            <w:r w:rsidR="009E3112" w:rsidRPr="00A071DA">
              <w:rPr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&amp;</w:t>
            </w:r>
            <w:r w:rsidRPr="00A071DA">
              <w:rPr>
                <w:b/>
                <w:color w:val="000000" w:themeColor="text1"/>
                <w:sz w:val="20"/>
                <w:szCs w:val="20"/>
                <w:u w:val="single"/>
                <w:lang w:val="el-GR"/>
              </w:rPr>
              <w:t xml:space="preserve"> έμμεσης</w:t>
            </w:r>
            <w:r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 επαφής</w:t>
            </w:r>
          </w:p>
          <w:p w:rsidR="00575F62" w:rsidRDefault="00575F62" w:rsidP="00575F62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575F62">
              <w:rPr>
                <w:color w:val="000000" w:themeColor="text1"/>
                <w:sz w:val="20"/>
                <w:szCs w:val="20"/>
                <w:lang w:val="el-GR"/>
              </w:rPr>
              <w:t>Απαιτήσεις για τις τάσεις SELV ή PELV</w:t>
            </w:r>
          </w:p>
          <w:p w:rsidR="00575F62" w:rsidRDefault="00575F62" w:rsidP="00575F62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4.1.4.</w:t>
            </w:r>
            <w:r w:rsidR="0072787D" w:rsidRPr="0072787D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9E3112"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Μέτρα </w:t>
            </w:r>
            <w:r w:rsidR="0072787D"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>Προστασία</w:t>
            </w:r>
            <w:r w:rsidR="009E3112"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>ς</w:t>
            </w:r>
            <w:r w:rsidR="0072787D"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 έναντι </w:t>
            </w:r>
            <w:r w:rsidR="0072787D" w:rsidRPr="00A071DA">
              <w:rPr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άμεσης</w:t>
            </w:r>
            <w:r w:rsidR="0072787D"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 επαφής</w:t>
            </w:r>
          </w:p>
          <w:p w:rsidR="0072787D" w:rsidRPr="005A2C7F" w:rsidRDefault="005A2C7F" w:rsidP="005A2C7F">
            <w:pPr>
              <w:pStyle w:val="a4"/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(</w:t>
            </w:r>
            <w:r w:rsidR="0072787D" w:rsidRPr="009E3112">
              <w:rPr>
                <w:color w:val="000000" w:themeColor="text1"/>
                <w:sz w:val="20"/>
                <w:szCs w:val="20"/>
                <w:lang w:val="el-GR"/>
              </w:rPr>
              <w:t>μόνωση των ενεργών μερών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72787D" w:rsidRPr="005A2C7F">
              <w:rPr>
                <w:color w:val="000000" w:themeColor="text1"/>
                <w:sz w:val="20"/>
                <w:szCs w:val="20"/>
                <w:lang w:val="el-GR"/>
              </w:rPr>
              <w:t>περιβλήματα ή φράγματα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72787D" w:rsidRPr="005A2C7F">
              <w:rPr>
                <w:color w:val="000000" w:themeColor="text1"/>
                <w:sz w:val="20"/>
                <w:szCs w:val="20"/>
                <w:lang w:val="el-GR"/>
              </w:rPr>
              <w:t>εμπόδια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72787D" w:rsidRPr="005A2C7F">
              <w:rPr>
                <w:color w:val="000000" w:themeColor="text1"/>
                <w:sz w:val="20"/>
                <w:szCs w:val="20"/>
                <w:lang w:val="el-GR"/>
              </w:rPr>
              <w:t>εγκατάστ</w:t>
            </w:r>
            <w:r w:rsidR="000232DF" w:rsidRPr="005A2C7F">
              <w:rPr>
                <w:color w:val="000000" w:themeColor="text1"/>
                <w:sz w:val="20"/>
                <w:szCs w:val="20"/>
                <w:lang w:val="el-GR"/>
              </w:rPr>
              <w:t>α</w:t>
            </w:r>
            <w:r w:rsidR="0072787D" w:rsidRPr="005A2C7F">
              <w:rPr>
                <w:color w:val="000000" w:themeColor="text1"/>
                <w:sz w:val="20"/>
                <w:szCs w:val="20"/>
                <w:lang w:val="el-GR"/>
              </w:rPr>
              <w:t>ση σε μη προσιτή θέση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72787D" w:rsidRPr="005A2C7F">
              <w:rPr>
                <w:color w:val="000000" w:themeColor="text1"/>
                <w:sz w:val="20"/>
                <w:szCs w:val="20"/>
                <w:lang w:val="el-GR"/>
              </w:rPr>
              <w:t>διάταξη διαφορικού ρεύματος)</w:t>
            </w:r>
          </w:p>
          <w:p w:rsidR="004F0866" w:rsidRDefault="0072787D" w:rsidP="004F0866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4.1.5. </w:t>
            </w:r>
            <w:r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Μέτρα προστασίας έναντι </w:t>
            </w:r>
            <w:r w:rsidRPr="00A071DA">
              <w:rPr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έμμεσης</w:t>
            </w:r>
            <w:r w:rsidRPr="00A071DA">
              <w:rPr>
                <w:color w:val="000000" w:themeColor="text1"/>
                <w:sz w:val="20"/>
                <w:szCs w:val="20"/>
                <w:u w:val="single"/>
                <w:lang w:val="el-GR"/>
              </w:rPr>
              <w:t xml:space="preserve"> επαφής</w:t>
            </w:r>
          </w:p>
          <w:p w:rsidR="008E0263" w:rsidRPr="004F0866" w:rsidRDefault="005A2C7F" w:rsidP="004F0866">
            <w:pPr>
              <w:pStyle w:val="a4"/>
              <w:rPr>
                <w:color w:val="000000" w:themeColor="text1"/>
                <w:sz w:val="20"/>
                <w:szCs w:val="20"/>
                <w:lang w:val="el-GR"/>
              </w:rPr>
            </w:pP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>(</w:t>
            </w:r>
            <w:r w:rsidR="000232DF" w:rsidRPr="004F0866">
              <w:rPr>
                <w:color w:val="000000" w:themeColor="text1"/>
                <w:sz w:val="20"/>
                <w:szCs w:val="20"/>
                <w:lang w:val="el-GR"/>
              </w:rPr>
              <w:t>αυτόματη διακοπή της τροφοδότησης, γειώσεις, αγωγοί προστασίας, ισοδυναμικές συνδέσεις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>, διατάξεις υπερέντασης,</w:t>
            </w:r>
            <w:r w:rsidR="000232DF"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 διάταξη διαφορικού ρεύματος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 διπλή μόνωση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>ηλεκτρικό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ς 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>διαχωρισμό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ς, 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>εγκατάσταση σε μη αγώγιμους χώρο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>υ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>ς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>προστασία με αγείωτες ισοδυναμικές συνδέσεις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8E0263" w:rsidRPr="004F0866">
              <w:rPr>
                <w:color w:val="000000" w:themeColor="text1"/>
                <w:sz w:val="20"/>
                <w:szCs w:val="20"/>
                <w:lang w:val="el-GR"/>
              </w:rPr>
              <w:t>εξαιρέσεις</w:t>
            </w:r>
            <w:r w:rsidRPr="004F0866">
              <w:rPr>
                <w:color w:val="000000" w:themeColor="text1"/>
                <w:sz w:val="20"/>
                <w:szCs w:val="20"/>
                <w:lang w:val="el-GR"/>
              </w:rPr>
              <w:t>)</w:t>
            </w:r>
          </w:p>
          <w:p w:rsidR="00E0787D" w:rsidRPr="009E3112" w:rsidRDefault="00E0787D" w:rsidP="003D3697">
            <w:pPr>
              <w:ind w:left="720"/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</w:pPr>
            <w:r w:rsidRPr="009E3112"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  <w:t xml:space="preserve">Η νομοθετημένη  υποχρέωση για την προστασία με διάταξη διαφορικού ρεύματος </w:t>
            </w:r>
          </w:p>
          <w:p w:rsidR="00E0787D" w:rsidRPr="007D6FAD" w:rsidRDefault="00E0787D" w:rsidP="00E0787D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4.2. ΠΡΟΣΤΑΣΙΑ ΕΝΑΝΤΙ ΘΕΡΜΙΚΩΝ ΕΠΙΔΡΑΣΕΩΝ</w:t>
            </w:r>
          </w:p>
          <w:p w:rsidR="00E0787D" w:rsidRPr="005A2C7F" w:rsidRDefault="005A2C7F" w:rsidP="005A2C7F">
            <w:pPr>
              <w:pStyle w:val="a4"/>
              <w:rPr>
                <w:color w:val="000000" w:themeColor="text1"/>
                <w:sz w:val="20"/>
                <w:szCs w:val="20"/>
                <w:lang w:val="el-GR"/>
              </w:rPr>
            </w:pPr>
            <w:r w:rsidRPr="005A2C7F">
              <w:rPr>
                <w:color w:val="000000" w:themeColor="text1"/>
                <w:sz w:val="20"/>
                <w:szCs w:val="20"/>
                <w:lang w:val="el-GR"/>
              </w:rPr>
              <w:t>(Π</w:t>
            </w:r>
            <w:r w:rsidR="00E0787D" w:rsidRPr="005A2C7F">
              <w:rPr>
                <w:color w:val="000000" w:themeColor="text1"/>
                <w:sz w:val="20"/>
                <w:szCs w:val="20"/>
                <w:lang w:val="el-GR"/>
              </w:rPr>
              <w:t>ροστασία από πυρκαγιά, πρόληψη εγκαυμάτων, προστασία από υπερθερμάνσεις)</w:t>
            </w:r>
          </w:p>
          <w:p w:rsidR="008E0263" w:rsidRPr="007D6FAD" w:rsidRDefault="008E0263" w:rsidP="008E026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4.3. </w:t>
            </w:r>
            <w:r w:rsidRPr="001F4FEF">
              <w:rPr>
                <w:b/>
                <w:color w:val="000000" w:themeColor="text1"/>
                <w:sz w:val="20"/>
                <w:szCs w:val="20"/>
                <w:lang w:val="el-GR"/>
              </w:rPr>
              <w:t>ΠΡΟΣΤΑΣΙΑ ΕΝΑΝΤΙ ΥΠΕΡΕΝΤΑΣΕΩΝ</w:t>
            </w:r>
          </w:p>
          <w:p w:rsidR="008E0263" w:rsidRPr="005A2C7F" w:rsidRDefault="005A2C7F" w:rsidP="005A2C7F">
            <w:pPr>
              <w:pStyle w:val="a4"/>
              <w:rPr>
                <w:color w:val="000000" w:themeColor="text1"/>
                <w:sz w:val="20"/>
                <w:szCs w:val="20"/>
                <w:lang w:val="el-GR"/>
              </w:rPr>
            </w:pPr>
            <w:r w:rsidRPr="005A2C7F">
              <w:rPr>
                <w:color w:val="000000" w:themeColor="text1"/>
                <w:sz w:val="20"/>
                <w:szCs w:val="20"/>
                <w:lang w:val="el-GR"/>
              </w:rPr>
              <w:t>(</w:t>
            </w:r>
            <w:r w:rsidR="008E0263" w:rsidRPr="005A2C7F">
              <w:rPr>
                <w:color w:val="000000" w:themeColor="text1"/>
                <w:sz w:val="20"/>
                <w:szCs w:val="20"/>
                <w:lang w:val="el-GR"/>
              </w:rPr>
              <w:t>Διατάξεις για προστασία έναντι υπερφορτίσεων και έναντι βραχυκυκλωμάτων</w:t>
            </w:r>
            <w:r w:rsidRPr="005A2C7F"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θ</w:t>
            </w:r>
            <w:r w:rsidR="008E0263" w:rsidRPr="005A2C7F">
              <w:rPr>
                <w:color w:val="000000" w:themeColor="text1"/>
                <w:sz w:val="20"/>
                <w:szCs w:val="20"/>
                <w:lang w:val="el-GR"/>
              </w:rPr>
              <w:t>έσεις εγκατάστασης των  διατάξεων προστασίας</w:t>
            </w:r>
            <w:r w:rsidRPr="005A2C7F">
              <w:rPr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ε</w:t>
            </w:r>
            <w:r w:rsidR="008E0263" w:rsidRPr="005A2C7F">
              <w:rPr>
                <w:color w:val="000000" w:themeColor="text1"/>
                <w:sz w:val="20"/>
                <w:szCs w:val="20"/>
                <w:lang w:val="el-GR"/>
              </w:rPr>
              <w:t>πιλογή ονομαστικών ρευμάτων και χρόνου επέμβασης των διατάξεων, κλπ.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)</w:t>
            </w:r>
          </w:p>
          <w:p w:rsidR="008E0263" w:rsidRPr="007D6FAD" w:rsidRDefault="008E0263" w:rsidP="008E026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4.5. ΠΡΟΣΤΑΣΙΑ ΕΝΑΝΤΙ ΜΕΙΩΣΕΩΝ ΤΑΣΕΩΝ</w:t>
            </w:r>
          </w:p>
          <w:p w:rsidR="008E0263" w:rsidRPr="007D6FAD" w:rsidRDefault="008E0263" w:rsidP="008E026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4.6. ΑΠΟΜΟΝΩΣΗ ΚΑΙ ΔΙΑΚΟΠΗ</w:t>
            </w:r>
          </w:p>
          <w:p w:rsidR="008E0263" w:rsidRPr="007D6FAD" w:rsidRDefault="008E0263" w:rsidP="008E026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4.8. ΕΠΙΛΟΓΗ ΤΩΝ ΜΕΤΡΩΝ ΠΡΟΣΤΑΣΙΑΣ ΣΕ ΣΥΝΑΡΤΗΣΗ ΜΕ ΤΙΣ ΕΞΩΤΕΡΙΚΕΣ ΕΠΙΔΡΑΣΕΙΣ</w:t>
            </w:r>
          </w:p>
          <w:p w:rsidR="00E73351" w:rsidRPr="00843630" w:rsidRDefault="00843630" w:rsidP="001A6453">
            <w:pPr>
              <w:rPr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 w:rsidRPr="00843630">
              <w:rPr>
                <w:i/>
                <w:color w:val="000000" w:themeColor="text1"/>
                <w:sz w:val="20"/>
                <w:szCs w:val="20"/>
                <w:lang w:val="el-GR"/>
              </w:rPr>
              <w:t>Διαφορές ΚΕΗΕ και ΕΛΟΤ HD 384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1A6453"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στα θέματα της 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2</w:t>
            </w:r>
            <w:r w:rsidRPr="00843630">
              <w:rPr>
                <w:i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="001A6453">
              <w:rPr>
                <w:i/>
                <w:color w:val="000000" w:themeColor="text1"/>
                <w:sz w:val="20"/>
                <w:szCs w:val="20"/>
                <w:vertAlign w:val="superscript"/>
                <w:lang w:val="el-GR"/>
              </w:rPr>
              <w:t>ς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ημέρα</w:t>
            </w:r>
            <w:r w:rsidR="001A6453">
              <w:rPr>
                <w:i/>
                <w:color w:val="000000" w:themeColor="text1"/>
                <w:sz w:val="20"/>
                <w:szCs w:val="20"/>
                <w:lang w:val="el-GR"/>
              </w:rPr>
              <w:t>ς</w:t>
            </w:r>
          </w:p>
        </w:tc>
        <w:tc>
          <w:tcPr>
            <w:tcW w:w="3119" w:type="dxa"/>
          </w:tcPr>
          <w:p w:rsidR="00AB414B" w:rsidRPr="008A3BFE" w:rsidRDefault="00AB414B" w:rsidP="00AB414B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</w:p>
          <w:p w:rsidR="00AB414B" w:rsidRPr="008A3BFE" w:rsidRDefault="00AB414B" w:rsidP="00AB414B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  <w:r w:rsidRPr="008A3BFE">
              <w:rPr>
                <w:i/>
                <w:color w:val="000000" w:themeColor="text1"/>
                <w:u w:val="single"/>
                <w:lang w:val="el-GR"/>
              </w:rPr>
              <w:t>Δραστηριότητες:</w:t>
            </w:r>
          </w:p>
          <w:p w:rsidR="00AB414B" w:rsidRPr="008A3BFE" w:rsidRDefault="00AB414B" w:rsidP="00AB414B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 xml:space="preserve">Παροχή εκπαιδευτικού </w:t>
            </w:r>
            <w:r w:rsidRPr="008A3BFE">
              <w:rPr>
                <w:i/>
                <w:color w:val="000000" w:themeColor="text1"/>
                <w:lang w:val="el-GR"/>
              </w:rPr>
              <w:lastRenderedPageBreak/>
              <w:t>υλικού.</w:t>
            </w:r>
          </w:p>
          <w:p w:rsidR="008E0263" w:rsidRPr="008A3BFE" w:rsidRDefault="008E0263" w:rsidP="00AB414B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Παρουσίαση</w:t>
            </w:r>
          </w:p>
          <w:p w:rsidR="00E0787D" w:rsidRPr="008A3BFE" w:rsidRDefault="008E0263" w:rsidP="00AB414B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Συζήτηση</w:t>
            </w:r>
          </w:p>
        </w:tc>
      </w:tr>
      <w:tr w:rsidR="007D6FAD" w:rsidRPr="008A3BFE" w:rsidTr="00AE7A43">
        <w:trPr>
          <w:trHeight w:val="331"/>
          <w:jc w:val="center"/>
        </w:trPr>
        <w:tc>
          <w:tcPr>
            <w:tcW w:w="3114" w:type="dxa"/>
          </w:tcPr>
          <w:p w:rsidR="009262CA" w:rsidRPr="004C38E3" w:rsidRDefault="009262CA" w:rsidP="000A61B7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lastRenderedPageBreak/>
              <w:t>Τρίτη 29 Νοεμβρίου 2016</w:t>
            </w:r>
          </w:p>
          <w:p w:rsidR="00AE7A43" w:rsidRPr="00AE7A43" w:rsidRDefault="00AE7A43" w:rsidP="00AE7A43">
            <w:pPr>
              <w:spacing w:before="40" w:after="4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(4</w:t>
            </w:r>
            <w:r>
              <w:rPr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ω)</w:t>
            </w:r>
          </w:p>
          <w:p w:rsidR="00F15E88" w:rsidRPr="004C38E3" w:rsidRDefault="00F15E88" w:rsidP="00116C5B">
            <w:pPr>
              <w:spacing w:before="40" w:after="40"/>
              <w:rPr>
                <w:i/>
                <w:color w:val="000000" w:themeColor="text1"/>
                <w:sz w:val="24"/>
                <w:szCs w:val="24"/>
                <w:lang w:val="el-GR"/>
              </w:rPr>
            </w:pPr>
          </w:p>
          <w:p w:rsidR="00116C5B" w:rsidRPr="004C38E3" w:rsidRDefault="00116C5B" w:rsidP="00116C5B">
            <w:pPr>
              <w:spacing w:before="40" w:after="40"/>
              <w:rPr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4C38E3">
              <w:rPr>
                <w:color w:val="000000" w:themeColor="text1"/>
                <w:sz w:val="24"/>
                <w:szCs w:val="24"/>
                <w:u w:val="single"/>
                <w:lang w:val="el-GR"/>
              </w:rPr>
              <w:t>Εισηγητής:</w:t>
            </w:r>
          </w:p>
          <w:p w:rsidR="00116C5B" w:rsidRPr="004C38E3" w:rsidRDefault="00AE7A43" w:rsidP="00116C5B">
            <w:pPr>
              <w:spacing w:before="40" w:after="40"/>
              <w:rPr>
                <w:b/>
                <w:i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>Σαρρής Γεώργιος</w:t>
            </w:r>
          </w:p>
          <w:p w:rsidR="00F15E88" w:rsidRPr="004C38E3" w:rsidRDefault="00F15E88" w:rsidP="00116C5B">
            <w:pPr>
              <w:spacing w:before="40" w:after="40"/>
              <w:rPr>
                <w:i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8788" w:type="dxa"/>
          </w:tcPr>
          <w:p w:rsidR="00843630" w:rsidRPr="00843630" w:rsidRDefault="00A071DA" w:rsidP="00843630">
            <w:pPr>
              <w:rPr>
                <w:b/>
                <w:color w:val="000000" w:themeColor="text1"/>
                <w:u w:val="single"/>
                <w:lang w:val="el-GR"/>
              </w:rPr>
            </w:pPr>
            <w:r>
              <w:rPr>
                <w:b/>
                <w:color w:val="000000" w:themeColor="text1"/>
                <w:u w:val="single"/>
                <w:lang w:val="el-GR"/>
              </w:rPr>
              <w:t xml:space="preserve">Μέρος 5. </w:t>
            </w:r>
            <w:r w:rsidR="00843630" w:rsidRPr="00843630">
              <w:rPr>
                <w:b/>
                <w:color w:val="000000" w:themeColor="text1"/>
                <w:u w:val="single"/>
                <w:lang w:val="el-GR"/>
              </w:rPr>
              <w:t>ΕΠΙΛΟΓΗ ΚΑΙ ΕΓΚΑΤΑΣΤΑΣΗ ΤΟΥ ΗΛΕΚΤ</w:t>
            </w:r>
            <w:r>
              <w:rPr>
                <w:b/>
                <w:color w:val="000000" w:themeColor="text1"/>
                <w:u w:val="single"/>
                <w:lang w:val="el-GR"/>
              </w:rPr>
              <w:t>ΡΟΛΟΓΙΚΟΥ ΥΛΙΚΟΥ</w:t>
            </w:r>
          </w:p>
          <w:p w:rsidR="00F15E88" w:rsidRPr="007D6FAD" w:rsidRDefault="00256534" w:rsidP="00C579A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3D3697">
              <w:rPr>
                <w:b/>
                <w:color w:val="000000" w:themeColor="text1"/>
                <w:sz w:val="20"/>
                <w:szCs w:val="20"/>
                <w:lang w:val="el-GR"/>
              </w:rPr>
              <w:t>5.1</w:t>
            </w:r>
            <w:r w:rsidRPr="00256534">
              <w:rPr>
                <w:color w:val="000000" w:themeColor="text1"/>
                <w:sz w:val="20"/>
                <w:szCs w:val="20"/>
                <w:lang w:val="el-GR"/>
              </w:rPr>
              <w:t>.</w:t>
            </w:r>
            <w:r w:rsidR="00F15E88"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Γενικοί κανόνες </w:t>
            </w:r>
            <w:r w:rsidR="007D16DC" w:rsidRPr="007D6FAD">
              <w:rPr>
                <w:color w:val="000000" w:themeColor="text1"/>
                <w:sz w:val="20"/>
                <w:szCs w:val="20"/>
                <w:lang w:val="el-GR"/>
              </w:rPr>
              <w:t xml:space="preserve">επιλογής και </w:t>
            </w:r>
            <w:r w:rsidR="00F15E88" w:rsidRPr="007D6FAD">
              <w:rPr>
                <w:color w:val="000000" w:themeColor="text1"/>
                <w:sz w:val="20"/>
                <w:szCs w:val="20"/>
                <w:lang w:val="el-GR"/>
              </w:rPr>
              <w:t>εγκατάστασης των ηλεκτρολογικών υλικών</w:t>
            </w:r>
          </w:p>
          <w:p w:rsidR="00B105C8" w:rsidRPr="00A071DA" w:rsidRDefault="00B105C8" w:rsidP="00B105C8">
            <w:pPr>
              <w:ind w:left="720"/>
              <w:rPr>
                <w:i/>
                <w:color w:val="000000" w:themeColor="text1"/>
                <w:sz w:val="20"/>
                <w:szCs w:val="20"/>
                <w:lang w:val="el-GR"/>
              </w:rPr>
            </w:pPr>
            <w:r w:rsidRPr="00A071DA">
              <w:rPr>
                <w:i/>
                <w:color w:val="000000" w:themeColor="text1"/>
                <w:sz w:val="20"/>
                <w:szCs w:val="20"/>
                <w:lang w:val="el-GR"/>
              </w:rPr>
              <w:t>Κανόνες για τα χρώματα της μόνωσης των αγωγών</w:t>
            </w:r>
          </w:p>
          <w:p w:rsidR="009E3112" w:rsidRPr="009E3112" w:rsidRDefault="00B105C8" w:rsidP="00C579A3">
            <w:pPr>
              <w:rPr>
                <w:b/>
                <w:color w:val="000000" w:themeColor="text1"/>
                <w:sz w:val="20"/>
                <w:szCs w:val="20"/>
                <w:lang w:val="el-GR"/>
              </w:rPr>
            </w:pPr>
            <w:r w:rsidRPr="009E3112">
              <w:rPr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9E3112" w:rsidRPr="009E3112">
              <w:rPr>
                <w:b/>
                <w:color w:val="000000" w:themeColor="text1"/>
                <w:sz w:val="20"/>
                <w:szCs w:val="20"/>
                <w:lang w:val="el-GR"/>
              </w:rPr>
              <w:t>5.2. ΗΛΕΚΤΡΙΚΕΣ ΓΡΑΜΜΕΣ</w:t>
            </w:r>
          </w:p>
          <w:p w:rsidR="00F15E88" w:rsidRDefault="00256534" w:rsidP="00C579A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0B75B0">
              <w:rPr>
                <w:color w:val="000000" w:themeColor="text1"/>
                <w:sz w:val="20"/>
                <w:szCs w:val="20"/>
                <w:lang w:val="el-GR"/>
              </w:rPr>
              <w:t>5.2</w:t>
            </w:r>
            <w:r w:rsidR="001B39D8">
              <w:rPr>
                <w:color w:val="000000" w:themeColor="text1"/>
                <w:sz w:val="20"/>
                <w:szCs w:val="20"/>
                <w:lang w:val="el-GR"/>
              </w:rPr>
              <w:t>.1.</w:t>
            </w:r>
            <w:r w:rsidR="00F15E88" w:rsidRPr="007D6FAD">
              <w:rPr>
                <w:color w:val="000000" w:themeColor="text1"/>
                <w:sz w:val="20"/>
                <w:szCs w:val="20"/>
                <w:lang w:val="el-GR"/>
              </w:rPr>
              <w:t>Εγκατάσταση ηλεκτρικών γραμμών</w:t>
            </w:r>
            <w:r w:rsidR="000B75B0" w:rsidRPr="001B39D8">
              <w:rPr>
                <w:color w:val="000000" w:themeColor="text1"/>
                <w:sz w:val="20"/>
                <w:szCs w:val="20"/>
                <w:lang w:val="el-GR"/>
              </w:rPr>
              <w:t xml:space="preserve"> (</w:t>
            </w:r>
            <w:r w:rsidR="000B75B0">
              <w:rPr>
                <w:color w:val="000000" w:themeColor="text1"/>
                <w:sz w:val="20"/>
                <w:szCs w:val="20"/>
                <w:lang w:val="el-GR"/>
              </w:rPr>
              <w:t>τρόπος εγκατάστασης</w:t>
            </w:r>
            <w:r w:rsidR="001B39D8">
              <w:rPr>
                <w:color w:val="000000" w:themeColor="text1"/>
                <w:sz w:val="20"/>
                <w:szCs w:val="20"/>
                <w:lang w:val="el-GR"/>
              </w:rPr>
              <w:t>- τοποθέτησης)</w:t>
            </w:r>
          </w:p>
          <w:p w:rsidR="004F0866" w:rsidRPr="003D3697" w:rsidRDefault="001B39D8" w:rsidP="00C579A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5.2.2. Εγκατάστ</w:t>
            </w:r>
            <w:r w:rsidR="00F2763C">
              <w:rPr>
                <w:color w:val="000000" w:themeColor="text1"/>
                <w:sz w:val="20"/>
                <w:szCs w:val="20"/>
                <w:lang w:val="el-GR"/>
              </w:rPr>
              <w:t>α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ση γραμ</w:t>
            </w:r>
            <w:r w:rsidR="00F2763C">
              <w:rPr>
                <w:color w:val="000000" w:themeColor="text1"/>
                <w:sz w:val="20"/>
                <w:szCs w:val="20"/>
                <w:lang w:val="el-GR"/>
              </w:rPr>
              <w:t>μ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ών </w:t>
            </w:r>
            <w:r w:rsidR="00F2763C" w:rsidRPr="00F2763C">
              <w:rPr>
                <w:color w:val="000000" w:themeColor="text1"/>
                <w:sz w:val="20"/>
                <w:szCs w:val="20"/>
                <w:lang w:val="el-GR"/>
              </w:rPr>
              <w:t>σε συνάρτηση με τις εξωτερικές επιδράσεις</w:t>
            </w:r>
            <w:r w:rsidR="00F2763C">
              <w:rPr>
                <w:color w:val="000000" w:themeColor="text1"/>
                <w:sz w:val="20"/>
                <w:szCs w:val="20"/>
                <w:lang w:val="el-GR"/>
              </w:rPr>
              <w:t>.</w:t>
            </w:r>
            <w:r w:rsidR="004F0866"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       </w:t>
            </w:r>
          </w:p>
          <w:p w:rsidR="00F2763C" w:rsidRPr="00B7327F" w:rsidRDefault="00F2763C" w:rsidP="00C579A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B7327F">
              <w:rPr>
                <w:color w:val="000000" w:themeColor="text1"/>
                <w:sz w:val="20"/>
                <w:szCs w:val="20"/>
                <w:lang w:val="el-GR"/>
              </w:rPr>
              <w:t xml:space="preserve">5.2.3. </w:t>
            </w:r>
            <w:r w:rsidR="00F15E88" w:rsidRPr="009E3112">
              <w:rPr>
                <w:b/>
                <w:color w:val="000000" w:themeColor="text1"/>
                <w:sz w:val="20"/>
                <w:szCs w:val="20"/>
                <w:lang w:val="el-GR"/>
              </w:rPr>
              <w:t>Επιλογή της διατομής των αγωγών</w:t>
            </w:r>
          </w:p>
          <w:p w:rsidR="00F2763C" w:rsidRDefault="001A239D" w:rsidP="003D3697">
            <w:pPr>
              <w:ind w:left="720"/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Μέγισ</w:t>
            </w:r>
            <w:r w:rsidR="006D26B2">
              <w:rPr>
                <w:color w:val="000000" w:themeColor="text1"/>
                <w:sz w:val="20"/>
                <w:szCs w:val="20"/>
                <w:lang w:val="el-GR"/>
              </w:rPr>
              <w:t xml:space="preserve">τα επιτρεπόμενα ρεύματα </w:t>
            </w:r>
            <w:r w:rsidR="00E163B5">
              <w:rPr>
                <w:color w:val="000000" w:themeColor="text1"/>
                <w:sz w:val="20"/>
                <w:szCs w:val="20"/>
                <w:lang w:val="el-GR"/>
              </w:rPr>
              <w:t>(ανά</w:t>
            </w:r>
            <w:r w:rsidR="00F2763C">
              <w:rPr>
                <w:color w:val="000000" w:themeColor="text1"/>
                <w:sz w:val="20"/>
                <w:szCs w:val="20"/>
                <w:lang w:val="el-GR"/>
              </w:rPr>
              <w:t>λογα με</w:t>
            </w:r>
            <w:r w:rsidR="006D26B2">
              <w:rPr>
                <w:color w:val="000000" w:themeColor="text1"/>
                <w:sz w:val="20"/>
                <w:szCs w:val="20"/>
                <w:lang w:val="el-GR"/>
              </w:rPr>
              <w:t xml:space="preserve"> τη διατομή, το υλικό της μόνωσης, τον τρόπο εγκατάστ</w:t>
            </w:r>
            <w:r w:rsidR="00841FF9">
              <w:rPr>
                <w:color w:val="000000" w:themeColor="text1"/>
                <w:sz w:val="20"/>
                <w:szCs w:val="20"/>
                <w:lang w:val="el-GR"/>
              </w:rPr>
              <w:t>α</w:t>
            </w:r>
            <w:r w:rsidR="006D26B2">
              <w:rPr>
                <w:color w:val="000000" w:themeColor="text1"/>
                <w:sz w:val="20"/>
                <w:szCs w:val="20"/>
                <w:lang w:val="el-GR"/>
              </w:rPr>
              <w:t>σης, το πλήθος των φορτιζόμενων αγωγών, τις συνθήκες περιβάλλοντος</w:t>
            </w:r>
            <w:r w:rsidR="00E163B5">
              <w:rPr>
                <w:color w:val="000000" w:themeColor="text1"/>
                <w:sz w:val="20"/>
                <w:szCs w:val="20"/>
                <w:lang w:val="el-GR"/>
              </w:rPr>
              <w:t>, την απόσταση μεταξύ καλωδίων, κλπ.</w:t>
            </w:r>
            <w:r w:rsidR="006D26B2">
              <w:rPr>
                <w:color w:val="000000" w:themeColor="text1"/>
                <w:sz w:val="20"/>
                <w:szCs w:val="20"/>
                <w:lang w:val="el-GR"/>
              </w:rPr>
              <w:t>).</w:t>
            </w:r>
          </w:p>
          <w:p w:rsidR="00E163B5" w:rsidRPr="000D03EF" w:rsidRDefault="00A071DA" w:rsidP="00A071DA">
            <w:pPr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/>
                <w:color w:val="000000" w:themeColor="text1"/>
                <w:sz w:val="20"/>
                <w:szCs w:val="20"/>
                <w:lang w:val="el-GR"/>
              </w:rPr>
              <w:t xml:space="preserve">                </w:t>
            </w:r>
            <w:r w:rsidR="00E163B5" w:rsidRPr="000D03EF">
              <w:rPr>
                <w:b/>
                <w:color w:val="000000" w:themeColor="text1"/>
                <w:sz w:val="20"/>
                <w:szCs w:val="20"/>
                <w:lang w:val="el-GR"/>
              </w:rPr>
              <w:t>Χρήση των Πινάκων του Προτύπου</w:t>
            </w:r>
            <w:r>
              <w:rPr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E163B5" w:rsidRPr="000D03EF"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  <w:t xml:space="preserve">(παραδείγματα </w:t>
            </w:r>
            <w:r w:rsidR="006D71EF"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  <w:t xml:space="preserve">εφαρμογής </w:t>
            </w:r>
            <w:r w:rsidR="00E163B5" w:rsidRPr="000D03EF"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  <w:t>με χρήση ειδικού λογισμικού)</w:t>
            </w:r>
          </w:p>
          <w:p w:rsidR="00841FF9" w:rsidRDefault="00E163B5" w:rsidP="00841FF9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5.2.4. Ελάχιστες επιτρεπόμενες διατομές</w:t>
            </w:r>
          </w:p>
          <w:p w:rsidR="00841FF9" w:rsidRDefault="00841FF9" w:rsidP="00841FF9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5.2.5. Επιτρεπόμενη πτώση τάσης</w:t>
            </w:r>
            <w:r w:rsidR="000D03EF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0D03EF" w:rsidRPr="000D03EF">
              <w:rPr>
                <w:color w:val="000000" w:themeColor="text1"/>
                <w:sz w:val="20"/>
                <w:szCs w:val="20"/>
                <w:lang w:val="el-GR"/>
              </w:rPr>
              <w:t>στις εγκαταστάσεις των καταναλωτών</w:t>
            </w:r>
          </w:p>
          <w:p w:rsidR="00E163B5" w:rsidRDefault="00841FF9" w:rsidP="00E163B5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5.2.6</w:t>
            </w:r>
            <w:r w:rsidR="00E163B5">
              <w:rPr>
                <w:color w:val="000000" w:themeColor="text1"/>
                <w:sz w:val="20"/>
                <w:szCs w:val="20"/>
                <w:lang w:val="el-GR"/>
              </w:rPr>
              <w:t>. Συνδέσεις μεταξύ αγωγών και  μεταξύ αγωγών- συσκευών</w:t>
            </w:r>
          </w:p>
          <w:p w:rsidR="00E163B5" w:rsidRDefault="00E163B5" w:rsidP="00E163B5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5.2.7. Αποτ</w:t>
            </w:r>
            <w:r w:rsidR="000D03EF">
              <w:rPr>
                <w:color w:val="000000" w:themeColor="text1"/>
                <w:sz w:val="20"/>
                <w:szCs w:val="20"/>
                <w:lang w:val="el-GR"/>
              </w:rPr>
              <w:t>ροπή κινδύνου εξάπλωσης πυρκαγιά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ς. </w:t>
            </w:r>
          </w:p>
          <w:p w:rsidR="00E163B5" w:rsidRDefault="00E163B5" w:rsidP="00E163B5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5.2.8.</w:t>
            </w:r>
            <w:r w:rsidR="00B7327F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Γειτνίαση με άλλες εγκαταστάσεις</w:t>
            </w:r>
          </w:p>
          <w:p w:rsidR="005C5BBF" w:rsidRDefault="000D03EF" w:rsidP="005C5BB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5.2.9.</w:t>
            </w:r>
            <w:r w:rsidRPr="000D03EF">
              <w:rPr>
                <w:lang w:val="el-GR"/>
              </w:rPr>
              <w:t xml:space="preserve"> </w:t>
            </w:r>
            <w:r w:rsidRPr="000D03EF">
              <w:rPr>
                <w:color w:val="000000" w:themeColor="text1"/>
                <w:sz w:val="20"/>
                <w:szCs w:val="20"/>
                <w:lang w:val="el-GR"/>
              </w:rPr>
              <w:t xml:space="preserve">Επιλογή και εγκατάσταση σε συνάρτηση με τη δυνατότητα συντήρησης </w:t>
            </w:r>
          </w:p>
          <w:p w:rsidR="00A071DA" w:rsidRDefault="00A071DA" w:rsidP="003D3697">
            <w:pPr>
              <w:rPr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3D3697" w:rsidRPr="00A071DA" w:rsidRDefault="003D3697" w:rsidP="003D3697">
            <w:pPr>
              <w:rPr>
                <w:b/>
                <w:color w:val="000000" w:themeColor="text1"/>
                <w:sz w:val="20"/>
                <w:szCs w:val="20"/>
                <w:lang w:val="el-GR"/>
              </w:rPr>
            </w:pPr>
            <w:r w:rsidRPr="00A071DA">
              <w:rPr>
                <w:b/>
                <w:color w:val="000000" w:themeColor="text1"/>
                <w:sz w:val="20"/>
                <w:szCs w:val="20"/>
                <w:lang w:val="el-GR"/>
              </w:rPr>
              <w:t xml:space="preserve">5.3. </w:t>
            </w:r>
            <w:r w:rsidRPr="00A071DA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A071DA">
              <w:rPr>
                <w:b/>
                <w:color w:val="000000" w:themeColor="text1"/>
                <w:sz w:val="20"/>
                <w:szCs w:val="20"/>
                <w:lang w:val="el-GR"/>
              </w:rPr>
              <w:t>ΡΓΑΝΑ ΠΡΟΣΤΑΣΙΑΣ ΚΑΙ ΕΛΕΓΧΟΥ</w:t>
            </w:r>
          </w:p>
          <w:p w:rsidR="003D3697" w:rsidRDefault="003D3697" w:rsidP="003D3697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5.3.0. Εισαγωγή - Γενικοί κανόνες</w:t>
            </w:r>
          </w:p>
          <w:p w:rsidR="003D3697" w:rsidRPr="006F2339" w:rsidRDefault="003D3697" w:rsidP="003D3697">
            <w:pPr>
              <w:rPr>
                <w:sz w:val="20"/>
                <w:szCs w:val="20"/>
                <w:lang w:val="el-GR"/>
              </w:rPr>
            </w:pPr>
            <w:r w:rsidRPr="006F2339">
              <w:rPr>
                <w:b/>
                <w:color w:val="000000" w:themeColor="text1"/>
                <w:sz w:val="20"/>
                <w:szCs w:val="20"/>
                <w:lang w:val="el-GR"/>
              </w:rPr>
              <w:t>5.3.1.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F2339">
              <w:rPr>
                <w:b/>
                <w:sz w:val="20"/>
                <w:szCs w:val="20"/>
                <w:lang w:val="el-GR"/>
              </w:rPr>
              <w:t>Διατάξεις προστασίας έναντι ηλεκτροπληξίας από έμμεση επαφή με αυτόματη διακοπή της τροφοδότησης</w:t>
            </w:r>
          </w:p>
          <w:p w:rsidR="003D3697" w:rsidRDefault="003D3697" w:rsidP="003D3697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 Διατάξεις υπερέντασης</w:t>
            </w:r>
          </w:p>
          <w:p w:rsidR="003D3697" w:rsidRDefault="003D3697" w:rsidP="003D3697">
            <w:pPr>
              <w:rPr>
                <w:sz w:val="20"/>
                <w:szCs w:val="20"/>
                <w:lang w:val="el-GR" w:bidi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  <w:r w:rsidRPr="000A0A55">
              <w:rPr>
                <w:sz w:val="20"/>
                <w:szCs w:val="20"/>
                <w:u w:val="single"/>
                <w:lang w:val="el-GR"/>
              </w:rPr>
              <w:t xml:space="preserve">. </w:t>
            </w:r>
            <w:r w:rsidRPr="000A0A55">
              <w:rPr>
                <w:sz w:val="20"/>
                <w:szCs w:val="20"/>
                <w:u w:val="single"/>
                <w:lang w:val="el-GR" w:bidi="el-GR"/>
              </w:rPr>
              <w:t>Διατάξεις προστασίας διαφορικού ρεύματος</w:t>
            </w:r>
          </w:p>
          <w:p w:rsidR="003D3697" w:rsidRPr="00AB414B" w:rsidRDefault="00A071DA" w:rsidP="003D3697">
            <w:pPr>
              <w:rPr>
                <w:i/>
                <w:sz w:val="20"/>
                <w:szCs w:val="20"/>
                <w:lang w:val="el-GR" w:bidi="el-GR"/>
              </w:rPr>
            </w:pPr>
            <w:r>
              <w:rPr>
                <w:i/>
                <w:sz w:val="20"/>
                <w:szCs w:val="20"/>
                <w:lang w:val="el-GR" w:bidi="el-GR"/>
              </w:rPr>
              <w:t xml:space="preserve">            </w:t>
            </w:r>
            <w:r w:rsidR="003D3697" w:rsidRPr="00AB414B">
              <w:rPr>
                <w:i/>
                <w:sz w:val="20"/>
                <w:szCs w:val="20"/>
                <w:lang w:val="el-GR" w:bidi="el-GR"/>
              </w:rPr>
              <w:t>(Σε συνάρτηση και με τα Πρότυπα ΕΛΟΤ ΕΝ 61008-1, 61009, 60947-2)</w:t>
            </w:r>
          </w:p>
          <w:p w:rsidR="003D3697" w:rsidRPr="00A1270A" w:rsidRDefault="003D3697" w:rsidP="003D3697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A1270A">
              <w:rPr>
                <w:b/>
                <w:color w:val="000000" w:themeColor="text1"/>
                <w:sz w:val="20"/>
                <w:szCs w:val="20"/>
                <w:lang w:val="el-GR"/>
              </w:rPr>
              <w:t>5.3.3.</w:t>
            </w:r>
            <w:r w:rsidRPr="00A1270A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A1270A">
              <w:rPr>
                <w:b/>
                <w:color w:val="000000" w:themeColor="text1"/>
                <w:sz w:val="20"/>
                <w:szCs w:val="20"/>
                <w:lang w:val="el-GR"/>
              </w:rPr>
              <w:t>Διατάξεις προστασίας έναντι υπερεντάσεων</w:t>
            </w:r>
          </w:p>
          <w:p w:rsidR="003D3697" w:rsidRDefault="003D3697" w:rsidP="003D3697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Γενικές απαιτήσεις</w:t>
            </w:r>
          </w:p>
          <w:p w:rsidR="003D3697" w:rsidRPr="002F5A88" w:rsidRDefault="003D3697" w:rsidP="003D3697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2F5A88">
              <w:rPr>
                <w:color w:val="000000" w:themeColor="text1"/>
                <w:sz w:val="20"/>
                <w:szCs w:val="20"/>
                <w:lang w:val="el-GR"/>
              </w:rPr>
              <w:t>Επιλογή των διατάξεων προστασίας των ηλεκτρικών γραμμών έναντι υπερφόρτισης</w:t>
            </w:r>
          </w:p>
          <w:p w:rsidR="003D3697" w:rsidRPr="002F5A88" w:rsidRDefault="003D3697" w:rsidP="003D3697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2F5A88">
              <w:rPr>
                <w:color w:val="000000" w:themeColor="text1"/>
                <w:sz w:val="20"/>
                <w:szCs w:val="20"/>
                <w:lang w:val="el-GR"/>
              </w:rPr>
              <w:t>Επιλογή των διατάξεων προστασίας των ηλεκτρικών γραμμών έναντι βραχυκυκλωμάτων</w:t>
            </w:r>
          </w:p>
          <w:p w:rsidR="003D3697" w:rsidRPr="002F5A88" w:rsidRDefault="003D3697" w:rsidP="003D3697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2F5A88">
              <w:rPr>
                <w:color w:val="000000" w:themeColor="text1"/>
                <w:sz w:val="20"/>
                <w:szCs w:val="20"/>
                <w:lang w:val="el-GR"/>
              </w:rPr>
              <w:t>Διατάξεις προστασίας έναντι μείωσης της τάσης</w:t>
            </w:r>
          </w:p>
          <w:p w:rsidR="003D3697" w:rsidRPr="002F5A88" w:rsidRDefault="003D3697" w:rsidP="003D3697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2F5A88">
              <w:rPr>
                <w:color w:val="000000" w:themeColor="text1"/>
                <w:sz w:val="20"/>
                <w:szCs w:val="20"/>
                <w:lang w:val="el-GR"/>
              </w:rPr>
              <w:t>Διατάξεις απομόνωσης και διακοπής (Διατάξεις απομόνωσης, διατάξεις δ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ιακοπής για μηχανική συντήρηση,</w:t>
            </w:r>
            <w:r w:rsidRPr="002F5A88">
              <w:rPr>
                <w:color w:val="000000" w:themeColor="text1"/>
                <w:sz w:val="20"/>
                <w:szCs w:val="20"/>
                <w:lang w:val="el-GR"/>
              </w:rPr>
              <w:t xml:space="preserve"> διατάξεις για την επείγουσα διακοπή, διατάξεις λειτουργικών χειρισμών,) </w:t>
            </w:r>
          </w:p>
          <w:p w:rsidR="003D3697" w:rsidRPr="00843630" w:rsidRDefault="003D3697" w:rsidP="003D3697">
            <w:pPr>
              <w:rPr>
                <w:i/>
                <w:color w:val="000000" w:themeColor="text1"/>
                <w:sz w:val="20"/>
                <w:szCs w:val="20"/>
                <w:lang w:val="el-GR"/>
              </w:rPr>
            </w:pPr>
            <w:r w:rsidRPr="00843630">
              <w:rPr>
                <w:i/>
                <w:color w:val="000000" w:themeColor="text1"/>
                <w:sz w:val="20"/>
                <w:szCs w:val="20"/>
                <w:lang w:val="el-GR"/>
              </w:rPr>
              <w:t>Συνεργασία μεταξύ διατάξεων προσ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>τασίας έναντι υπερεντάσεων.</w:t>
            </w:r>
          </w:p>
          <w:p w:rsidR="00843630" w:rsidRPr="007D6FAD" w:rsidRDefault="00843630" w:rsidP="001A6453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 w:rsidRPr="00843630">
              <w:rPr>
                <w:i/>
                <w:color w:val="000000" w:themeColor="text1"/>
                <w:sz w:val="20"/>
                <w:szCs w:val="20"/>
                <w:lang w:val="el-GR"/>
              </w:rPr>
              <w:t>Διαφορές ΚΕΗΕ και ΕΛΟΤ HD 384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1A6453">
              <w:rPr>
                <w:i/>
                <w:color w:val="000000" w:themeColor="text1"/>
                <w:sz w:val="20"/>
                <w:szCs w:val="20"/>
                <w:lang w:val="el-GR"/>
              </w:rPr>
              <w:t>στα θέματα της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3</w:t>
            </w:r>
            <w:r w:rsidRPr="00843630">
              <w:rPr>
                <w:i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="001A6453">
              <w:rPr>
                <w:i/>
                <w:color w:val="000000" w:themeColor="text1"/>
                <w:sz w:val="20"/>
                <w:szCs w:val="20"/>
                <w:vertAlign w:val="superscript"/>
                <w:lang w:val="el-GR"/>
              </w:rPr>
              <w:t>ς</w:t>
            </w:r>
            <w:r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ημέρα</w:t>
            </w:r>
            <w:r w:rsidR="00A071DA">
              <w:rPr>
                <w:i/>
                <w:color w:val="000000" w:themeColor="text1"/>
                <w:sz w:val="20"/>
                <w:szCs w:val="20"/>
                <w:lang w:val="el-GR"/>
              </w:rPr>
              <w:t>ς</w:t>
            </w:r>
          </w:p>
        </w:tc>
        <w:tc>
          <w:tcPr>
            <w:tcW w:w="3119" w:type="dxa"/>
          </w:tcPr>
          <w:p w:rsidR="00843630" w:rsidRPr="008A3BFE" w:rsidRDefault="00843630" w:rsidP="00843630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  <w:r w:rsidRPr="008A3BFE">
              <w:rPr>
                <w:i/>
                <w:color w:val="000000" w:themeColor="text1"/>
                <w:u w:val="single"/>
                <w:lang w:val="el-GR"/>
              </w:rPr>
              <w:t>Δραστηριότητες: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Παροχή εκπαιδευτικού υλικού.</w:t>
            </w:r>
          </w:p>
          <w:p w:rsidR="00384310" w:rsidRDefault="00F15E88" w:rsidP="00384310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Παρουσίαση</w:t>
            </w:r>
          </w:p>
          <w:p w:rsidR="00384310" w:rsidRPr="00384310" w:rsidRDefault="00384310" w:rsidP="00384310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Χρήση Εργαστηρίου Η/Υ</w:t>
            </w:r>
          </w:p>
          <w:p w:rsidR="00116C5B" w:rsidRPr="008A3BFE" w:rsidRDefault="00F15E88" w:rsidP="00116C5B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 xml:space="preserve">Ασκήσεις επιλογής αγωγών </w:t>
            </w:r>
          </w:p>
          <w:p w:rsidR="00F15E88" w:rsidRPr="008A3BFE" w:rsidRDefault="00F15E88" w:rsidP="00116C5B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Συζήτηση</w:t>
            </w:r>
          </w:p>
        </w:tc>
      </w:tr>
      <w:tr w:rsidR="00AC6256" w:rsidRPr="008A3BFE" w:rsidTr="00AE7A43">
        <w:trPr>
          <w:jc w:val="center"/>
        </w:trPr>
        <w:tc>
          <w:tcPr>
            <w:tcW w:w="3114" w:type="dxa"/>
          </w:tcPr>
          <w:p w:rsidR="009262CA" w:rsidRPr="004C38E3" w:rsidRDefault="009262CA" w:rsidP="000A61B7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Τρίτη 6 Δεκεμβρίου 2016</w:t>
            </w:r>
          </w:p>
          <w:p w:rsidR="00AE7A43" w:rsidRPr="00AE7A43" w:rsidRDefault="00AE7A43" w:rsidP="00AE7A43">
            <w:pPr>
              <w:spacing w:before="40" w:after="4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(4</w:t>
            </w:r>
            <w:r>
              <w:rPr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ω)</w:t>
            </w:r>
          </w:p>
          <w:p w:rsidR="009A07C4" w:rsidRPr="004C38E3" w:rsidRDefault="009A07C4" w:rsidP="00116C5B">
            <w:pPr>
              <w:spacing w:before="40" w:after="40"/>
              <w:rPr>
                <w:i/>
                <w:color w:val="000000" w:themeColor="text1"/>
                <w:sz w:val="24"/>
                <w:szCs w:val="24"/>
                <w:lang w:val="el-GR"/>
              </w:rPr>
            </w:pPr>
          </w:p>
          <w:p w:rsidR="00116C5B" w:rsidRDefault="00116C5B" w:rsidP="00116C5B">
            <w:pPr>
              <w:spacing w:before="40" w:after="40"/>
              <w:rPr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4C38E3">
              <w:rPr>
                <w:color w:val="000000" w:themeColor="text1"/>
                <w:sz w:val="24"/>
                <w:szCs w:val="24"/>
                <w:u w:val="single"/>
                <w:lang w:val="el-GR"/>
              </w:rPr>
              <w:t>Εισηγητ</w:t>
            </w:r>
            <w:r w:rsidR="00F8730F">
              <w:rPr>
                <w:color w:val="000000" w:themeColor="text1"/>
                <w:sz w:val="24"/>
                <w:szCs w:val="24"/>
                <w:u w:val="single"/>
                <w:lang w:val="el-GR"/>
              </w:rPr>
              <w:t>έ</w:t>
            </w:r>
            <w:r w:rsidRPr="004C38E3">
              <w:rPr>
                <w:color w:val="000000" w:themeColor="text1"/>
                <w:sz w:val="24"/>
                <w:szCs w:val="24"/>
                <w:u w:val="single"/>
                <w:lang w:val="el-GR"/>
              </w:rPr>
              <w:t>ς:</w:t>
            </w:r>
          </w:p>
          <w:p w:rsidR="00116C5B" w:rsidRPr="00C4378C" w:rsidRDefault="00F8730F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Στέλεχος </w:t>
            </w:r>
            <w:r w:rsidR="00116C5B"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από την </w:t>
            </w: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εταιρεία </w:t>
            </w:r>
            <w:r w:rsidR="00116C5B"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ΕΛΕΜΚΟ</w:t>
            </w:r>
            <w:r w:rsidR="00C4378C" w:rsidRPr="00C4378C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C4378C">
              <w:rPr>
                <w:b/>
                <w:color w:val="000000" w:themeColor="text1"/>
                <w:sz w:val="24"/>
                <w:szCs w:val="24"/>
              </w:rPr>
              <w:t>A</w:t>
            </w:r>
            <w:r w:rsidR="00C4378C" w:rsidRPr="00C4378C">
              <w:rPr>
                <w:b/>
                <w:color w:val="000000" w:themeColor="text1"/>
                <w:sz w:val="24"/>
                <w:szCs w:val="24"/>
                <w:lang w:val="el-GR"/>
              </w:rPr>
              <w:t>.</w:t>
            </w:r>
            <w:r w:rsidR="00C4378C">
              <w:rPr>
                <w:b/>
                <w:color w:val="000000" w:themeColor="text1"/>
                <w:sz w:val="24"/>
                <w:szCs w:val="24"/>
              </w:rPr>
              <w:t>E</w:t>
            </w:r>
            <w:r w:rsidR="00C4378C" w:rsidRPr="00C4378C">
              <w:rPr>
                <w:b/>
                <w:color w:val="000000" w:themeColor="text1"/>
                <w:sz w:val="24"/>
                <w:szCs w:val="24"/>
                <w:lang w:val="el-GR"/>
              </w:rPr>
              <w:t>,</w:t>
            </w:r>
            <w:bookmarkStart w:id="0" w:name="_GoBack"/>
            <w:bookmarkEnd w:id="0"/>
          </w:p>
          <w:p w:rsidR="00C4378C" w:rsidRPr="00C4378C" w:rsidRDefault="00C4378C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C4378C">
              <w:rPr>
                <w:b/>
                <w:color w:val="000000" w:themeColor="text1"/>
                <w:sz w:val="24"/>
                <w:szCs w:val="24"/>
                <w:lang w:val="el-GR"/>
              </w:rPr>
              <w:t>Λαγουδάκος</w:t>
            </w:r>
            <w:proofErr w:type="spellEnd"/>
            <w:r w:rsidRPr="00C4378C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Μιχάλης</w:t>
            </w:r>
          </w:p>
          <w:p w:rsidR="00C4378C" w:rsidRPr="00C4378C" w:rsidRDefault="00C4378C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</w:p>
          <w:p w:rsidR="00AC6256" w:rsidRPr="004C38E3" w:rsidRDefault="00AC6256" w:rsidP="00116C5B">
            <w:pPr>
              <w:spacing w:before="40" w:after="40"/>
              <w:rPr>
                <w:i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8788" w:type="dxa"/>
          </w:tcPr>
          <w:p w:rsidR="00843630" w:rsidRPr="00843630" w:rsidRDefault="00843630" w:rsidP="00AC6256">
            <w:pPr>
              <w:rPr>
                <w:b/>
                <w:color w:val="000000" w:themeColor="text1"/>
                <w:u w:val="single"/>
                <w:lang w:val="el-GR"/>
              </w:rPr>
            </w:pPr>
            <w:r w:rsidRPr="00843630">
              <w:rPr>
                <w:b/>
                <w:color w:val="000000" w:themeColor="text1"/>
                <w:u w:val="single"/>
                <w:lang w:val="el-GR"/>
              </w:rPr>
              <w:t>Μέρος 5.</w:t>
            </w:r>
            <w:r w:rsidRPr="00A071DA">
              <w:rPr>
                <w:b/>
                <w:i/>
                <w:color w:val="000000" w:themeColor="text1"/>
                <w:u w:val="single"/>
                <w:lang w:val="el-GR"/>
              </w:rPr>
              <w:t xml:space="preserve"> </w:t>
            </w:r>
            <w:r w:rsidR="00A071DA" w:rsidRPr="00A071DA">
              <w:rPr>
                <w:b/>
                <w:i/>
                <w:color w:val="000000" w:themeColor="text1"/>
                <w:u w:val="single"/>
                <w:lang w:val="el-GR"/>
              </w:rPr>
              <w:t>(συνέχεια)</w:t>
            </w:r>
            <w:r w:rsidRPr="00A071DA">
              <w:rPr>
                <w:b/>
                <w:i/>
                <w:color w:val="000000" w:themeColor="text1"/>
                <w:u w:val="single"/>
                <w:lang w:val="el-GR"/>
              </w:rPr>
              <w:t xml:space="preserve"> </w:t>
            </w:r>
            <w:r w:rsidRPr="00843630">
              <w:rPr>
                <w:b/>
                <w:color w:val="000000" w:themeColor="text1"/>
                <w:u w:val="single"/>
                <w:lang w:val="el-GR"/>
              </w:rPr>
              <w:t>ΕΠΙΛΟΓΗ ΚΑΙ ΕΓΚΑΤΑΣΤΑΣΗ ΤΟΥ ΗΛΕΚΤΡΟΛΟΓΙΚΟΥ ΥΛΙΚΟΥ</w:t>
            </w:r>
          </w:p>
          <w:p w:rsidR="009A07C4" w:rsidRPr="00D97E9F" w:rsidRDefault="006D30CD" w:rsidP="001F4FEF">
            <w:pPr>
              <w:rPr>
                <w:b/>
                <w:color w:val="000000" w:themeColor="text1"/>
                <w:sz w:val="20"/>
                <w:szCs w:val="20"/>
                <w:lang w:val="el-GR"/>
              </w:rPr>
            </w:pPr>
            <w:r w:rsidRPr="00D97E9F">
              <w:rPr>
                <w:b/>
                <w:color w:val="000000" w:themeColor="text1"/>
                <w:sz w:val="20"/>
                <w:szCs w:val="20"/>
                <w:lang w:val="el-GR"/>
              </w:rPr>
              <w:t xml:space="preserve">5.4. </w:t>
            </w:r>
            <w:r w:rsidRPr="00D97E9F">
              <w:rPr>
                <w:b/>
                <w:lang w:val="el-GR"/>
              </w:rPr>
              <w:t>ΓΕΙΩΣΕΙΣ ΚΑΙ ΑΓΩΓΟΙ ΠΡΟΣΤΑΣΙΑΣ</w:t>
            </w:r>
            <w:r w:rsidRPr="00D97E9F">
              <w:rPr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  <w:p w:rsidR="008D7602" w:rsidRDefault="008D7602" w:rsidP="001F4FE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Γενικά</w:t>
            </w:r>
          </w:p>
          <w:p w:rsidR="008D7602" w:rsidRDefault="008D7602" w:rsidP="001F4FE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5.4.1. Διατάξεις γείωσης</w:t>
            </w:r>
            <w:r w:rsidR="00FF6D5B">
              <w:rPr>
                <w:color w:val="000000" w:themeColor="text1"/>
                <w:sz w:val="20"/>
                <w:szCs w:val="20"/>
                <w:lang w:val="el-GR"/>
              </w:rPr>
              <w:t xml:space="preserve"> (η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λεκτρόδια γείωσης, τύποι ηλεκτροδίων,, χρήση σωληνώσεων ύδρευσης</w:t>
            </w:r>
            <w:r w:rsidR="00FF6D5B">
              <w:rPr>
                <w:color w:val="000000" w:themeColor="text1"/>
                <w:sz w:val="20"/>
                <w:szCs w:val="20"/>
                <w:lang w:val="el-GR"/>
              </w:rPr>
              <w:t>, αγωγοί γείωσης, διατομή αγωγών</w:t>
            </w:r>
            <w:r>
              <w:rPr>
                <w:color w:val="000000" w:themeColor="text1"/>
                <w:sz w:val="20"/>
                <w:szCs w:val="20"/>
                <w:lang w:val="el-GR"/>
              </w:rPr>
              <w:t>, σύνδεση με ηλεκτρόδιο, ακροδέκτες - ζυγοί γείωσης)</w:t>
            </w:r>
          </w:p>
          <w:p w:rsidR="00FF6D5B" w:rsidRDefault="00FF6D5B" w:rsidP="001F4FE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5.4.2. Αγωγοί προστασίας (διατομές, επιλογή αγωγών, διατήρηση της ηλεκτρικής συνέχειας)</w:t>
            </w:r>
          </w:p>
          <w:p w:rsidR="00FF6D5B" w:rsidRDefault="00FF6D5B" w:rsidP="001F4FE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5.4.3. Αγωγοί ισοδυναμικών συνδέσεων (διατομές, γεφύρωση υδρομετρητή, γειώσεις – ισοδυναμικές συνδέσεις εγκαταστάσεων επεξεργασίας πληροφοριών)</w:t>
            </w:r>
          </w:p>
          <w:p w:rsidR="00C138D0" w:rsidRPr="007D6FAD" w:rsidRDefault="00C138D0" w:rsidP="001F4FE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5.5. </w:t>
            </w: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Μονάδες ιδιοπαραγωγής χαμηλής τάσης</w:t>
            </w:r>
          </w:p>
          <w:p w:rsidR="00C138D0" w:rsidRDefault="00C138D0" w:rsidP="001F4FEF">
            <w:p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 xml:space="preserve">5.6. </w:t>
            </w:r>
            <w:r w:rsidRPr="007D6FAD">
              <w:rPr>
                <w:color w:val="000000" w:themeColor="text1"/>
                <w:sz w:val="20"/>
                <w:szCs w:val="20"/>
                <w:lang w:val="el-GR"/>
              </w:rPr>
              <w:t>Τροφοδοτήσεις για συστήματα ασφαλείας</w:t>
            </w:r>
          </w:p>
          <w:p w:rsidR="009A07C4" w:rsidRPr="00A071DA" w:rsidRDefault="00085A5B" w:rsidP="001F4FEF">
            <w:pPr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</w:pPr>
            <w:r w:rsidRPr="00A071DA">
              <w:rPr>
                <w:b/>
                <w:i/>
                <w:color w:val="000000" w:themeColor="text1"/>
                <w:sz w:val="20"/>
                <w:szCs w:val="20"/>
                <w:lang w:val="el-GR"/>
              </w:rPr>
              <w:t>Η νομοθετημένη  υποχρέωση για την κατασκευή θεμελιακών γειώσεων</w:t>
            </w:r>
          </w:p>
          <w:p w:rsidR="00C138D0" w:rsidRPr="007D6FAD" w:rsidRDefault="00C138D0" w:rsidP="00AC6256">
            <w:pPr>
              <w:rPr>
                <w:color w:val="000000" w:themeColor="text1"/>
                <w:sz w:val="20"/>
                <w:szCs w:val="20"/>
                <w:lang w:val="el-GR"/>
              </w:rPr>
            </w:pPr>
          </w:p>
          <w:p w:rsidR="00C138D0" w:rsidRPr="00E73351" w:rsidRDefault="00C138D0" w:rsidP="00C138D0">
            <w:pPr>
              <w:rPr>
                <w:b/>
                <w:color w:val="000000" w:themeColor="text1"/>
                <w:u w:val="single"/>
                <w:lang w:val="el-GR"/>
              </w:rPr>
            </w:pPr>
            <w:r w:rsidRPr="00E73351">
              <w:rPr>
                <w:b/>
                <w:color w:val="000000" w:themeColor="text1"/>
                <w:u w:val="single"/>
                <w:lang w:val="el-GR"/>
              </w:rPr>
              <w:t>Μέρος  7. ΗΛΕΚΤΡΙΚΕΣ ΕΓΚΑΤΑΣΤΑΣΕΙΣ ΓΙΑ ΧΩΡΟΥΣ ΕΙΔΙΚΩΝ ΑΠΑΙΤΗΣΕΩΝ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Λουτρά (καθορισμός ζωνών προστασίας, απαιτήσεις)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Κολυμβητικές δεξαμενές 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Εργοτάξια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Γεωργικές και κτηνοτροφικές εγκαταστάσεις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Κατασκηνώσεις και τροχόσπιτα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Μαρίνες</w:t>
            </w:r>
          </w:p>
          <w:p w:rsidR="00C138D0" w:rsidRPr="001A6453" w:rsidRDefault="00C138D0" w:rsidP="001A6453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Προσωρινές εγκαταστάσεις εκθέσεων, θεαμάτων και εκθεσιακών περιπτέρων</w:t>
            </w:r>
          </w:p>
          <w:p w:rsidR="00C138D0" w:rsidRPr="001A6453" w:rsidRDefault="00C138D0" w:rsidP="00AC6256">
            <w:pPr>
              <w:rPr>
                <w:i/>
                <w:color w:val="000000" w:themeColor="text1"/>
                <w:sz w:val="20"/>
                <w:szCs w:val="20"/>
                <w:lang w:val="el-GR"/>
              </w:rPr>
            </w:pPr>
            <w:r w:rsidRPr="00D97E9F"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Διαφορές ΚΕΗΕ και ΕΛΟΤ HD 384 </w:t>
            </w:r>
            <w:r w:rsidR="001A6453">
              <w:rPr>
                <w:i/>
                <w:color w:val="000000" w:themeColor="text1"/>
                <w:sz w:val="20"/>
                <w:szCs w:val="20"/>
                <w:lang w:val="el-GR"/>
              </w:rPr>
              <w:t>στα θέματα της</w:t>
            </w:r>
            <w:r w:rsidR="00D97E9F" w:rsidRPr="00D97E9F"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4</w:t>
            </w:r>
            <w:r w:rsidR="00D97E9F" w:rsidRPr="00D97E9F">
              <w:rPr>
                <w:i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="001A6453">
              <w:rPr>
                <w:i/>
                <w:color w:val="000000" w:themeColor="text1"/>
                <w:sz w:val="20"/>
                <w:szCs w:val="20"/>
                <w:vertAlign w:val="superscript"/>
                <w:lang w:val="el-GR"/>
              </w:rPr>
              <w:t>ς</w:t>
            </w:r>
            <w:r w:rsidR="00D97E9F" w:rsidRPr="00D97E9F"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Ημέρα</w:t>
            </w:r>
            <w:r w:rsidR="00A071DA">
              <w:rPr>
                <w:i/>
                <w:color w:val="000000" w:themeColor="text1"/>
                <w:sz w:val="20"/>
                <w:szCs w:val="20"/>
                <w:lang w:val="el-GR"/>
              </w:rPr>
              <w:t>ς</w:t>
            </w:r>
          </w:p>
        </w:tc>
        <w:tc>
          <w:tcPr>
            <w:tcW w:w="3119" w:type="dxa"/>
          </w:tcPr>
          <w:p w:rsidR="00AC6256" w:rsidRPr="001F4FEF" w:rsidRDefault="00843630" w:rsidP="00843630">
            <w:pPr>
              <w:spacing w:after="80"/>
              <w:rPr>
                <w:color w:val="000000" w:themeColor="text1"/>
                <w:sz w:val="20"/>
                <w:szCs w:val="20"/>
                <w:lang w:val="el-GR"/>
              </w:rPr>
            </w:pPr>
            <w:r w:rsidRPr="001F4FEF">
              <w:rPr>
                <w:color w:val="000000" w:themeColor="text1"/>
                <w:sz w:val="20"/>
                <w:szCs w:val="20"/>
                <w:lang w:val="el-GR"/>
              </w:rPr>
              <w:t>Η παρουσίαση της ενότητας 5.4 του Προτύπου θα συνδεθεί με τα όσα αναφέρονται στο Μέρος 4 του Προτύπου και έχουν</w:t>
            </w:r>
            <w:r w:rsidR="00D97E9F" w:rsidRPr="001F4FEF">
              <w:rPr>
                <w:color w:val="000000" w:themeColor="text1"/>
                <w:sz w:val="20"/>
                <w:szCs w:val="20"/>
                <w:lang w:val="el-GR"/>
              </w:rPr>
              <w:t xml:space="preserve"> σχέση με Γειώσεις και Ι</w:t>
            </w:r>
            <w:r w:rsidR="00116C5B" w:rsidRPr="001F4FEF">
              <w:rPr>
                <w:color w:val="000000" w:themeColor="text1"/>
                <w:sz w:val="20"/>
                <w:szCs w:val="20"/>
                <w:lang w:val="el-GR"/>
              </w:rPr>
              <w:t>σοδυναμι</w:t>
            </w:r>
            <w:r w:rsidRPr="001F4FEF">
              <w:rPr>
                <w:color w:val="000000" w:themeColor="text1"/>
                <w:sz w:val="20"/>
                <w:szCs w:val="20"/>
                <w:lang w:val="el-GR"/>
              </w:rPr>
              <w:t>κές Συνδέσεις</w:t>
            </w:r>
          </w:p>
          <w:p w:rsidR="00116C5B" w:rsidRPr="008A3BFE" w:rsidRDefault="00116C5B" w:rsidP="00843630">
            <w:pPr>
              <w:spacing w:after="80"/>
              <w:rPr>
                <w:color w:val="000000" w:themeColor="text1"/>
                <w:lang w:val="el-GR"/>
              </w:rPr>
            </w:pPr>
          </w:p>
          <w:p w:rsidR="00116C5B" w:rsidRPr="008A3BFE" w:rsidRDefault="00116C5B" w:rsidP="00843630">
            <w:pPr>
              <w:spacing w:after="80"/>
              <w:rPr>
                <w:color w:val="000000" w:themeColor="text1"/>
                <w:lang w:val="el-GR"/>
              </w:rPr>
            </w:pPr>
          </w:p>
          <w:p w:rsidR="00116C5B" w:rsidRPr="008A3BFE" w:rsidRDefault="00116C5B" w:rsidP="00116C5B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  <w:r w:rsidRPr="008A3BFE">
              <w:rPr>
                <w:i/>
                <w:color w:val="000000" w:themeColor="text1"/>
                <w:u w:val="single"/>
                <w:lang w:val="el-GR"/>
              </w:rPr>
              <w:t>Δραστηριότητες:</w:t>
            </w:r>
          </w:p>
          <w:p w:rsidR="00116C5B" w:rsidRPr="008A3BFE" w:rsidRDefault="00116C5B" w:rsidP="00116C5B">
            <w:pPr>
              <w:pStyle w:val="a4"/>
              <w:numPr>
                <w:ilvl w:val="0"/>
                <w:numId w:val="2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Παροχή εκπαιδευτικού υλικού.</w:t>
            </w:r>
          </w:p>
          <w:p w:rsidR="00116C5B" w:rsidRPr="008A3BFE" w:rsidRDefault="00116C5B" w:rsidP="00116C5B">
            <w:pPr>
              <w:pStyle w:val="a4"/>
              <w:numPr>
                <w:ilvl w:val="0"/>
                <w:numId w:val="2"/>
              </w:numPr>
              <w:spacing w:after="80"/>
              <w:rPr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Παρουσίαση</w:t>
            </w:r>
          </w:p>
          <w:p w:rsidR="00116C5B" w:rsidRPr="008A3BFE" w:rsidRDefault="00116C5B" w:rsidP="00116C5B">
            <w:pPr>
              <w:pStyle w:val="a4"/>
              <w:numPr>
                <w:ilvl w:val="0"/>
                <w:numId w:val="2"/>
              </w:numPr>
              <w:spacing w:after="80"/>
              <w:rPr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Συζήτηση</w:t>
            </w:r>
          </w:p>
        </w:tc>
      </w:tr>
      <w:tr w:rsidR="007D6FAD" w:rsidRPr="008A3BFE" w:rsidTr="00AE7A43">
        <w:trPr>
          <w:jc w:val="center"/>
        </w:trPr>
        <w:tc>
          <w:tcPr>
            <w:tcW w:w="3114" w:type="dxa"/>
          </w:tcPr>
          <w:p w:rsidR="009262CA" w:rsidRPr="004C38E3" w:rsidRDefault="009262CA" w:rsidP="000A61B7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Τρίτη 13 Δεκεμβρίου 2016</w:t>
            </w:r>
          </w:p>
          <w:p w:rsidR="009262CA" w:rsidRPr="004C38E3" w:rsidRDefault="004C38E3" w:rsidP="000A61B7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&amp;</w:t>
            </w:r>
          </w:p>
          <w:p w:rsidR="009262CA" w:rsidRPr="004C38E3" w:rsidRDefault="009262CA" w:rsidP="000A61B7">
            <w:pPr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color w:val="000000" w:themeColor="text1"/>
                <w:sz w:val="24"/>
                <w:szCs w:val="24"/>
                <w:lang w:val="el-GR"/>
              </w:rPr>
              <w:t>Τρίτη 20 Δεκεμβρίου 2016</w:t>
            </w:r>
          </w:p>
          <w:p w:rsidR="00AE7A43" w:rsidRPr="00AE7A43" w:rsidRDefault="00AE7A43" w:rsidP="00AE7A43">
            <w:pPr>
              <w:spacing w:before="40" w:after="40"/>
              <w:jc w:val="center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(</w:t>
            </w:r>
            <w:r>
              <w:rPr>
                <w:i/>
                <w:color w:val="000000" w:themeColor="text1"/>
                <w:sz w:val="24"/>
                <w:szCs w:val="24"/>
                <w:lang w:val="el-GR"/>
              </w:rPr>
              <w:t>8</w:t>
            </w:r>
            <w:r w:rsidRPr="00AE7A43">
              <w:rPr>
                <w:i/>
                <w:color w:val="000000" w:themeColor="text1"/>
                <w:sz w:val="24"/>
                <w:szCs w:val="24"/>
                <w:lang w:val="el-GR"/>
              </w:rPr>
              <w:t>ω)</w:t>
            </w:r>
          </w:p>
          <w:p w:rsidR="009262CA" w:rsidRPr="004C38E3" w:rsidRDefault="009262CA" w:rsidP="009262CA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</w:p>
          <w:p w:rsidR="00D97E9F" w:rsidRPr="004C38E3" w:rsidRDefault="00D97E9F" w:rsidP="00D97E9F">
            <w:pPr>
              <w:spacing w:before="40" w:after="40"/>
              <w:rPr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4C38E3">
              <w:rPr>
                <w:color w:val="000000" w:themeColor="text1"/>
                <w:sz w:val="24"/>
                <w:szCs w:val="24"/>
                <w:u w:val="single"/>
                <w:lang w:val="el-GR"/>
              </w:rPr>
              <w:t>Εισηγητές:</w:t>
            </w:r>
          </w:p>
          <w:p w:rsidR="00D97E9F" w:rsidRPr="004C38E3" w:rsidRDefault="00AE7A43" w:rsidP="00116C5B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>Κιμουλάκης Νίκος</w:t>
            </w:r>
          </w:p>
          <w:p w:rsidR="00D97E9F" w:rsidRPr="004C38E3" w:rsidRDefault="00AE7A43" w:rsidP="00116C5B">
            <w:pPr>
              <w:spacing w:before="40" w:after="40"/>
              <w:rPr>
                <w:i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>Ροβολής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Παναγιώτης</w:t>
            </w:r>
          </w:p>
        </w:tc>
        <w:tc>
          <w:tcPr>
            <w:tcW w:w="8788" w:type="dxa"/>
          </w:tcPr>
          <w:p w:rsidR="00F15E88" w:rsidRPr="00E73351" w:rsidRDefault="00F15E88" w:rsidP="00E7000B">
            <w:pPr>
              <w:rPr>
                <w:b/>
                <w:color w:val="000000" w:themeColor="text1"/>
                <w:u w:val="single"/>
                <w:lang w:val="el-GR"/>
              </w:rPr>
            </w:pPr>
            <w:r w:rsidRPr="00E73351">
              <w:rPr>
                <w:b/>
                <w:color w:val="000000" w:themeColor="text1"/>
                <w:u w:val="single"/>
                <w:lang w:val="el-GR"/>
              </w:rPr>
              <w:t>Μέρος 6. ΕΛΕΓΧΟΣ ΤΩΝ ΗΛΕΚΤΡΙΚΩΝ ΕΓΚΑΤΑΣΤΑΣΕΩΝ</w:t>
            </w:r>
          </w:p>
          <w:p w:rsidR="00F15E88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Γενικά (κατηγορίες ελέγχων, πρότυπα, εξοπλισμός, πρωτόκολλο καταγραφής)</w:t>
            </w:r>
          </w:p>
          <w:p w:rsidR="001A6453" w:rsidRPr="001A6453" w:rsidRDefault="001A6453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  <w:lang w:val="el-GR"/>
              </w:rPr>
              <w:t>Οπτική Επιθεώρηση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Όργανα μετρήσεων και ελέγχου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Δοκιμή εξακρίβωσης της συνέχειας των αγωγών προστασίας και ισοδυναμικής σύνδεσης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Μέτρηση της αντίστασης μόνωσης της ηλ. εγκατάστασης</w:t>
            </w:r>
          </w:p>
          <w:p w:rsidR="00F15E88" w:rsidRPr="001A6453" w:rsidRDefault="007D16DC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Έλεγχος </w:t>
            </w:r>
            <w:r w:rsidR="00F15E88" w:rsidRPr="001A6453">
              <w:rPr>
                <w:color w:val="000000" w:themeColor="text1"/>
                <w:sz w:val="20"/>
                <w:szCs w:val="20"/>
                <w:lang w:val="el-GR"/>
              </w:rPr>
              <w:t>διαχωρισμού κυκλωμάτων προστασίας (</w:t>
            </w:r>
            <w:r w:rsidR="00F15E88" w:rsidRPr="001A6453">
              <w:rPr>
                <w:color w:val="000000" w:themeColor="text1"/>
                <w:sz w:val="20"/>
                <w:szCs w:val="20"/>
              </w:rPr>
              <w:t>SELV</w:t>
            </w:r>
            <w:r w:rsidR="00F15E88"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 ή </w:t>
            </w:r>
            <w:r w:rsidR="00F15E88" w:rsidRPr="001A6453">
              <w:rPr>
                <w:color w:val="000000" w:themeColor="text1"/>
                <w:sz w:val="20"/>
                <w:szCs w:val="20"/>
              </w:rPr>
              <w:t>PELV</w:t>
            </w:r>
            <w:r w:rsidR="00F15E88" w:rsidRPr="001A6453">
              <w:rPr>
                <w:color w:val="000000" w:themeColor="text1"/>
                <w:sz w:val="20"/>
                <w:szCs w:val="20"/>
                <w:lang w:val="el-GR"/>
              </w:rPr>
              <w:t>)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Έλεγχος των διατάξεων αυτόματης διακοπής της τροφοδότησης στο σύστημα ΤΝ και στο σύστημα ΤΤ (μέτρηση σύνθετης αντίστασης Ζ του βρόχου σφάλματος)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Τεχνικές μέτρησης της αντίστασης γείωσης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Έλεγχος </w:t>
            </w:r>
            <w:r w:rsidR="005C5BBF"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και μετρήσεις </w:t>
            </w: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λειτουργίας διάταξης διαφορικού ρεύματος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Έλεγχος διαδοχής φάσεων, κλπ.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Έγγραφα τεκμηρίωσης της επιθεώρησης ηλεκτρικών εγκαταστάσεων</w:t>
            </w:r>
            <w:r w:rsidR="005C5BBF"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 με βάση την ηλεκτρολογική Νομοθεσία, π</w:t>
            </w: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ρωτόκολλο ελέγχου κατά ΕΛΟΤ </w:t>
            </w:r>
            <w:r w:rsidRPr="001A6453">
              <w:rPr>
                <w:color w:val="000000" w:themeColor="text1"/>
                <w:sz w:val="20"/>
                <w:szCs w:val="20"/>
              </w:rPr>
              <w:t>HD</w:t>
            </w:r>
            <w:r w:rsidR="005C5BBF" w:rsidRPr="001A6453">
              <w:rPr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384</w:t>
            </w:r>
          </w:p>
          <w:p w:rsidR="00F15E88" w:rsidRPr="001A6453" w:rsidRDefault="00F15E88" w:rsidP="001A6453">
            <w:pPr>
              <w:pStyle w:val="a4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color w:val="000000" w:themeColor="text1"/>
                <w:sz w:val="20"/>
                <w:szCs w:val="20"/>
                <w:lang w:val="el-GR"/>
              </w:rPr>
              <w:t>Επανέλεγχοι ηλεκτρικών εγκαταστάσεων</w:t>
            </w:r>
            <w:r w:rsidR="005C5BBF" w:rsidRPr="001A6453">
              <w:rPr>
                <w:color w:val="000000" w:themeColor="text1"/>
                <w:sz w:val="20"/>
                <w:szCs w:val="20"/>
                <w:lang w:val="el-GR"/>
              </w:rPr>
              <w:t>, απαιτήσεις Νομοθεσίας</w:t>
            </w:r>
          </w:p>
          <w:p w:rsidR="004F0866" w:rsidRDefault="004F0866" w:rsidP="0077266B">
            <w:pPr>
              <w:rPr>
                <w:i/>
                <w:color w:val="000000" w:themeColor="text1"/>
                <w:sz w:val="20"/>
                <w:szCs w:val="20"/>
                <w:lang w:val="el-GR"/>
              </w:rPr>
            </w:pPr>
          </w:p>
          <w:p w:rsidR="005C5BBF" w:rsidRPr="001A6453" w:rsidRDefault="005C5BBF" w:rsidP="0077266B">
            <w:pPr>
              <w:rPr>
                <w:i/>
                <w:color w:val="000000" w:themeColor="text1"/>
                <w:sz w:val="20"/>
                <w:szCs w:val="20"/>
                <w:lang w:val="el-GR"/>
              </w:rPr>
            </w:pPr>
            <w:r w:rsidRPr="001A6453">
              <w:rPr>
                <w:i/>
                <w:color w:val="000000" w:themeColor="text1"/>
                <w:sz w:val="20"/>
                <w:szCs w:val="20"/>
                <w:lang w:val="el-GR"/>
              </w:rPr>
              <w:t>Διαφορές ΚΕΗΕ και ΕΛΟΤ HD</w:t>
            </w:r>
            <w:r w:rsidR="00FD2204" w:rsidRPr="001A6453">
              <w:rPr>
                <w:i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1A6453">
              <w:rPr>
                <w:i/>
                <w:color w:val="000000" w:themeColor="text1"/>
                <w:sz w:val="20"/>
                <w:szCs w:val="20"/>
                <w:lang w:val="el-GR"/>
              </w:rPr>
              <w:t>384 για το Μέρος 6</w:t>
            </w:r>
          </w:p>
        </w:tc>
        <w:tc>
          <w:tcPr>
            <w:tcW w:w="3119" w:type="dxa"/>
          </w:tcPr>
          <w:p w:rsidR="00116C5B" w:rsidRPr="008A3BFE" w:rsidRDefault="00116C5B" w:rsidP="00116C5B">
            <w:pPr>
              <w:spacing w:after="80"/>
              <w:rPr>
                <w:i/>
                <w:color w:val="000000" w:themeColor="text1"/>
                <w:u w:val="single"/>
                <w:lang w:val="el-GR"/>
              </w:rPr>
            </w:pPr>
            <w:r w:rsidRPr="008A3BFE">
              <w:rPr>
                <w:i/>
                <w:color w:val="000000" w:themeColor="text1"/>
                <w:u w:val="single"/>
                <w:lang w:val="el-GR"/>
              </w:rPr>
              <w:t>Δραστηριότητες:</w:t>
            </w:r>
          </w:p>
          <w:p w:rsidR="00116C5B" w:rsidRPr="008A3BFE" w:rsidRDefault="00116C5B" w:rsidP="00116C5B">
            <w:pPr>
              <w:pStyle w:val="a4"/>
              <w:spacing w:after="80"/>
              <w:ind w:left="360"/>
              <w:rPr>
                <w:i/>
                <w:color w:val="000000" w:themeColor="text1"/>
                <w:lang w:val="el-GR"/>
              </w:rPr>
            </w:pPr>
          </w:p>
          <w:p w:rsidR="00F15E88" w:rsidRPr="008A3BFE" w:rsidRDefault="00F15E88" w:rsidP="00A27C37">
            <w:pPr>
              <w:pStyle w:val="a4"/>
              <w:numPr>
                <w:ilvl w:val="0"/>
                <w:numId w:val="3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Παροχή εκπαιδευτικού υλικού.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3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Παρουσίαση</w:t>
            </w:r>
          </w:p>
          <w:p w:rsidR="00116C5B" w:rsidRPr="008A3BFE" w:rsidRDefault="00116C5B" w:rsidP="00A27C37">
            <w:pPr>
              <w:pStyle w:val="a4"/>
              <w:numPr>
                <w:ilvl w:val="0"/>
                <w:numId w:val="3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Χρήση οργάνων μέτρησης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3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Πρακτικές ασκήσεις μετρήσεων και ελέγχων στο ΕΡΓΑΣΤΗΡΙΟ</w:t>
            </w:r>
          </w:p>
          <w:p w:rsidR="00F15E88" w:rsidRPr="008A3BFE" w:rsidRDefault="00F15E88" w:rsidP="00A27C37">
            <w:pPr>
              <w:pStyle w:val="a4"/>
              <w:numPr>
                <w:ilvl w:val="0"/>
                <w:numId w:val="3"/>
              </w:numPr>
              <w:spacing w:after="80"/>
              <w:rPr>
                <w:i/>
                <w:color w:val="000000" w:themeColor="text1"/>
                <w:lang w:val="el-GR"/>
              </w:rPr>
            </w:pPr>
            <w:r w:rsidRPr="008A3BFE">
              <w:rPr>
                <w:i/>
                <w:color w:val="000000" w:themeColor="text1"/>
                <w:lang w:val="el-GR"/>
              </w:rPr>
              <w:t>Συζήτηση</w:t>
            </w:r>
          </w:p>
        </w:tc>
      </w:tr>
      <w:tr w:rsidR="004C38E3" w:rsidRPr="007D6FAD" w:rsidTr="00AE7A43">
        <w:trPr>
          <w:jc w:val="center"/>
        </w:trPr>
        <w:tc>
          <w:tcPr>
            <w:tcW w:w="15021" w:type="dxa"/>
            <w:gridSpan w:val="3"/>
            <w:vAlign w:val="center"/>
          </w:tcPr>
          <w:p w:rsidR="004C38E3" w:rsidRPr="004C38E3" w:rsidRDefault="004C38E3" w:rsidP="004C38E3">
            <w:pPr>
              <w:spacing w:after="80"/>
              <w:rPr>
                <w:color w:val="000000" w:themeColor="text1"/>
                <w:sz w:val="24"/>
                <w:szCs w:val="24"/>
                <w:lang w:val="el-GR"/>
              </w:rPr>
            </w:pPr>
            <w:r w:rsidRPr="004C38E3">
              <w:rPr>
                <w:b/>
                <w:i/>
                <w:color w:val="000000" w:themeColor="text1"/>
                <w:sz w:val="24"/>
                <w:szCs w:val="24"/>
                <w:lang w:val="el-GR"/>
              </w:rPr>
              <w:t>ΣΥΝΟΛΙΚΑ:  24 διδακτικές ώρες</w:t>
            </w:r>
          </w:p>
        </w:tc>
      </w:tr>
    </w:tbl>
    <w:p w:rsidR="0059309B" w:rsidRDefault="0059309B" w:rsidP="0059309B">
      <w:pPr>
        <w:spacing w:after="80" w:line="240" w:lineRule="auto"/>
        <w:rPr>
          <w:color w:val="000000" w:themeColor="text1"/>
          <w:lang w:val="el-GR"/>
        </w:rPr>
      </w:pPr>
    </w:p>
    <w:p w:rsidR="00824343" w:rsidRDefault="00824343" w:rsidP="0059309B">
      <w:pPr>
        <w:spacing w:after="80" w:line="240" w:lineRule="auto"/>
        <w:rPr>
          <w:color w:val="000000" w:themeColor="text1"/>
          <w:lang w:val="el-GR"/>
        </w:rPr>
      </w:pPr>
    </w:p>
    <w:p w:rsidR="00824343" w:rsidRPr="007D6FAD" w:rsidRDefault="00824343" w:rsidP="00824343">
      <w:pPr>
        <w:spacing w:after="80" w:line="240" w:lineRule="auto"/>
        <w:jc w:val="center"/>
        <w:rPr>
          <w:color w:val="000000" w:themeColor="text1"/>
          <w:lang w:val="el-GR"/>
        </w:rPr>
      </w:pPr>
    </w:p>
    <w:sectPr w:rsidR="00824343" w:rsidRPr="007D6FAD" w:rsidSect="008A3B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64D"/>
    <w:multiLevelType w:val="hybridMultilevel"/>
    <w:tmpl w:val="68A4E7C6"/>
    <w:lvl w:ilvl="0" w:tplc="04B84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765D2"/>
    <w:multiLevelType w:val="hybridMultilevel"/>
    <w:tmpl w:val="E168E7A2"/>
    <w:lvl w:ilvl="0" w:tplc="742E9C8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C71EA"/>
    <w:multiLevelType w:val="hybridMultilevel"/>
    <w:tmpl w:val="F3B2992C"/>
    <w:lvl w:ilvl="0" w:tplc="04B84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243A12"/>
    <w:multiLevelType w:val="hybridMultilevel"/>
    <w:tmpl w:val="EF1237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40575A"/>
    <w:multiLevelType w:val="hybridMultilevel"/>
    <w:tmpl w:val="A01E325C"/>
    <w:lvl w:ilvl="0" w:tplc="742E9C8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1267"/>
    <w:multiLevelType w:val="hybridMultilevel"/>
    <w:tmpl w:val="615EC336"/>
    <w:lvl w:ilvl="0" w:tplc="04B84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C74CA1"/>
    <w:multiLevelType w:val="hybridMultilevel"/>
    <w:tmpl w:val="F6C8143A"/>
    <w:lvl w:ilvl="0" w:tplc="742E9C8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E25E8"/>
    <w:multiLevelType w:val="hybridMultilevel"/>
    <w:tmpl w:val="BA2CCAEA"/>
    <w:lvl w:ilvl="0" w:tplc="04B84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410B2B"/>
    <w:multiLevelType w:val="hybridMultilevel"/>
    <w:tmpl w:val="24DEE2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7A2D84"/>
    <w:multiLevelType w:val="hybridMultilevel"/>
    <w:tmpl w:val="A984BA18"/>
    <w:lvl w:ilvl="0" w:tplc="742E9C8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34ACD"/>
    <w:multiLevelType w:val="multilevel"/>
    <w:tmpl w:val="A08A611C"/>
    <w:lvl w:ilvl="0">
      <w:start w:val="5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5429A"/>
    <w:multiLevelType w:val="hybridMultilevel"/>
    <w:tmpl w:val="8320F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F2659"/>
    <w:multiLevelType w:val="hybridMultilevel"/>
    <w:tmpl w:val="D5EC62FC"/>
    <w:lvl w:ilvl="0" w:tplc="742E9C8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59"/>
    <w:rsid w:val="00005992"/>
    <w:rsid w:val="000232DF"/>
    <w:rsid w:val="0003200C"/>
    <w:rsid w:val="00085A5B"/>
    <w:rsid w:val="000A0A55"/>
    <w:rsid w:val="000A61B7"/>
    <w:rsid w:val="000B75B0"/>
    <w:rsid w:val="000D03EF"/>
    <w:rsid w:val="000D3CAF"/>
    <w:rsid w:val="000E2790"/>
    <w:rsid w:val="000F1D1E"/>
    <w:rsid w:val="000F55F3"/>
    <w:rsid w:val="001136AA"/>
    <w:rsid w:val="00116C5B"/>
    <w:rsid w:val="001713CD"/>
    <w:rsid w:val="001715A3"/>
    <w:rsid w:val="001A239D"/>
    <w:rsid w:val="001A6453"/>
    <w:rsid w:val="001B0944"/>
    <w:rsid w:val="001B39D8"/>
    <w:rsid w:val="001C6E87"/>
    <w:rsid w:val="001F0D68"/>
    <w:rsid w:val="001F4FEF"/>
    <w:rsid w:val="002473C4"/>
    <w:rsid w:val="00256534"/>
    <w:rsid w:val="002930A5"/>
    <w:rsid w:val="002E1F85"/>
    <w:rsid w:val="002F5A88"/>
    <w:rsid w:val="00361B02"/>
    <w:rsid w:val="00384310"/>
    <w:rsid w:val="00392C0C"/>
    <w:rsid w:val="00392E01"/>
    <w:rsid w:val="003A301F"/>
    <w:rsid w:val="003C4DBC"/>
    <w:rsid w:val="003D3697"/>
    <w:rsid w:val="003F09A2"/>
    <w:rsid w:val="00405FB8"/>
    <w:rsid w:val="0040749E"/>
    <w:rsid w:val="00423233"/>
    <w:rsid w:val="004A41C0"/>
    <w:rsid w:val="004C38E3"/>
    <w:rsid w:val="004F0866"/>
    <w:rsid w:val="00514AA6"/>
    <w:rsid w:val="00570B73"/>
    <w:rsid w:val="00575F62"/>
    <w:rsid w:val="0059309B"/>
    <w:rsid w:val="005A2C7F"/>
    <w:rsid w:val="005C5BBF"/>
    <w:rsid w:val="005E448F"/>
    <w:rsid w:val="00606FDD"/>
    <w:rsid w:val="00656BEF"/>
    <w:rsid w:val="006D26B2"/>
    <w:rsid w:val="006D30CD"/>
    <w:rsid w:val="006D71EF"/>
    <w:rsid w:val="006F2339"/>
    <w:rsid w:val="007177AD"/>
    <w:rsid w:val="00725FD8"/>
    <w:rsid w:val="0072787D"/>
    <w:rsid w:val="007452F9"/>
    <w:rsid w:val="007576F9"/>
    <w:rsid w:val="0077266B"/>
    <w:rsid w:val="007D16DC"/>
    <w:rsid w:val="007D5F94"/>
    <w:rsid w:val="007D6FAD"/>
    <w:rsid w:val="00824343"/>
    <w:rsid w:val="00841FF9"/>
    <w:rsid w:val="00843630"/>
    <w:rsid w:val="00875559"/>
    <w:rsid w:val="00882F3A"/>
    <w:rsid w:val="00891D3A"/>
    <w:rsid w:val="008A3BFE"/>
    <w:rsid w:val="008D7602"/>
    <w:rsid w:val="008E0263"/>
    <w:rsid w:val="008E461A"/>
    <w:rsid w:val="009110EA"/>
    <w:rsid w:val="009262CA"/>
    <w:rsid w:val="009A07C4"/>
    <w:rsid w:val="009E3112"/>
    <w:rsid w:val="00A071DA"/>
    <w:rsid w:val="00A1270A"/>
    <w:rsid w:val="00A27C37"/>
    <w:rsid w:val="00A47FDF"/>
    <w:rsid w:val="00AB414B"/>
    <w:rsid w:val="00AC6256"/>
    <w:rsid w:val="00AE7A43"/>
    <w:rsid w:val="00B01D10"/>
    <w:rsid w:val="00B105C8"/>
    <w:rsid w:val="00B7327F"/>
    <w:rsid w:val="00BA4E58"/>
    <w:rsid w:val="00BC529C"/>
    <w:rsid w:val="00C138D0"/>
    <w:rsid w:val="00C4378C"/>
    <w:rsid w:val="00C579A3"/>
    <w:rsid w:val="00C744F1"/>
    <w:rsid w:val="00C82351"/>
    <w:rsid w:val="00CE77FB"/>
    <w:rsid w:val="00CF2A29"/>
    <w:rsid w:val="00D77996"/>
    <w:rsid w:val="00D97E9F"/>
    <w:rsid w:val="00E0787D"/>
    <w:rsid w:val="00E163B5"/>
    <w:rsid w:val="00E24804"/>
    <w:rsid w:val="00E7000B"/>
    <w:rsid w:val="00E73351"/>
    <w:rsid w:val="00E734F4"/>
    <w:rsid w:val="00EC536A"/>
    <w:rsid w:val="00F15E88"/>
    <w:rsid w:val="00F2763C"/>
    <w:rsid w:val="00F3054E"/>
    <w:rsid w:val="00F8730F"/>
    <w:rsid w:val="00FD2204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C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434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24343"/>
    <w:rPr>
      <w:color w:val="954F72" w:themeColor="followedHyperlink"/>
      <w:u w:val="single"/>
    </w:rPr>
  </w:style>
  <w:style w:type="character" w:customStyle="1" w:styleId="2">
    <w:name w:val="Σώμα κειμένου (2)_"/>
    <w:basedOn w:val="a0"/>
    <w:link w:val="20"/>
    <w:rsid w:val="00B7327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Σώμα κειμένου (2)"/>
    <w:basedOn w:val="a"/>
    <w:link w:val="2"/>
    <w:rsid w:val="00B7327F"/>
    <w:pPr>
      <w:widowControl w:val="0"/>
      <w:shd w:val="clear" w:color="auto" w:fill="FFFFFF"/>
      <w:spacing w:before="660" w:after="0" w:line="230" w:lineRule="exact"/>
      <w:ind w:hanging="178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C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434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24343"/>
    <w:rPr>
      <w:color w:val="954F72" w:themeColor="followedHyperlink"/>
      <w:u w:val="single"/>
    </w:rPr>
  </w:style>
  <w:style w:type="character" w:customStyle="1" w:styleId="2">
    <w:name w:val="Σώμα κειμένου (2)_"/>
    <w:basedOn w:val="a0"/>
    <w:link w:val="20"/>
    <w:rsid w:val="00B7327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Σώμα κειμένου (2)"/>
    <w:basedOn w:val="a"/>
    <w:link w:val="2"/>
    <w:rsid w:val="00B7327F"/>
    <w:pPr>
      <w:widowControl w:val="0"/>
      <w:shd w:val="clear" w:color="auto" w:fill="FFFFFF"/>
      <w:spacing w:before="660" w:after="0" w:line="230" w:lineRule="exact"/>
      <w:ind w:hanging="178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7E3D-1F5B-43F0-AECC-AD545F8F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 Πάγκαλος</dc:creator>
  <cp:lastModifiedBy>M.Λ.</cp:lastModifiedBy>
  <cp:revision>4</cp:revision>
  <cp:lastPrinted>2016-11-02T11:36:00Z</cp:lastPrinted>
  <dcterms:created xsi:type="dcterms:W3CDTF">2016-11-02T11:35:00Z</dcterms:created>
  <dcterms:modified xsi:type="dcterms:W3CDTF">2016-11-02T11:37:00Z</dcterms:modified>
</cp:coreProperties>
</file>