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65" w:rsidRPr="00590165" w:rsidRDefault="00590165" w:rsidP="00590165">
      <w:pPr>
        <w:spacing w:after="0" w:line="240" w:lineRule="auto"/>
        <w:rPr>
          <w:rFonts w:ascii="Times New Roman" w:eastAsia="Times New Roman" w:hAnsi="Times New Roman" w:cs="Times New Roman"/>
          <w:sz w:val="24"/>
          <w:szCs w:val="24"/>
          <w:lang w:eastAsia="el-GR"/>
        </w:rPr>
      </w:pPr>
      <w:r w:rsidRPr="00590165">
        <w:rPr>
          <w:rFonts w:ascii="Times New Roman" w:eastAsia="Times New Roman" w:hAnsi="Times New Roman" w:cs="Times New Roman"/>
          <w:sz w:val="24"/>
          <w:szCs w:val="24"/>
          <w:lang w:eastAsia="el-GR"/>
        </w:rPr>
        <w:t xml:space="preserve">Τετάρτη, 03 Φεβρουάριος 2010 10:08 </w:t>
      </w:r>
    </w:p>
    <w:p w:rsidR="00590165" w:rsidRPr="00590165" w:rsidRDefault="00590165" w:rsidP="00590165">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590165">
        <w:rPr>
          <w:rFonts w:ascii="Times New Roman" w:eastAsia="Times New Roman" w:hAnsi="Times New Roman" w:cs="Times New Roman"/>
          <w:b/>
          <w:bCs/>
          <w:sz w:val="36"/>
          <w:szCs w:val="36"/>
          <w:lang w:eastAsia="el-GR"/>
        </w:rPr>
        <w:t xml:space="preserve">Τίμησαν τον Αγιο Τρύφωνα οι θρακιώτες του Καμπάνη </w:t>
      </w:r>
    </w:p>
    <w:p w:rsidR="00590165" w:rsidRPr="00590165" w:rsidRDefault="00590165" w:rsidP="00590165">
      <w:pPr>
        <w:spacing w:after="0" w:line="240" w:lineRule="auto"/>
        <w:rPr>
          <w:rFonts w:ascii="Times New Roman" w:eastAsia="Times New Roman" w:hAnsi="Times New Roman" w:cs="Times New Roman"/>
          <w:sz w:val="24"/>
          <w:szCs w:val="24"/>
          <w:lang w:eastAsia="el-GR"/>
        </w:rPr>
      </w:pPr>
      <w:r w:rsidRPr="00590165">
        <w:rPr>
          <w:rFonts w:ascii="Times New Roman" w:eastAsia="Times New Roman" w:hAnsi="Times New Roman" w:cs="Times New Roman"/>
          <w:sz w:val="24"/>
          <w:szCs w:val="24"/>
          <w:lang w:eastAsia="el-GR"/>
        </w:rPr>
        <w:t xml:space="preserve">Γράφτηκε από τον  </w:t>
      </w:r>
      <w:hyperlink r:id="rId6" w:history="1">
        <w:r w:rsidRPr="00590165">
          <w:rPr>
            <w:rFonts w:ascii="Times New Roman" w:eastAsia="Times New Roman" w:hAnsi="Times New Roman" w:cs="Times New Roman"/>
            <w:color w:val="0000FF"/>
            <w:sz w:val="24"/>
            <w:szCs w:val="24"/>
            <w:u w:val="single"/>
            <w:lang w:eastAsia="el-GR"/>
          </w:rPr>
          <w:t>Eidisis.gr</w:t>
        </w:r>
      </w:hyperlink>
      <w:r w:rsidRPr="00590165">
        <w:rPr>
          <w:rFonts w:ascii="Times New Roman" w:eastAsia="Times New Roman" w:hAnsi="Times New Roman" w:cs="Times New Roman"/>
          <w:sz w:val="24"/>
          <w:szCs w:val="24"/>
          <w:lang w:eastAsia="el-GR"/>
        </w:rPr>
        <w:t xml:space="preserve"> </w:t>
      </w:r>
    </w:p>
    <w:p w:rsidR="00590165" w:rsidRPr="00590165" w:rsidRDefault="00590165" w:rsidP="00590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90165">
        <w:rPr>
          <w:rFonts w:ascii="Times New Roman" w:eastAsia="Times New Roman" w:hAnsi="Times New Roman" w:cs="Times New Roman"/>
          <w:sz w:val="24"/>
          <w:szCs w:val="24"/>
          <w:lang w:eastAsia="el-GR"/>
        </w:rPr>
        <w:t xml:space="preserve">μέγεθος γραμματοσειράς </w:t>
      </w:r>
      <w:r>
        <w:rPr>
          <w:rFonts w:ascii="Times New Roman" w:eastAsia="Times New Roman" w:hAnsi="Times New Roman" w:cs="Times New Roman"/>
          <w:noProof/>
          <w:color w:val="0000FF"/>
          <w:sz w:val="24"/>
          <w:szCs w:val="24"/>
          <w:lang w:eastAsia="el-GR"/>
        </w:rPr>
        <w:drawing>
          <wp:inline distT="0" distB="0" distL="0" distR="0">
            <wp:extent cx="9525" cy="9525"/>
            <wp:effectExtent l="0" t="0" r="0" b="0"/>
            <wp:docPr id="2" name="Εικόνα 2" descr="μείωση του μεγέθους γραμματοσειρά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είωση του μεγέθους γραμματοσειρά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l-GR"/>
        </w:rPr>
        <w:drawing>
          <wp:inline distT="0" distB="0" distL="0" distR="0">
            <wp:extent cx="9525" cy="9525"/>
            <wp:effectExtent l="0" t="0" r="0" b="0"/>
            <wp:docPr id="1" name="Εικόνα 1" descr="αύξηση μεγέθους γραμματοσειρά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ύξηση μεγέθους γραμματοσειρά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0165" w:rsidRPr="00590165" w:rsidRDefault="00590165" w:rsidP="00590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9" w:history="1">
        <w:r w:rsidRPr="00590165">
          <w:rPr>
            <w:rFonts w:ascii="Times New Roman" w:eastAsia="Times New Roman" w:hAnsi="Times New Roman" w:cs="Times New Roman"/>
            <w:color w:val="0000FF"/>
            <w:sz w:val="24"/>
            <w:szCs w:val="24"/>
            <w:u w:val="single"/>
            <w:lang w:eastAsia="el-GR"/>
          </w:rPr>
          <w:t xml:space="preserve">Εκτύπωση </w:t>
        </w:r>
      </w:hyperlink>
    </w:p>
    <w:p w:rsidR="00590165" w:rsidRPr="00590165" w:rsidRDefault="00590165" w:rsidP="00590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0" w:history="1">
        <w:r w:rsidRPr="00590165">
          <w:rPr>
            <w:rFonts w:ascii="Times New Roman" w:eastAsia="Times New Roman" w:hAnsi="Times New Roman" w:cs="Times New Roman"/>
            <w:color w:val="0000FF"/>
            <w:sz w:val="24"/>
            <w:szCs w:val="24"/>
            <w:u w:val="single"/>
            <w:lang w:eastAsia="el-GR"/>
          </w:rPr>
          <w:t xml:space="preserve">E-mail </w:t>
        </w:r>
      </w:hyperlink>
    </w:p>
    <w:p w:rsidR="00590165" w:rsidRPr="00590165" w:rsidRDefault="00590165" w:rsidP="00590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1" w:anchor="itemCommentsAnchor" w:history="1">
        <w:r w:rsidRPr="00590165">
          <w:rPr>
            <w:rFonts w:ascii="Times New Roman" w:eastAsia="Times New Roman" w:hAnsi="Times New Roman" w:cs="Times New Roman"/>
            <w:color w:val="0000FF"/>
            <w:sz w:val="24"/>
            <w:szCs w:val="24"/>
            <w:u w:val="single"/>
            <w:lang w:eastAsia="el-GR"/>
          </w:rPr>
          <w:t xml:space="preserve">Σχολιάστε πρώτοι! </w:t>
        </w:r>
      </w:hyperlink>
    </w:p>
    <w:p w:rsidR="00590165" w:rsidRPr="00590165" w:rsidRDefault="00590165" w:rsidP="00590165">
      <w:pPr>
        <w:spacing w:after="0" w:line="240" w:lineRule="auto"/>
        <w:rPr>
          <w:rFonts w:ascii="Times New Roman" w:eastAsia="Times New Roman" w:hAnsi="Times New Roman" w:cs="Times New Roman"/>
          <w:sz w:val="24"/>
          <w:szCs w:val="24"/>
          <w:lang w:eastAsia="el-GR"/>
        </w:rPr>
      </w:pPr>
      <w:r w:rsidRPr="00590165">
        <w:rPr>
          <w:rFonts w:ascii="Times New Roman" w:eastAsia="Times New Roman" w:hAnsi="Times New Roman" w:cs="Times New Roman"/>
          <w:sz w:val="24"/>
          <w:szCs w:val="24"/>
          <w:lang w:eastAsia="el-GR"/>
        </w:rPr>
        <w:t xml:space="preserve">Βαθμολογήστε αυτό το άρθρο </w:t>
      </w:r>
    </w:p>
    <w:p w:rsidR="00590165" w:rsidRPr="00590165" w:rsidRDefault="00590165" w:rsidP="00590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p>
    <w:p w:rsidR="00590165" w:rsidRPr="00590165" w:rsidRDefault="00590165" w:rsidP="00590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2" w:tooltip="1 αστέρι στα 5" w:history="1">
        <w:r w:rsidRPr="00590165">
          <w:rPr>
            <w:rFonts w:ascii="Times New Roman" w:eastAsia="Times New Roman" w:hAnsi="Times New Roman" w:cs="Times New Roman"/>
            <w:color w:val="0000FF"/>
            <w:sz w:val="24"/>
            <w:szCs w:val="24"/>
            <w:u w:val="single"/>
            <w:lang w:eastAsia="el-GR"/>
          </w:rPr>
          <w:t>1</w:t>
        </w:r>
      </w:hyperlink>
    </w:p>
    <w:p w:rsidR="00590165" w:rsidRPr="00590165" w:rsidRDefault="00590165" w:rsidP="00590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3" w:tooltip="2 αστέρια στα 5" w:history="1">
        <w:r w:rsidRPr="00590165">
          <w:rPr>
            <w:rFonts w:ascii="Times New Roman" w:eastAsia="Times New Roman" w:hAnsi="Times New Roman" w:cs="Times New Roman"/>
            <w:color w:val="0000FF"/>
            <w:sz w:val="24"/>
            <w:szCs w:val="24"/>
            <w:u w:val="single"/>
            <w:lang w:eastAsia="el-GR"/>
          </w:rPr>
          <w:t>2</w:t>
        </w:r>
      </w:hyperlink>
    </w:p>
    <w:p w:rsidR="00590165" w:rsidRPr="00590165" w:rsidRDefault="00590165" w:rsidP="00590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4" w:tooltip="3 αστέρια στα 5" w:history="1">
        <w:r w:rsidRPr="00590165">
          <w:rPr>
            <w:rFonts w:ascii="Times New Roman" w:eastAsia="Times New Roman" w:hAnsi="Times New Roman" w:cs="Times New Roman"/>
            <w:color w:val="0000FF"/>
            <w:sz w:val="24"/>
            <w:szCs w:val="24"/>
            <w:u w:val="single"/>
            <w:lang w:eastAsia="el-GR"/>
          </w:rPr>
          <w:t>3</w:t>
        </w:r>
      </w:hyperlink>
    </w:p>
    <w:p w:rsidR="00590165" w:rsidRPr="00590165" w:rsidRDefault="00590165" w:rsidP="00590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5" w:tooltip="4 αστέρια στα 5" w:history="1">
        <w:r w:rsidRPr="00590165">
          <w:rPr>
            <w:rFonts w:ascii="Times New Roman" w:eastAsia="Times New Roman" w:hAnsi="Times New Roman" w:cs="Times New Roman"/>
            <w:color w:val="0000FF"/>
            <w:sz w:val="24"/>
            <w:szCs w:val="24"/>
            <w:u w:val="single"/>
            <w:lang w:eastAsia="el-GR"/>
          </w:rPr>
          <w:t>4</w:t>
        </w:r>
      </w:hyperlink>
    </w:p>
    <w:p w:rsidR="00590165" w:rsidRPr="00590165" w:rsidRDefault="00590165" w:rsidP="00590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6" w:tooltip="5 αστέρια στα 5" w:history="1">
        <w:r w:rsidRPr="00590165">
          <w:rPr>
            <w:rFonts w:ascii="Times New Roman" w:eastAsia="Times New Roman" w:hAnsi="Times New Roman" w:cs="Times New Roman"/>
            <w:color w:val="0000FF"/>
            <w:sz w:val="24"/>
            <w:szCs w:val="24"/>
            <w:u w:val="single"/>
            <w:lang w:eastAsia="el-GR"/>
          </w:rPr>
          <w:t>5</w:t>
        </w:r>
      </w:hyperlink>
    </w:p>
    <w:p w:rsidR="00590165" w:rsidRPr="00590165" w:rsidRDefault="00590165" w:rsidP="00590165">
      <w:pPr>
        <w:spacing w:after="0" w:line="240" w:lineRule="auto"/>
        <w:rPr>
          <w:rFonts w:ascii="Times New Roman" w:eastAsia="Times New Roman" w:hAnsi="Times New Roman" w:cs="Times New Roman"/>
          <w:sz w:val="24"/>
          <w:szCs w:val="24"/>
          <w:lang w:eastAsia="el-GR"/>
        </w:rPr>
      </w:pPr>
      <w:r w:rsidRPr="00590165">
        <w:rPr>
          <w:rFonts w:ascii="Times New Roman" w:eastAsia="Times New Roman" w:hAnsi="Times New Roman" w:cs="Times New Roman"/>
          <w:sz w:val="24"/>
          <w:szCs w:val="24"/>
          <w:lang w:eastAsia="el-GR"/>
        </w:rPr>
        <w:t>(0 ψήφοι)</w:t>
      </w:r>
    </w:p>
    <w:p w:rsidR="00590165" w:rsidRPr="00590165" w:rsidRDefault="00590165" w:rsidP="00590165">
      <w:pPr>
        <w:spacing w:before="100" w:beforeAutospacing="1" w:after="100" w:afterAutospacing="1" w:line="240" w:lineRule="auto"/>
        <w:rPr>
          <w:rFonts w:ascii="Times New Roman" w:eastAsia="Times New Roman" w:hAnsi="Times New Roman" w:cs="Times New Roman"/>
          <w:sz w:val="24"/>
          <w:szCs w:val="24"/>
          <w:lang w:eastAsia="el-GR"/>
        </w:rPr>
      </w:pPr>
      <w:r w:rsidRPr="00590165">
        <w:rPr>
          <w:rFonts w:ascii="Times New Roman" w:eastAsia="Times New Roman" w:hAnsi="Times New Roman" w:cs="Times New Roman"/>
          <w:sz w:val="24"/>
          <w:szCs w:val="24"/>
          <w:lang w:eastAsia="el-GR"/>
        </w:rPr>
        <w:t>Η αρχή είναι το ήμισυ του παντός και η αρχή της καθιέρωσης ενός θεσμού έγινε από τον Λαογραφικό Σύλλογο Ανατολικής Ρωμυλίας – Θράκης «ΘΑΜΥΡΙΣ» Kαμπάνη, με την διοργάνωση της εκδήλωσης προς τιμήν του Αγ. Τρύφων. Μια αρχή τόσο επιτυχημένη που πιστεύουμε πως έθεσε σωστά θεμέλια και επιτρέπει να οραματιζόμαστε και τη συνέχεια το ίδιο επιτυχημένη.</w:t>
      </w:r>
    </w:p>
    <w:p w:rsidR="00590165" w:rsidRPr="00590165" w:rsidRDefault="00590165" w:rsidP="00590165">
      <w:pPr>
        <w:spacing w:before="100" w:beforeAutospacing="1" w:after="100" w:afterAutospacing="1" w:line="240" w:lineRule="auto"/>
        <w:rPr>
          <w:rFonts w:ascii="Times New Roman" w:eastAsia="Times New Roman" w:hAnsi="Times New Roman" w:cs="Times New Roman"/>
          <w:sz w:val="24"/>
          <w:szCs w:val="24"/>
          <w:lang w:eastAsia="el-GR"/>
        </w:rPr>
      </w:pPr>
      <w:r w:rsidRPr="00590165">
        <w:rPr>
          <w:rFonts w:ascii="Times New Roman" w:eastAsia="Times New Roman" w:hAnsi="Times New Roman" w:cs="Times New Roman"/>
          <w:sz w:val="24"/>
          <w:szCs w:val="24"/>
          <w:lang w:eastAsia="el-GR"/>
        </w:rPr>
        <w:br/>
        <w:t>Την Κυριακή 31 Ιανουαρίου μετά το πέρας της Θείας Λειτουργίας, στην αίθουσα δεξιώσεων του Ιερού Ναού Αγίου Αθανασίου, η επιτροπή της εκκλησίας και ο Λαογραφικός Σύλλογος Ανατολικής Ρωμυλίας – Θράκης «ΘΑΜΥΡΙΣ» Καμπάνη διοργάνωσαν εκδήλωση για τον εορτασμό του Αγίου Τρύφωνα.</w:t>
      </w:r>
      <w:r w:rsidRPr="00590165">
        <w:rPr>
          <w:rFonts w:ascii="Times New Roman" w:eastAsia="Times New Roman" w:hAnsi="Times New Roman" w:cs="Times New Roman"/>
          <w:sz w:val="24"/>
          <w:szCs w:val="24"/>
          <w:lang w:eastAsia="el-GR"/>
        </w:rPr>
        <w:br/>
        <w:t>Ο Άγιος Τρύφωνας θεωρείται από το λαό μας ως φύλακας των αμπελιών και προστάτης των αγρών, της βλάστησης και της καλλιέργειας. Οι τοπικές συνήθειες που σχετίζονται με τη γιορτή αυτή ποικίλουν. Σε πολλές περιοχές στην Β. Ελλάδα, όπου τα μετέφεραν Θρακιώτες πρόσφυγες, πρόσφεραν προς τιμήν του Αγίου τα γνωστά κουρμπάνια, έθιμο που αναβιώνει με παραλλαγές, ακόμη και σήμερα.</w:t>
      </w:r>
      <w:r w:rsidRPr="00590165">
        <w:rPr>
          <w:rFonts w:ascii="Times New Roman" w:eastAsia="Times New Roman" w:hAnsi="Times New Roman" w:cs="Times New Roman"/>
          <w:sz w:val="24"/>
          <w:szCs w:val="24"/>
          <w:lang w:eastAsia="el-GR"/>
        </w:rPr>
        <w:br/>
        <w:t>Ο Πρόεδρος του συλλόγου, κ. Κατσαρώνας Σ. καλωσόρισε τα μέλη και τους φίλους του συλλόγου. Στην συνέχεια κάλεσε τον Δήμαρχο Γαλλικού, Γεώργιο Θεοδωρίδη, να απευθύνει έναν σύντομο χαιρετισμό. Ο Δήμαρχος μαζί με τις ευχές του συνεχάρη το Σύλλογο για τις δημιουργικές του πρωτοβουλίες και για τον αγώνα που δίνει να διατηρήσει την παράδοση του τόπου».</w:t>
      </w:r>
      <w:r w:rsidRPr="00590165">
        <w:rPr>
          <w:rFonts w:ascii="Times New Roman" w:eastAsia="Times New Roman" w:hAnsi="Times New Roman" w:cs="Times New Roman"/>
          <w:sz w:val="24"/>
          <w:szCs w:val="24"/>
          <w:lang w:eastAsia="el-GR"/>
        </w:rPr>
        <w:br/>
        <w:t xml:space="preserve">Το λόγο πήρε, ακολούθως, η Φιλόλογος κ. Μεσίγκου Σοφία, η οποία σε μια σύντομή και περιεκτική ομιλία αναφέρθηκε στον βίο και την πορεία του Αγίου Τρύφωνα.  </w:t>
      </w:r>
      <w:r w:rsidRPr="00590165">
        <w:rPr>
          <w:rFonts w:ascii="Times New Roman" w:eastAsia="Times New Roman" w:hAnsi="Times New Roman" w:cs="Times New Roman"/>
          <w:sz w:val="24"/>
          <w:szCs w:val="24"/>
          <w:lang w:eastAsia="el-GR"/>
        </w:rPr>
        <w:br/>
        <w:t>Ο σύλλογος πρόσφερε σε όλους τους παρευρισκόμενους κουρμπάνι, άρτο, σταφύλια και διάφορα εδέσματα.</w:t>
      </w:r>
      <w:r w:rsidRPr="00590165">
        <w:rPr>
          <w:rFonts w:ascii="Times New Roman" w:eastAsia="Times New Roman" w:hAnsi="Times New Roman" w:cs="Times New Roman"/>
          <w:sz w:val="24"/>
          <w:szCs w:val="24"/>
          <w:lang w:eastAsia="el-GR"/>
        </w:rPr>
        <w:br/>
        <w:t xml:space="preserve">Το «παρών» στην εκδήλωση έδωσαν ο εκπρόσωπος της τοπικής εκκλησίας, ο </w:t>
      </w:r>
      <w:r w:rsidRPr="00590165">
        <w:rPr>
          <w:rFonts w:ascii="Times New Roman" w:eastAsia="Times New Roman" w:hAnsi="Times New Roman" w:cs="Times New Roman"/>
          <w:sz w:val="24"/>
          <w:szCs w:val="24"/>
          <w:lang w:eastAsia="el-GR"/>
        </w:rPr>
        <w:lastRenderedPageBreak/>
        <w:t>Δήμαρχος Γαλλικού, Γεώργιος Θεοδωρίδης, ο δημοτικός σύμβουλος κ. Ιωαννίδης Α., η αντιπρόεδρος του ΤΟΣΥΝ Δ. Γαλλικού, κ. Κυριακίδου Σ., ο Πρόεδρος του Λαογραφικού Ομίλου «Ορφέας» Πεδινού, μέλη του Μ.Π. Σωματείου Καμπάνη, του Συλλόγου Γυναικών Καμπάνη και της επιτροπής του Ιερού Ναού Αγ. Αθανασίου Καμπάνη.</w:t>
      </w:r>
    </w:p>
    <w:p w:rsidR="00A14880" w:rsidRDefault="00A14880">
      <w:bookmarkStart w:id="0" w:name="_GoBack"/>
      <w:bookmarkEnd w:id="0"/>
    </w:p>
    <w:sectPr w:rsidR="00A148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908"/>
    <w:multiLevelType w:val="multilevel"/>
    <w:tmpl w:val="CFC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F4EC3"/>
    <w:multiLevelType w:val="multilevel"/>
    <w:tmpl w:val="912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65"/>
    <w:rsid w:val="00590165"/>
    <w:rsid w:val="00A148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9016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90165"/>
    <w:rPr>
      <w:rFonts w:ascii="Times New Roman" w:eastAsia="Times New Roman" w:hAnsi="Times New Roman" w:cs="Times New Roman"/>
      <w:b/>
      <w:bCs/>
      <w:sz w:val="36"/>
      <w:szCs w:val="36"/>
      <w:lang w:eastAsia="el-GR"/>
    </w:rPr>
  </w:style>
  <w:style w:type="character" w:customStyle="1" w:styleId="itemdatecreated">
    <w:name w:val="itemdatecreated"/>
    <w:basedOn w:val="a0"/>
    <w:rsid w:val="00590165"/>
  </w:style>
  <w:style w:type="character" w:customStyle="1" w:styleId="itemauthor">
    <w:name w:val="itemauthor"/>
    <w:basedOn w:val="a0"/>
    <w:rsid w:val="00590165"/>
  </w:style>
  <w:style w:type="character" w:styleId="-">
    <w:name w:val="Hyperlink"/>
    <w:basedOn w:val="a0"/>
    <w:uiPriority w:val="99"/>
    <w:semiHidden/>
    <w:unhideWhenUsed/>
    <w:rsid w:val="00590165"/>
    <w:rPr>
      <w:color w:val="0000FF"/>
      <w:u w:val="single"/>
    </w:rPr>
  </w:style>
  <w:style w:type="character" w:customStyle="1" w:styleId="itemtextresizertitle">
    <w:name w:val="itemtextresizertitle"/>
    <w:basedOn w:val="a0"/>
    <w:rsid w:val="00590165"/>
  </w:style>
  <w:style w:type="paragraph" w:styleId="Web">
    <w:name w:val="Normal (Web)"/>
    <w:basedOn w:val="a"/>
    <w:uiPriority w:val="99"/>
    <w:semiHidden/>
    <w:unhideWhenUsed/>
    <w:rsid w:val="0059016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901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0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9016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90165"/>
    <w:rPr>
      <w:rFonts w:ascii="Times New Roman" w:eastAsia="Times New Roman" w:hAnsi="Times New Roman" w:cs="Times New Roman"/>
      <w:b/>
      <w:bCs/>
      <w:sz w:val="36"/>
      <w:szCs w:val="36"/>
      <w:lang w:eastAsia="el-GR"/>
    </w:rPr>
  </w:style>
  <w:style w:type="character" w:customStyle="1" w:styleId="itemdatecreated">
    <w:name w:val="itemdatecreated"/>
    <w:basedOn w:val="a0"/>
    <w:rsid w:val="00590165"/>
  </w:style>
  <w:style w:type="character" w:customStyle="1" w:styleId="itemauthor">
    <w:name w:val="itemauthor"/>
    <w:basedOn w:val="a0"/>
    <w:rsid w:val="00590165"/>
  </w:style>
  <w:style w:type="character" w:styleId="-">
    <w:name w:val="Hyperlink"/>
    <w:basedOn w:val="a0"/>
    <w:uiPriority w:val="99"/>
    <w:semiHidden/>
    <w:unhideWhenUsed/>
    <w:rsid w:val="00590165"/>
    <w:rPr>
      <w:color w:val="0000FF"/>
      <w:u w:val="single"/>
    </w:rPr>
  </w:style>
  <w:style w:type="character" w:customStyle="1" w:styleId="itemtextresizertitle">
    <w:name w:val="itemtextresizertitle"/>
    <w:basedOn w:val="a0"/>
    <w:rsid w:val="00590165"/>
  </w:style>
  <w:style w:type="paragraph" w:styleId="Web">
    <w:name w:val="Normal (Web)"/>
    <w:basedOn w:val="a"/>
    <w:uiPriority w:val="99"/>
    <w:semiHidden/>
    <w:unhideWhenUsed/>
    <w:rsid w:val="0059016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901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0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08257">
      <w:bodyDiv w:val="1"/>
      <w:marLeft w:val="0"/>
      <w:marRight w:val="0"/>
      <w:marTop w:val="0"/>
      <w:marBottom w:val="0"/>
      <w:divBdr>
        <w:top w:val="none" w:sz="0" w:space="0" w:color="auto"/>
        <w:left w:val="none" w:sz="0" w:space="0" w:color="auto"/>
        <w:bottom w:val="none" w:sz="0" w:space="0" w:color="auto"/>
        <w:right w:val="none" w:sz="0" w:space="0" w:color="auto"/>
      </w:divBdr>
      <w:divsChild>
        <w:div w:id="304241988">
          <w:marLeft w:val="0"/>
          <w:marRight w:val="0"/>
          <w:marTop w:val="0"/>
          <w:marBottom w:val="0"/>
          <w:divBdr>
            <w:top w:val="none" w:sz="0" w:space="0" w:color="auto"/>
            <w:left w:val="none" w:sz="0" w:space="0" w:color="auto"/>
            <w:bottom w:val="none" w:sz="0" w:space="0" w:color="auto"/>
            <w:right w:val="none" w:sz="0" w:space="0" w:color="auto"/>
          </w:divBdr>
        </w:div>
        <w:div w:id="197276637">
          <w:marLeft w:val="0"/>
          <w:marRight w:val="0"/>
          <w:marTop w:val="0"/>
          <w:marBottom w:val="0"/>
          <w:divBdr>
            <w:top w:val="none" w:sz="0" w:space="0" w:color="auto"/>
            <w:left w:val="none" w:sz="0" w:space="0" w:color="auto"/>
            <w:bottom w:val="none" w:sz="0" w:space="0" w:color="auto"/>
            <w:right w:val="none" w:sz="0" w:space="0" w:color="auto"/>
          </w:divBdr>
        </w:div>
        <w:div w:id="20397403">
          <w:marLeft w:val="0"/>
          <w:marRight w:val="0"/>
          <w:marTop w:val="0"/>
          <w:marBottom w:val="0"/>
          <w:divBdr>
            <w:top w:val="none" w:sz="0" w:space="0" w:color="auto"/>
            <w:left w:val="none" w:sz="0" w:space="0" w:color="auto"/>
            <w:bottom w:val="none" w:sz="0" w:space="0" w:color="auto"/>
            <w:right w:val="none" w:sz="0" w:space="0" w:color="auto"/>
          </w:divBdr>
          <w:divsChild>
            <w:div w:id="1092163045">
              <w:marLeft w:val="0"/>
              <w:marRight w:val="0"/>
              <w:marTop w:val="0"/>
              <w:marBottom w:val="0"/>
              <w:divBdr>
                <w:top w:val="none" w:sz="0" w:space="0" w:color="auto"/>
                <w:left w:val="none" w:sz="0" w:space="0" w:color="auto"/>
                <w:bottom w:val="none" w:sz="0" w:space="0" w:color="auto"/>
                <w:right w:val="none" w:sz="0" w:space="0" w:color="auto"/>
              </w:divBdr>
              <w:divsChild>
                <w:div w:id="1257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9459">
          <w:marLeft w:val="0"/>
          <w:marRight w:val="0"/>
          <w:marTop w:val="0"/>
          <w:marBottom w:val="0"/>
          <w:divBdr>
            <w:top w:val="none" w:sz="0" w:space="0" w:color="auto"/>
            <w:left w:val="none" w:sz="0" w:space="0" w:color="auto"/>
            <w:bottom w:val="none" w:sz="0" w:space="0" w:color="auto"/>
            <w:right w:val="none" w:sz="0" w:space="0" w:color="auto"/>
          </w:divBdr>
          <w:divsChild>
            <w:div w:id="1406760545">
              <w:marLeft w:val="0"/>
              <w:marRight w:val="0"/>
              <w:marTop w:val="0"/>
              <w:marBottom w:val="0"/>
              <w:divBdr>
                <w:top w:val="none" w:sz="0" w:space="0" w:color="auto"/>
                <w:left w:val="none" w:sz="0" w:space="0" w:color="auto"/>
                <w:bottom w:val="none" w:sz="0" w:space="0" w:color="auto"/>
                <w:right w:val="none" w:sz="0" w:space="0" w:color="auto"/>
              </w:divBdr>
            </w:div>
            <w:div w:id="568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idisis.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idisis.gr/" TargetMode="External"/><Relationship Id="rId12" Type="http://schemas.openxmlformats.org/officeDocument/2006/relationships/hyperlink" Target="http://www.eidisis.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idisis.gr/" TargetMode="External"/><Relationship Id="rId1" Type="http://schemas.openxmlformats.org/officeDocument/2006/relationships/numbering" Target="numbering.xml"/><Relationship Id="rId6" Type="http://schemas.openxmlformats.org/officeDocument/2006/relationships/hyperlink" Target="http://www.eidisis.gr/author/42-eidisisgr.html" TargetMode="External"/><Relationship Id="rId11" Type="http://schemas.openxmlformats.org/officeDocument/2006/relationships/hyperlink" Target="http://www.eidisis.gr/politistika/timisan-ton-agio-tryfona-oi-thrakiotes-toy-kampani.html" TargetMode="External"/><Relationship Id="rId5" Type="http://schemas.openxmlformats.org/officeDocument/2006/relationships/webSettings" Target="webSettings.xml"/><Relationship Id="rId15" Type="http://schemas.openxmlformats.org/officeDocument/2006/relationships/hyperlink" Target="http://www.eidisis.gr/" TargetMode="External"/><Relationship Id="rId10" Type="http://schemas.openxmlformats.org/officeDocument/2006/relationships/hyperlink" Target="http://www.eidisis.gr/index.php?option=com_mailto&amp;tmpl=component&amp;template=jm-hot-news&amp;link=067402fd622442aab76e8220dbba6455d4abe5a4" TargetMode="External"/><Relationship Id="rId4" Type="http://schemas.openxmlformats.org/officeDocument/2006/relationships/settings" Target="settings.xml"/><Relationship Id="rId9" Type="http://schemas.openxmlformats.org/officeDocument/2006/relationships/hyperlink" Target="http://www.eidisis.gr/index.php?option=com_k2&amp;view=item&amp;id=5217:%CF%84%CE%AF%CE%BC%CE%B7%CF%83%CE%B1%CE%BD-%CF%84%CE%BF%CE%BD-%CE%B1%CE%B3%CE%B9%CE%BF-%CF%84%CF%81%CF%8D%CF%86%CF%89%CE%BD%CE%B1-%CE%BF%CE%B9-%CE%B8%CF%81%CE%B1%CE%BA%CE%B9%CF%8E%CF%84%CE%B5%CF%82-%CF%84%CE%BF%CF%85-%CE%BA%CE%B1%CE%BC%CF%80%CE%AC%CE%BD%CE%B7&amp;Itemid=138&amp;tmpl=component&amp;print=1" TargetMode="External"/><Relationship Id="rId14" Type="http://schemas.openxmlformats.org/officeDocument/2006/relationships/hyperlink" Target="http://www.eidis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2716</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CAD</cp:lastModifiedBy>
  <cp:revision>2</cp:revision>
  <dcterms:created xsi:type="dcterms:W3CDTF">2014-12-17T16:38:00Z</dcterms:created>
  <dcterms:modified xsi:type="dcterms:W3CDTF">2014-12-17T16:38:00Z</dcterms:modified>
</cp:coreProperties>
</file>