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ΑΠΟΦΑΣΕΙΣ 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E1255B" w:rsidRPr="00E1255B">
        <w:rPr>
          <w:b/>
          <w:u w:val="single"/>
        </w:rPr>
        <w:t>1</w:t>
      </w:r>
      <w:r w:rsidR="00A37081">
        <w:rPr>
          <w:b/>
          <w:u w:val="single"/>
        </w:rPr>
        <w:t>7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F673E6" w:rsidRPr="00F673E6">
        <w:rPr>
          <w:b/>
          <w:u w:val="single"/>
        </w:rPr>
        <w:t>4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F673E6">
        <w:t>Τετάρτη</w:t>
      </w:r>
      <w:r w:rsidR="00E978AC">
        <w:t xml:space="preserve"> </w:t>
      </w:r>
      <w:r w:rsidR="00E1255B">
        <w:t>1</w:t>
      </w:r>
      <w:r w:rsidR="00A37081">
        <w:t>7</w:t>
      </w:r>
      <w:r>
        <w:t>-</w:t>
      </w:r>
      <w:r w:rsidR="008D7FDD">
        <w:t>0</w:t>
      </w:r>
      <w:r w:rsidR="00F673E6">
        <w:t>4</w:t>
      </w:r>
      <w:r>
        <w:t>-201</w:t>
      </w:r>
      <w:r w:rsidR="008D7FDD">
        <w:t>9</w:t>
      </w:r>
      <w:r>
        <w:t>, στις 1</w:t>
      </w:r>
      <w:r w:rsidR="00925FE5">
        <w:t>3</w:t>
      </w:r>
      <w:r>
        <w:t>:</w:t>
      </w:r>
      <w:r w:rsidR="00925FE5">
        <w:t>3</w:t>
      </w:r>
      <w:r w:rsidR="001C3D21">
        <w:t xml:space="preserve">0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F673E6">
        <w:t>Λημνιό</w:t>
      </w:r>
      <w:proofErr w:type="spellEnd"/>
      <w:r w:rsidR="00F673E6">
        <w:t xml:space="preserve"> Νικόλαο, </w:t>
      </w:r>
      <w:r w:rsidR="00112B7E">
        <w:t xml:space="preserve">Τάκη Αγγελική,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F673E6" w:rsidRPr="00F673E6" w:rsidRDefault="002E06D3" w:rsidP="00F673E6">
      <w:pPr>
        <w:jc w:val="both"/>
      </w:pPr>
      <w:r>
        <w:t>Α. Θέματα ημερήσιας διάταξης:</w:t>
      </w:r>
    </w:p>
    <w:p w:rsidR="00925FE5" w:rsidRPr="00925FE5" w:rsidRDefault="00925FE5" w:rsidP="00925FE5">
      <w:pPr>
        <w:tabs>
          <w:tab w:val="left" w:pos="284"/>
        </w:tabs>
        <w:spacing w:before="160" w:after="160"/>
        <w:jc w:val="both"/>
        <w:rPr>
          <w:i/>
        </w:rPr>
      </w:pPr>
      <w:r w:rsidRPr="00A37081">
        <w:rPr>
          <w:i/>
        </w:rPr>
        <w:t xml:space="preserve">1. </w:t>
      </w:r>
      <w:r w:rsidR="00A37081" w:rsidRPr="00A37081">
        <w:rPr>
          <w:i/>
        </w:rPr>
        <w:t>Εξέταση ενστάσεων κατά της απόφασης τοποθέτησης Διευθυντή Ε</w:t>
      </w:r>
      <w:r w:rsidR="003D619A">
        <w:rPr>
          <w:i/>
        </w:rPr>
        <w:t>ργαστηριακού Κέντρου Ορεστιάδας.</w:t>
      </w:r>
    </w:p>
    <w:p w:rsidR="00112B7E" w:rsidRDefault="001C3D21" w:rsidP="00051D06">
      <w:pPr>
        <w:jc w:val="both"/>
      </w:pPr>
      <w:r>
        <w:t xml:space="preserve">Το Συμβούλιο ομόφωνα </w:t>
      </w:r>
      <w:r w:rsidR="00D96363">
        <w:t xml:space="preserve">αποφάσισε ότι </w:t>
      </w:r>
      <w:r w:rsidR="003D619A">
        <w:t xml:space="preserve">τυπικά </w:t>
      </w:r>
      <w:r w:rsidR="00D96363">
        <w:t>οι ενστάσεις των παρακάτω συναδέλφων</w:t>
      </w:r>
      <w:r w:rsidR="00112B7E">
        <w:t>:</w:t>
      </w:r>
    </w:p>
    <w:tbl>
      <w:tblPr>
        <w:tblW w:w="6678" w:type="dxa"/>
        <w:tblInd w:w="93" w:type="dxa"/>
        <w:tblLook w:val="04A0"/>
      </w:tblPr>
      <w:tblGrid>
        <w:gridCol w:w="578"/>
        <w:gridCol w:w="2556"/>
        <w:gridCol w:w="1701"/>
        <w:gridCol w:w="1843"/>
      </w:tblGrid>
      <w:tr w:rsidR="00112B7E" w:rsidRPr="00D96363" w:rsidTr="00112B7E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ΜΠΑΚΑΛΙΔΗΣ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ΠΕ83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ΝΑΖΙΡΗΣ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ΠΕ88.02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ΟΛΠΑΣΙΑΛΗΣ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ΠΕ82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ΠΑΣΣΑΛΗ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ΠΕ81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ΤΕΡΖΟΥΔΗΣ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ΠΕ83</w:t>
            </w:r>
          </w:p>
        </w:tc>
      </w:tr>
      <w:tr w:rsidR="00112B7E" w:rsidRPr="00D96363" w:rsidTr="00BE651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ΤΣΟΡΜΠΑΤΖΟΥΔΗΣ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2B7E" w:rsidRPr="00D96363" w:rsidRDefault="00112B7E" w:rsidP="00BE6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96363">
              <w:rPr>
                <w:rFonts w:ascii="Calibri" w:eastAsia="Times New Roman" w:hAnsi="Calibri" w:cs="Times New Roman"/>
                <w:color w:val="000000"/>
                <w:lang w:eastAsia="el-GR"/>
              </w:rPr>
              <w:t>ΠΕ81</w:t>
            </w:r>
          </w:p>
        </w:tc>
      </w:tr>
    </w:tbl>
    <w:p w:rsidR="00324B2F" w:rsidRDefault="00324B2F" w:rsidP="00051D06">
      <w:pPr>
        <w:jc w:val="both"/>
      </w:pPr>
      <w:r>
        <w:t xml:space="preserve">είναι μη αποδεκτές και </w:t>
      </w:r>
      <w:proofErr w:type="spellStart"/>
      <w:r>
        <w:t>νόμω</w:t>
      </w:r>
      <w:proofErr w:type="spellEnd"/>
      <w:r>
        <w:t xml:space="preserve"> αβάσιμες, διότι σύμφωνα με την ισχύουσα νομοθεσία (Ν. 4473/2017 και </w:t>
      </w:r>
      <w:r w:rsidR="00901D43">
        <w:t xml:space="preserve">Ν. </w:t>
      </w:r>
      <w:r>
        <w:t>4547/2018) δεν προβλέπεται η δυνατότητα υποβολής ενστάσεων σ’ αυτό το στάδιο, αλλά μόνο η άσκηση ένδικων μέσων</w:t>
      </w:r>
      <w:r w:rsidR="00901D43">
        <w:t>.</w:t>
      </w:r>
    </w:p>
    <w:p w:rsidR="00901D43" w:rsidRDefault="00324B2F" w:rsidP="00051D06">
      <w:pPr>
        <w:jc w:val="both"/>
      </w:pPr>
      <w:r>
        <w:t>Οι παραπάνω συνάδελφοι στις ενστάσεις τους υποστήριζαν ότι η θέση του δ/</w:t>
      </w:r>
      <w:proofErr w:type="spellStart"/>
      <w:r>
        <w:t>ντη</w:t>
      </w:r>
      <w:proofErr w:type="spellEnd"/>
      <w:r>
        <w:t xml:space="preserve"> στο Εργαστηριακό Κέντρο Ορεστ</w:t>
      </w:r>
      <w:r w:rsidR="007F61EB">
        <w:t>ιάδα</w:t>
      </w:r>
      <w:r>
        <w:t>ς ως νεοϊδρυθείσα σχολική μονάδα θα έπρεπε να γίνει με προκήρυξη για προσωρινή αναπλήρωση βάσει του Ν. 1566/1985 και όχι από τους ισχύοντες Αξιολογικούς Πίνακες</w:t>
      </w:r>
      <w:r w:rsidR="00901D43">
        <w:t xml:space="preserve"> βάσει των οποίων το Συμβούλιο Επιλογής στην προηγούμενη του συνεδρίαση (10-4-2019) όρισε </w:t>
      </w:r>
      <w:r w:rsidR="00D96363">
        <w:t>στη θέση του Δ/</w:t>
      </w:r>
      <w:proofErr w:type="spellStart"/>
      <w:r w:rsidR="00D96363">
        <w:t>ντη</w:t>
      </w:r>
      <w:proofErr w:type="spellEnd"/>
      <w:r w:rsidR="00D96363">
        <w:t xml:space="preserve"> του Εργαστηριακού Κέντρου Ορεστιάδας τ</w:t>
      </w:r>
      <w:r w:rsidR="00901D43">
        <w:t xml:space="preserve">ον </w:t>
      </w:r>
      <w:r w:rsidR="00D96363">
        <w:t xml:space="preserve"> συνάδελφο, </w:t>
      </w:r>
      <w:proofErr w:type="spellStart"/>
      <w:r w:rsidR="00D96363">
        <w:t>Καζεπίδη</w:t>
      </w:r>
      <w:proofErr w:type="spellEnd"/>
      <w:r w:rsidR="00D96363">
        <w:t xml:space="preserve"> Σταύρο</w:t>
      </w:r>
      <w:r w:rsidR="007F61EB">
        <w:t>.</w:t>
      </w:r>
    </w:p>
    <w:p w:rsidR="003D619A" w:rsidRDefault="003D619A" w:rsidP="00051D06">
      <w:pPr>
        <w:jc w:val="both"/>
      </w:pPr>
      <w:r w:rsidRPr="00112B7E">
        <w:rPr>
          <w:b/>
        </w:rPr>
        <w:t>Σημείωση</w:t>
      </w:r>
      <w:r w:rsidR="00112B7E">
        <w:t>:</w:t>
      </w:r>
      <w:r w:rsidRPr="00112B7E">
        <w:t xml:space="preserve"> </w:t>
      </w:r>
      <w:r w:rsidR="00112B7E">
        <w:t>Τ</w:t>
      </w:r>
      <w:r>
        <w:t xml:space="preserve">ο Συμβούλιο προχώρησε σε εξέταση του θέματος και σε επίπεδο ουσίας από την οποία </w:t>
      </w:r>
      <w:r w:rsidR="00B25315">
        <w:t>προέκυψε ότι</w:t>
      </w:r>
      <w:r w:rsidR="00112B7E">
        <w:t>,</w:t>
      </w:r>
      <w:r w:rsidR="00B25315">
        <w:t xml:space="preserve"> </w:t>
      </w:r>
      <w:r w:rsidR="00112B7E">
        <w:t xml:space="preserve">βάσει της </w:t>
      </w:r>
      <w:proofErr w:type="spellStart"/>
      <w:r w:rsidR="00112B7E">
        <w:t>αριθμ</w:t>
      </w:r>
      <w:proofErr w:type="spellEnd"/>
      <w:r w:rsidR="00112B7E">
        <w:t xml:space="preserve">. </w:t>
      </w:r>
      <w:proofErr w:type="spellStart"/>
      <w:r w:rsidR="00112B7E">
        <w:t>πρωτ</w:t>
      </w:r>
      <w:proofErr w:type="spellEnd"/>
      <w:r w:rsidR="00112B7E">
        <w:t xml:space="preserve">. Φ.361.22/67/136658/Ε3/14-8-2017 εγκύκλιου του ΥΠΠΕΘ, </w:t>
      </w:r>
      <w:r w:rsidR="00B25315">
        <w:t xml:space="preserve">και </w:t>
      </w:r>
      <w:r w:rsidR="00112B7E">
        <w:t>οι θέσεις δ/</w:t>
      </w:r>
      <w:proofErr w:type="spellStart"/>
      <w:r w:rsidR="00112B7E">
        <w:t>ντων</w:t>
      </w:r>
      <w:proofErr w:type="spellEnd"/>
      <w:r w:rsidR="00112B7E">
        <w:t xml:space="preserve"> των νεοϊδρυθέντων σχολικών μονάδων καλύπτονται από τους ισχύοντες πίνακες κατάταξης (παρ. 9 του άρθρου 1 του ν 4473/2017)</w:t>
      </w:r>
      <w:r w:rsidR="00E35149">
        <w:t xml:space="preserve"> και επομένως οι ενστάσεις των συναδέλφων και ουσιαστικά δεν ευσταθούν</w:t>
      </w:r>
      <w:r w:rsidR="00112B7E">
        <w:t>.</w:t>
      </w:r>
      <w:r>
        <w:t xml:space="preserve"> </w:t>
      </w:r>
    </w:p>
    <w:sectPr w:rsidR="003D619A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A2" w:rsidRDefault="009107A2" w:rsidP="00C477D5">
      <w:pPr>
        <w:spacing w:after="0" w:line="240" w:lineRule="auto"/>
      </w:pPr>
      <w:r>
        <w:separator/>
      </w:r>
    </w:p>
  </w:endnote>
  <w:endnote w:type="continuationSeparator" w:id="0">
    <w:p w:rsidR="009107A2" w:rsidRDefault="009107A2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A2" w:rsidRDefault="009107A2" w:rsidP="00C477D5">
      <w:pPr>
        <w:spacing w:after="0" w:line="240" w:lineRule="auto"/>
      </w:pPr>
      <w:r>
        <w:separator/>
      </w:r>
    </w:p>
  </w:footnote>
  <w:footnote w:type="continuationSeparator" w:id="0">
    <w:p w:rsidR="009107A2" w:rsidRDefault="009107A2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D56F7"/>
    <w:rsid w:val="000E16DD"/>
    <w:rsid w:val="000F1F17"/>
    <w:rsid w:val="000F271F"/>
    <w:rsid w:val="00112B7E"/>
    <w:rsid w:val="00115DAE"/>
    <w:rsid w:val="001207BC"/>
    <w:rsid w:val="00125060"/>
    <w:rsid w:val="00132408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8FB"/>
    <w:rsid w:val="001C3D21"/>
    <w:rsid w:val="001D2507"/>
    <w:rsid w:val="001F1423"/>
    <w:rsid w:val="001F54F8"/>
    <w:rsid w:val="001F5E69"/>
    <w:rsid w:val="00201D2C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6067"/>
    <w:rsid w:val="003119C2"/>
    <w:rsid w:val="00324B2F"/>
    <w:rsid w:val="0032689A"/>
    <w:rsid w:val="00343F35"/>
    <w:rsid w:val="0035027C"/>
    <w:rsid w:val="00356986"/>
    <w:rsid w:val="0036284B"/>
    <w:rsid w:val="003678AA"/>
    <w:rsid w:val="0038246A"/>
    <w:rsid w:val="00386B91"/>
    <w:rsid w:val="00390B85"/>
    <w:rsid w:val="003910F0"/>
    <w:rsid w:val="003975A1"/>
    <w:rsid w:val="003D42C4"/>
    <w:rsid w:val="003D619A"/>
    <w:rsid w:val="003F44CC"/>
    <w:rsid w:val="004031CF"/>
    <w:rsid w:val="004154A2"/>
    <w:rsid w:val="004407D2"/>
    <w:rsid w:val="00447C45"/>
    <w:rsid w:val="0048153E"/>
    <w:rsid w:val="00486595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D6242"/>
    <w:rsid w:val="005E1A88"/>
    <w:rsid w:val="00600BD1"/>
    <w:rsid w:val="0060173C"/>
    <w:rsid w:val="006034D5"/>
    <w:rsid w:val="006261F7"/>
    <w:rsid w:val="00641AF9"/>
    <w:rsid w:val="0065403C"/>
    <w:rsid w:val="00666AE5"/>
    <w:rsid w:val="00671F4A"/>
    <w:rsid w:val="006840BA"/>
    <w:rsid w:val="006B42F4"/>
    <w:rsid w:val="006F1DEC"/>
    <w:rsid w:val="006F3858"/>
    <w:rsid w:val="006F393D"/>
    <w:rsid w:val="006F3C5A"/>
    <w:rsid w:val="006F5FB7"/>
    <w:rsid w:val="0070576D"/>
    <w:rsid w:val="00763210"/>
    <w:rsid w:val="00782D1E"/>
    <w:rsid w:val="007D2846"/>
    <w:rsid w:val="007F61EB"/>
    <w:rsid w:val="008239D8"/>
    <w:rsid w:val="008246BE"/>
    <w:rsid w:val="00830B85"/>
    <w:rsid w:val="008453C6"/>
    <w:rsid w:val="008479D1"/>
    <w:rsid w:val="00862FBE"/>
    <w:rsid w:val="00866754"/>
    <w:rsid w:val="00890C2E"/>
    <w:rsid w:val="00890F33"/>
    <w:rsid w:val="00897C28"/>
    <w:rsid w:val="008A3F05"/>
    <w:rsid w:val="008A420D"/>
    <w:rsid w:val="008C0239"/>
    <w:rsid w:val="008C60D5"/>
    <w:rsid w:val="008D7FDD"/>
    <w:rsid w:val="008E16F3"/>
    <w:rsid w:val="008E3DCF"/>
    <w:rsid w:val="00901D43"/>
    <w:rsid w:val="009107A2"/>
    <w:rsid w:val="00913338"/>
    <w:rsid w:val="00920AEB"/>
    <w:rsid w:val="00925359"/>
    <w:rsid w:val="00925FE5"/>
    <w:rsid w:val="00941CCD"/>
    <w:rsid w:val="00962AB3"/>
    <w:rsid w:val="00964386"/>
    <w:rsid w:val="009A297C"/>
    <w:rsid w:val="009C2384"/>
    <w:rsid w:val="009D4D24"/>
    <w:rsid w:val="009D679F"/>
    <w:rsid w:val="009E210F"/>
    <w:rsid w:val="009E283E"/>
    <w:rsid w:val="009F0D42"/>
    <w:rsid w:val="009F31F5"/>
    <w:rsid w:val="00A01678"/>
    <w:rsid w:val="00A14FCB"/>
    <w:rsid w:val="00A37081"/>
    <w:rsid w:val="00A5377F"/>
    <w:rsid w:val="00A54AB1"/>
    <w:rsid w:val="00A81EF3"/>
    <w:rsid w:val="00A8550F"/>
    <w:rsid w:val="00A943F6"/>
    <w:rsid w:val="00AA4650"/>
    <w:rsid w:val="00AB0D1C"/>
    <w:rsid w:val="00AB7657"/>
    <w:rsid w:val="00AC2F98"/>
    <w:rsid w:val="00AC6AF5"/>
    <w:rsid w:val="00AD1457"/>
    <w:rsid w:val="00AD60C4"/>
    <w:rsid w:val="00B25315"/>
    <w:rsid w:val="00B30F18"/>
    <w:rsid w:val="00B3218B"/>
    <w:rsid w:val="00B42A4E"/>
    <w:rsid w:val="00B61951"/>
    <w:rsid w:val="00B72292"/>
    <w:rsid w:val="00B846CA"/>
    <w:rsid w:val="00BA3F39"/>
    <w:rsid w:val="00BB6EEA"/>
    <w:rsid w:val="00BB7BB6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5664"/>
    <w:rsid w:val="00D11FCD"/>
    <w:rsid w:val="00D13FE4"/>
    <w:rsid w:val="00D410E9"/>
    <w:rsid w:val="00D62585"/>
    <w:rsid w:val="00D80046"/>
    <w:rsid w:val="00D8421F"/>
    <w:rsid w:val="00D96363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35149"/>
    <w:rsid w:val="00E645FB"/>
    <w:rsid w:val="00E66235"/>
    <w:rsid w:val="00E846A4"/>
    <w:rsid w:val="00E978AC"/>
    <w:rsid w:val="00EA59D7"/>
    <w:rsid w:val="00EA6142"/>
    <w:rsid w:val="00ED5D19"/>
    <w:rsid w:val="00EF042F"/>
    <w:rsid w:val="00F11FA3"/>
    <w:rsid w:val="00F17900"/>
    <w:rsid w:val="00F2466A"/>
    <w:rsid w:val="00F673E6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8B345F-5D39-499D-B6CF-ACB62360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14</cp:revision>
  <dcterms:created xsi:type="dcterms:W3CDTF">2019-03-15T13:37:00Z</dcterms:created>
  <dcterms:modified xsi:type="dcterms:W3CDTF">2019-04-17T13:49:00Z</dcterms:modified>
</cp:coreProperties>
</file>