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10680" w:type="dxa"/>
        <w:tblInd w:w="-792" w:type="dxa"/>
        <w:tblLook w:val="01E0"/>
      </w:tblPr>
      <w:tblGrid>
        <w:gridCol w:w="191"/>
        <w:gridCol w:w="3708"/>
        <w:gridCol w:w="792"/>
        <w:gridCol w:w="5197"/>
        <w:gridCol w:w="792"/>
      </w:tblGrid>
      <w:tr w:rsidR="00707073" w:rsidRPr="00707073" w:rsidTr="00C73E86">
        <w:trPr>
          <w:gridAfter w:val="1"/>
          <w:wAfter w:w="792" w:type="dxa"/>
          <w:trHeight w:val="2967"/>
        </w:trPr>
        <w:tc>
          <w:tcPr>
            <w:tcW w:w="3899" w:type="dxa"/>
            <w:gridSpan w:val="2"/>
          </w:tcPr>
          <w:p w:rsidR="00707073" w:rsidRDefault="0072534B" w:rsidP="0084545D">
            <w:pPr>
              <w:jc w:val="center"/>
              <w:rPr>
                <w:rFonts w:ascii="Calibri" w:hAnsi="Calibri"/>
                <w:lang w:val="en-US"/>
              </w:rPr>
            </w:pPr>
            <w:r>
              <w:rPr>
                <w:rFonts w:ascii="Calibri" w:hAnsi="Calibri"/>
                <w:noProof/>
                <w:lang w:eastAsia="el-GR"/>
              </w:rPr>
              <w:drawing>
                <wp:inline distT="0" distB="0" distL="0" distR="0">
                  <wp:extent cx="409575" cy="409575"/>
                  <wp:effectExtent l="19050" t="0" r="9525"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707073" w:rsidRPr="00B45D67" w:rsidRDefault="00707073" w:rsidP="0084545D">
            <w:pPr>
              <w:jc w:val="center"/>
              <w:rPr>
                <w:rFonts w:ascii="Calibri" w:hAnsi="Calibri"/>
                <w:sz w:val="22"/>
                <w:szCs w:val="22"/>
              </w:rPr>
            </w:pPr>
            <w:r w:rsidRPr="00B45D67">
              <w:rPr>
                <w:rFonts w:ascii="Calibri" w:hAnsi="Calibri"/>
                <w:sz w:val="22"/>
                <w:szCs w:val="22"/>
              </w:rPr>
              <w:t>ΕΛΛΗΝΙΚΗ ΔΗΜΟΚΡΑΤΙΑ</w:t>
            </w:r>
          </w:p>
          <w:p w:rsidR="00707073" w:rsidRDefault="00707073" w:rsidP="0084545D">
            <w:pPr>
              <w:jc w:val="center"/>
              <w:rPr>
                <w:rFonts w:ascii="Calibri" w:hAnsi="Calibri"/>
                <w:sz w:val="22"/>
                <w:szCs w:val="22"/>
              </w:rPr>
            </w:pPr>
            <w:r>
              <w:rPr>
                <w:rFonts w:ascii="Calibri" w:hAnsi="Calibri"/>
                <w:sz w:val="22"/>
                <w:szCs w:val="22"/>
              </w:rPr>
              <w:t>ΥΠΟΥ</w:t>
            </w:r>
            <w:r w:rsidR="00315829">
              <w:rPr>
                <w:rFonts w:ascii="Calibri" w:hAnsi="Calibri"/>
                <w:sz w:val="22"/>
                <w:szCs w:val="22"/>
              </w:rPr>
              <w:t>ΡΓΕΙΟ ΠΑΙΔΕΙΑΣ</w:t>
            </w:r>
            <w:r w:rsidR="00D00282" w:rsidRPr="00502463">
              <w:rPr>
                <w:rFonts w:ascii="Calibri" w:hAnsi="Calibri"/>
                <w:sz w:val="22"/>
                <w:szCs w:val="22"/>
              </w:rPr>
              <w:t>,</w:t>
            </w:r>
            <w:r w:rsidR="00D00282">
              <w:rPr>
                <w:rFonts w:ascii="Calibri" w:hAnsi="Calibri"/>
                <w:sz w:val="22"/>
                <w:szCs w:val="22"/>
              </w:rPr>
              <w:t>ΕΡΕΥΝΑΣ</w:t>
            </w:r>
            <w:r w:rsidR="00315829">
              <w:rPr>
                <w:rFonts w:ascii="Calibri" w:hAnsi="Calibri"/>
                <w:sz w:val="22"/>
                <w:szCs w:val="22"/>
              </w:rPr>
              <w:t xml:space="preserve"> ΚΑΙ ΘΡΗΣΚΕΥΜΑΤΩΝ</w:t>
            </w:r>
          </w:p>
          <w:p w:rsidR="00707073" w:rsidRDefault="00707073" w:rsidP="0084545D">
            <w:pPr>
              <w:jc w:val="center"/>
              <w:rPr>
                <w:rFonts w:ascii="Calibri" w:hAnsi="Calibri"/>
                <w:sz w:val="22"/>
                <w:szCs w:val="22"/>
              </w:rPr>
            </w:pPr>
            <w:r>
              <w:rPr>
                <w:rFonts w:ascii="Calibri" w:hAnsi="Calibri"/>
                <w:sz w:val="22"/>
                <w:szCs w:val="22"/>
              </w:rPr>
              <w:t>----</w:t>
            </w:r>
          </w:p>
          <w:p w:rsidR="00707073" w:rsidRPr="00707073" w:rsidRDefault="00707073" w:rsidP="00707073">
            <w:pPr>
              <w:jc w:val="center"/>
              <w:rPr>
                <w:rFonts w:ascii="Calibri" w:hAnsi="Calibri"/>
                <w:sz w:val="22"/>
                <w:szCs w:val="22"/>
              </w:rPr>
            </w:pPr>
            <w:r>
              <w:rPr>
                <w:rFonts w:ascii="Calibri" w:hAnsi="Calibri"/>
                <w:sz w:val="22"/>
                <w:szCs w:val="22"/>
              </w:rPr>
              <w:t>ΠΕΡΙΦΕΡΕΙΑΚΗ Δ/ΝΣΗ Π.Ε. &amp; Δ.Ε. ΑΤΤΙΚΗΣ</w:t>
            </w:r>
          </w:p>
          <w:p w:rsidR="00707073" w:rsidRPr="00707073" w:rsidRDefault="00707073" w:rsidP="00707073">
            <w:pPr>
              <w:jc w:val="center"/>
              <w:rPr>
                <w:rFonts w:ascii="Calibri" w:hAnsi="Calibri"/>
                <w:sz w:val="22"/>
                <w:szCs w:val="22"/>
              </w:rPr>
            </w:pPr>
            <w:r>
              <w:rPr>
                <w:rFonts w:ascii="Calibri" w:hAnsi="Calibri"/>
                <w:bCs/>
                <w:sz w:val="22"/>
                <w:szCs w:val="22"/>
              </w:rPr>
              <w:t>ΔΙΕΥΘΥΝΣΗ ΔΕΥΤΕΡΟΒΑΘΜΙΑΣ ΕΚΠΑΙΔΕΥΣΗΣ</w:t>
            </w:r>
            <w:r w:rsidR="00383A9A">
              <w:rPr>
                <w:rFonts w:ascii="Calibri" w:hAnsi="Calibri"/>
                <w:bCs/>
                <w:sz w:val="22"/>
                <w:szCs w:val="22"/>
              </w:rPr>
              <w:t>Β’</w:t>
            </w:r>
            <w:r>
              <w:rPr>
                <w:rFonts w:ascii="Calibri" w:hAnsi="Calibri"/>
                <w:bCs/>
                <w:sz w:val="22"/>
                <w:szCs w:val="22"/>
              </w:rPr>
              <w:t xml:space="preserve"> ΑΘΗΝΑΣ</w:t>
            </w:r>
          </w:p>
          <w:p w:rsidR="00707073" w:rsidRPr="003B2049" w:rsidRDefault="00502463" w:rsidP="00502463">
            <w:pPr>
              <w:jc w:val="center"/>
              <w:rPr>
                <w:rFonts w:ascii="Calibri" w:hAnsi="Calibri"/>
                <w:sz w:val="22"/>
                <w:szCs w:val="22"/>
              </w:rPr>
            </w:pPr>
            <w:r>
              <w:rPr>
                <w:rFonts w:ascii="Calibri" w:hAnsi="Calibri"/>
                <w:sz w:val="22"/>
                <w:szCs w:val="22"/>
              </w:rPr>
              <w:t>ΠεριβαλλοντικήΕκπαίδευση</w:t>
            </w:r>
          </w:p>
          <w:p w:rsidR="00707073" w:rsidRDefault="00707073" w:rsidP="0084545D">
            <w:pPr>
              <w:jc w:val="center"/>
              <w:rPr>
                <w:rFonts w:ascii="Calibri" w:hAnsi="Calibri"/>
                <w:b/>
              </w:rPr>
            </w:pPr>
          </w:p>
        </w:tc>
        <w:tc>
          <w:tcPr>
            <w:tcW w:w="5989" w:type="dxa"/>
            <w:gridSpan w:val="2"/>
          </w:tcPr>
          <w:p w:rsidR="00707073" w:rsidRDefault="00707073" w:rsidP="0084545D">
            <w:pPr>
              <w:ind w:firstLine="2592"/>
              <w:rPr>
                <w:rFonts w:ascii="Calibri" w:hAnsi="Calibri"/>
              </w:rPr>
            </w:pPr>
          </w:p>
          <w:p w:rsidR="00E1381E" w:rsidRDefault="00E1381E" w:rsidP="00E1381E">
            <w:pPr>
              <w:jc w:val="center"/>
              <w:rPr>
                <w:rFonts w:ascii="Calibri" w:hAnsi="Calibri"/>
              </w:rPr>
            </w:pPr>
            <w:r>
              <w:rPr>
                <w:rFonts w:ascii="Calibri" w:hAnsi="Calibri"/>
              </w:rPr>
              <w:t>Ανακοινοποίηση ως προς</w:t>
            </w:r>
          </w:p>
          <w:p w:rsidR="00707073" w:rsidRDefault="007255D4" w:rsidP="00E1381E">
            <w:pPr>
              <w:jc w:val="center"/>
              <w:rPr>
                <w:rFonts w:ascii="Calibri" w:hAnsi="Calibri"/>
              </w:rPr>
            </w:pPr>
            <w:r>
              <w:rPr>
                <w:rFonts w:ascii="Calibri" w:hAnsi="Calibri"/>
                <w:lang w:val="en-US"/>
              </w:rPr>
              <w:t xml:space="preserve">                </w:t>
            </w:r>
            <w:r w:rsidR="00E1381E">
              <w:rPr>
                <w:rFonts w:ascii="Calibri" w:hAnsi="Calibri"/>
              </w:rPr>
              <w:t>τον Αρ. Πρωτοκόλλου, 21-11-2017</w:t>
            </w:r>
          </w:p>
          <w:p w:rsidR="00707073" w:rsidRPr="00CB7971" w:rsidRDefault="00707073" w:rsidP="005F2B80">
            <w:pPr>
              <w:ind w:left="1429"/>
              <w:rPr>
                <w:rFonts w:ascii="Calibri" w:hAnsi="Calibri"/>
                <w:sz w:val="22"/>
                <w:szCs w:val="22"/>
              </w:rPr>
            </w:pPr>
            <w:r w:rsidRPr="00BE6D22">
              <w:rPr>
                <w:rFonts w:ascii="Calibri" w:hAnsi="Calibri"/>
                <w:sz w:val="22"/>
                <w:szCs w:val="22"/>
              </w:rPr>
              <w:t>Αγ. Παρασκευή,</w:t>
            </w:r>
            <w:r w:rsidR="00DE544D" w:rsidRPr="00563BFF">
              <w:rPr>
                <w:rFonts w:ascii="Calibri" w:hAnsi="Calibri"/>
                <w:sz w:val="22"/>
                <w:szCs w:val="22"/>
              </w:rPr>
              <w:t>21</w:t>
            </w:r>
            <w:r w:rsidR="00DE544D">
              <w:rPr>
                <w:rFonts w:ascii="Calibri" w:hAnsi="Calibri"/>
                <w:sz w:val="22"/>
                <w:szCs w:val="22"/>
              </w:rPr>
              <w:t>–</w:t>
            </w:r>
            <w:r w:rsidR="00DE544D" w:rsidRPr="00563BFF">
              <w:rPr>
                <w:rFonts w:ascii="Calibri" w:hAnsi="Calibri"/>
                <w:sz w:val="22"/>
                <w:szCs w:val="22"/>
              </w:rPr>
              <w:t xml:space="preserve">11 </w:t>
            </w:r>
            <w:r w:rsidR="008B3F87">
              <w:rPr>
                <w:rFonts w:ascii="Calibri" w:hAnsi="Calibri"/>
                <w:sz w:val="22"/>
                <w:szCs w:val="22"/>
              </w:rPr>
              <w:t>-</w:t>
            </w:r>
            <w:r w:rsidR="00096BFE" w:rsidRPr="007A2C5D">
              <w:rPr>
                <w:rFonts w:ascii="Calibri" w:hAnsi="Calibri"/>
                <w:sz w:val="22"/>
                <w:szCs w:val="22"/>
              </w:rPr>
              <w:t>20</w:t>
            </w:r>
            <w:r w:rsidR="008B3F87">
              <w:rPr>
                <w:rFonts w:ascii="Calibri" w:hAnsi="Calibri"/>
                <w:sz w:val="22"/>
                <w:szCs w:val="22"/>
              </w:rPr>
              <w:t>1</w:t>
            </w:r>
            <w:r w:rsidR="00CB7971" w:rsidRPr="00CB7971">
              <w:rPr>
                <w:rFonts w:ascii="Calibri" w:hAnsi="Calibri"/>
                <w:sz w:val="22"/>
                <w:szCs w:val="22"/>
              </w:rPr>
              <w:t>7</w:t>
            </w:r>
          </w:p>
          <w:p w:rsidR="00707073" w:rsidRPr="00BE6D22" w:rsidRDefault="00707073" w:rsidP="005F2B80">
            <w:pPr>
              <w:ind w:left="1429"/>
              <w:rPr>
                <w:rFonts w:ascii="Calibri" w:hAnsi="Calibri"/>
                <w:sz w:val="22"/>
                <w:szCs w:val="22"/>
              </w:rPr>
            </w:pPr>
            <w:bookmarkStart w:id="0" w:name="_GoBack"/>
            <w:bookmarkEnd w:id="0"/>
            <w:r w:rsidRPr="00BE6D22">
              <w:rPr>
                <w:rFonts w:ascii="Calibri" w:hAnsi="Calibri"/>
                <w:sz w:val="22"/>
                <w:szCs w:val="22"/>
              </w:rPr>
              <w:t xml:space="preserve"> Αρ. Πρωτ.:</w:t>
            </w:r>
            <w:r w:rsidR="00DE544D" w:rsidRPr="00563BFF">
              <w:rPr>
                <w:rFonts w:ascii="Calibri" w:hAnsi="Calibri"/>
                <w:sz w:val="22"/>
                <w:szCs w:val="22"/>
              </w:rPr>
              <w:t>21405</w:t>
            </w:r>
            <w:r w:rsidRPr="00BE6D22">
              <w:rPr>
                <w:rFonts w:ascii="Calibri" w:hAnsi="Calibri"/>
                <w:sz w:val="22"/>
                <w:szCs w:val="22"/>
              </w:rPr>
              <w:t>/ Φ.22.6</w:t>
            </w:r>
          </w:p>
          <w:p w:rsidR="00707073" w:rsidRPr="00BE6D22" w:rsidRDefault="00707073" w:rsidP="0084545D">
            <w:pPr>
              <w:rPr>
                <w:rFonts w:ascii="Calibri" w:hAnsi="Calibri"/>
                <w:sz w:val="22"/>
                <w:szCs w:val="22"/>
              </w:rPr>
            </w:pPr>
          </w:p>
          <w:p w:rsidR="00707073" w:rsidRDefault="00707073" w:rsidP="0084545D">
            <w:pPr>
              <w:rPr>
                <w:rFonts w:ascii="Calibri" w:hAnsi="Calibri"/>
              </w:rPr>
            </w:pPr>
          </w:p>
          <w:p w:rsidR="00DD051A" w:rsidRDefault="00DD051A" w:rsidP="00DD051A">
            <w:pPr>
              <w:jc w:val="center"/>
              <w:textDirection w:val="btLr"/>
              <w:rPr>
                <w:rFonts w:ascii="Calibri" w:hAnsi="Calibri"/>
                <w:sz w:val="22"/>
                <w:szCs w:val="22"/>
              </w:rPr>
            </w:pPr>
            <w:r w:rsidRPr="00FC7104">
              <w:rPr>
                <w:rFonts w:ascii="Calibri" w:hAnsi="Calibri"/>
                <w:b/>
                <w:sz w:val="22"/>
                <w:szCs w:val="22"/>
              </w:rPr>
              <w:t>Προς:</w:t>
            </w:r>
            <w:r w:rsidR="005B778B">
              <w:rPr>
                <w:rFonts w:ascii="Tahoma" w:eastAsia="Tahoma" w:hAnsi="Tahoma" w:cs="Tahoma"/>
              </w:rPr>
              <w:t xml:space="preserve">1. </w:t>
            </w:r>
            <w:r w:rsidR="005B778B">
              <w:rPr>
                <w:rFonts w:ascii="Calibri" w:hAnsi="Calibri"/>
                <w:sz w:val="22"/>
                <w:szCs w:val="22"/>
              </w:rPr>
              <w:t>Δνσεις Α΄/θμιας &amp; Β΄/θμιας Εκπ/σης υπόψη των  ΥπευθύνωνΠ.Ε. &amp; Σχ. Δραστηριοτήτων</w:t>
            </w:r>
          </w:p>
          <w:p w:rsidR="005B778B" w:rsidRPr="00FC7104" w:rsidRDefault="005B778B" w:rsidP="00DD051A">
            <w:pPr>
              <w:jc w:val="center"/>
              <w:textDirection w:val="btLr"/>
              <w:rPr>
                <w:rFonts w:ascii="Calibri" w:hAnsi="Calibri"/>
                <w:sz w:val="22"/>
                <w:szCs w:val="22"/>
              </w:rPr>
            </w:pPr>
            <w:r>
              <w:rPr>
                <w:rFonts w:ascii="Calibri" w:hAnsi="Calibri"/>
                <w:sz w:val="22"/>
                <w:szCs w:val="22"/>
              </w:rPr>
              <w:t xml:space="preserve">   2. Σχολικές Μονάδες όλης της χώρας μέσω των Υπευθύνων Π.Ε. &amp; Σχολικών Δραστηριοτήτων</w:t>
            </w:r>
          </w:p>
          <w:p w:rsidR="00707073" w:rsidRPr="00707073" w:rsidRDefault="00DD051A" w:rsidP="00182385">
            <w:pPr>
              <w:jc w:val="center"/>
              <w:textDirection w:val="btLr"/>
              <w:rPr>
                <w:rFonts w:ascii="Calibri" w:hAnsi="Calibri"/>
                <w:sz w:val="22"/>
              </w:rPr>
            </w:pPr>
            <w:r w:rsidRPr="00FC7104">
              <w:rPr>
                <w:rFonts w:ascii="Calibri" w:hAnsi="Calibri"/>
                <w:b/>
                <w:sz w:val="22"/>
                <w:szCs w:val="22"/>
              </w:rPr>
              <w:t>Κοιν:</w:t>
            </w:r>
            <w:r w:rsidRPr="00FC7104">
              <w:rPr>
                <w:rFonts w:ascii="Calibri" w:hAnsi="Calibri"/>
                <w:sz w:val="22"/>
                <w:szCs w:val="22"/>
              </w:rPr>
              <w:t xml:space="preserve">  Ε.Ε.Π.Φ</w:t>
            </w:r>
          </w:p>
        </w:tc>
      </w:tr>
      <w:tr w:rsidR="00707073" w:rsidRPr="007255D4" w:rsidTr="00C73E86">
        <w:trPr>
          <w:gridBefore w:val="1"/>
          <w:wBefore w:w="191" w:type="dxa"/>
          <w:trHeight w:val="2612"/>
        </w:trPr>
        <w:tc>
          <w:tcPr>
            <w:tcW w:w="4500" w:type="dxa"/>
            <w:gridSpan w:val="2"/>
          </w:tcPr>
          <w:p w:rsidR="00707073" w:rsidRDefault="00707073" w:rsidP="0084545D">
            <w:pPr>
              <w:tabs>
                <w:tab w:val="left" w:pos="1080"/>
                <w:tab w:val="left" w:pos="1260"/>
              </w:tabs>
              <w:rPr>
                <w:rFonts w:ascii="Calibri" w:hAnsi="Calibri" w:cs="Arial"/>
                <w:sz w:val="22"/>
                <w:szCs w:val="22"/>
              </w:rPr>
            </w:pPr>
            <w:r w:rsidRPr="006B4C5E">
              <w:rPr>
                <w:rFonts w:ascii="Calibri" w:hAnsi="Calibri" w:cs="Arial"/>
                <w:sz w:val="22"/>
                <w:szCs w:val="22"/>
              </w:rPr>
              <w:t>Ταχ. Δ/νση</w:t>
            </w:r>
            <w:r w:rsidRPr="006B4C5E">
              <w:rPr>
                <w:rFonts w:ascii="Calibri" w:hAnsi="Calibri" w:cs="Arial"/>
                <w:sz w:val="22"/>
                <w:szCs w:val="22"/>
              </w:rPr>
              <w:tab/>
            </w:r>
            <w:r w:rsidRPr="006B4C5E">
              <w:rPr>
                <w:rFonts w:ascii="Calibri" w:hAnsi="Calibri" w:cs="Arial"/>
                <w:sz w:val="22"/>
                <w:szCs w:val="22"/>
              </w:rPr>
              <w:tab/>
              <w:t>: Λ. Μεσογείων 324</w:t>
            </w:r>
          </w:p>
          <w:p w:rsidR="00707073" w:rsidRPr="004F796B" w:rsidRDefault="00707073" w:rsidP="0084545D">
            <w:pPr>
              <w:tabs>
                <w:tab w:val="left" w:pos="1080"/>
                <w:tab w:val="left" w:pos="1260"/>
              </w:tabs>
              <w:rPr>
                <w:rFonts w:ascii="Calibri" w:hAnsi="Calibri" w:cs="Arial"/>
                <w:sz w:val="22"/>
                <w:szCs w:val="22"/>
              </w:rPr>
            </w:pPr>
            <w:r w:rsidRPr="006B4C5E">
              <w:rPr>
                <w:rFonts w:ascii="Calibri" w:hAnsi="Calibri" w:cs="Arial"/>
                <w:sz w:val="22"/>
                <w:szCs w:val="22"/>
              </w:rPr>
              <w:t xml:space="preserve">Τ.Κ. </w:t>
            </w:r>
            <w:r>
              <w:rPr>
                <w:rFonts w:ascii="Calibri" w:hAnsi="Calibri" w:cs="Arial"/>
                <w:sz w:val="22"/>
                <w:szCs w:val="22"/>
              </w:rPr>
              <w:tab/>
            </w:r>
            <w:r w:rsidRPr="006B4C5E">
              <w:rPr>
                <w:rFonts w:ascii="Calibri" w:hAnsi="Calibri" w:cs="Arial"/>
                <w:sz w:val="22"/>
                <w:szCs w:val="22"/>
              </w:rPr>
              <w:t>: 153 41 Αγ. Παρασκευή</w:t>
            </w:r>
          </w:p>
          <w:p w:rsidR="00707073" w:rsidRPr="009F601D" w:rsidRDefault="00BE6D22" w:rsidP="0084545D">
            <w:pPr>
              <w:tabs>
                <w:tab w:val="left" w:pos="1080"/>
                <w:tab w:val="left" w:pos="1260"/>
              </w:tabs>
              <w:rPr>
                <w:rFonts w:ascii="Calibri" w:hAnsi="Calibri"/>
                <w:sz w:val="22"/>
              </w:rPr>
            </w:pPr>
            <w:r w:rsidRPr="009F601D">
              <w:rPr>
                <w:rFonts w:ascii="Calibri" w:hAnsi="Calibri"/>
                <w:sz w:val="22"/>
                <w:lang w:val="en-US"/>
              </w:rPr>
              <w:t>FaxNo</w:t>
            </w:r>
            <w:r w:rsidRPr="00935ADD">
              <w:rPr>
                <w:rFonts w:ascii="Calibri" w:hAnsi="Calibri"/>
                <w:sz w:val="22"/>
              </w:rPr>
              <w:t>:  2106000870</w:t>
            </w:r>
          </w:p>
          <w:tbl>
            <w:tblPr>
              <w:tblW w:w="0" w:type="auto"/>
              <w:tblLook w:val="01E0"/>
            </w:tblPr>
            <w:tblGrid>
              <w:gridCol w:w="4284"/>
            </w:tblGrid>
            <w:tr w:rsidR="00707073" w:rsidRPr="00D3235C" w:rsidTr="005545E1">
              <w:trPr>
                <w:trHeight w:val="356"/>
              </w:trPr>
              <w:tc>
                <w:tcPr>
                  <w:tcW w:w="4284" w:type="dxa"/>
                </w:tcPr>
                <w:p w:rsidR="00E75374" w:rsidRDefault="00E75374" w:rsidP="00E75374">
                  <w:pPr>
                    <w:ind w:left="-25"/>
                    <w:jc w:val="both"/>
                    <w:rPr>
                      <w:rFonts w:ascii="Calibri" w:hAnsi="Calibri" w:cs="Arial"/>
                      <w:sz w:val="22"/>
                      <w:szCs w:val="22"/>
                    </w:rPr>
                  </w:pPr>
                  <w:r w:rsidRPr="00D3235C">
                    <w:rPr>
                      <w:rFonts w:ascii="Calibri" w:hAnsi="Calibri" w:cs="Arial"/>
                      <w:sz w:val="22"/>
                      <w:szCs w:val="22"/>
                    </w:rPr>
                    <w:t>Πληροφορίες : 2106399597</w:t>
                  </w:r>
                  <w:r>
                    <w:rPr>
                      <w:rFonts w:ascii="Calibri" w:hAnsi="Calibri" w:cs="Arial"/>
                      <w:sz w:val="22"/>
                      <w:szCs w:val="22"/>
                    </w:rPr>
                    <w:t>, 6934097785</w:t>
                  </w:r>
                </w:p>
                <w:p w:rsidR="00707073" w:rsidRPr="007A5D35" w:rsidRDefault="00707073" w:rsidP="00E75374">
                  <w:pPr>
                    <w:ind w:left="-25"/>
                    <w:jc w:val="both"/>
                    <w:rPr>
                      <w:sz w:val="22"/>
                    </w:rPr>
                  </w:pPr>
                </w:p>
              </w:tc>
            </w:tr>
            <w:tr w:rsidR="00707073" w:rsidRPr="007255D4">
              <w:tc>
                <w:tcPr>
                  <w:tcW w:w="4284" w:type="dxa"/>
                </w:tcPr>
                <w:p w:rsidR="00707073" w:rsidRDefault="00707073" w:rsidP="00D24E1C">
                  <w:pPr>
                    <w:tabs>
                      <w:tab w:val="left" w:pos="1080"/>
                      <w:tab w:val="left" w:pos="1260"/>
                    </w:tabs>
                    <w:ind w:left="-25"/>
                    <w:rPr>
                      <w:rFonts w:ascii="Calibri" w:hAnsi="Calibri"/>
                      <w:sz w:val="22"/>
                      <w:szCs w:val="22"/>
                    </w:rPr>
                  </w:pPr>
                  <w:r w:rsidRPr="00D3235C">
                    <w:rPr>
                      <w:rFonts w:ascii="Calibri" w:hAnsi="Calibri"/>
                      <w:sz w:val="22"/>
                      <w:szCs w:val="22"/>
                    </w:rPr>
                    <w:t>Πετρίδου Βαρβάρα</w:t>
                  </w:r>
                  <w:r w:rsidR="009F5675" w:rsidRPr="003B0D01">
                    <w:rPr>
                      <w:rFonts w:ascii="Calibri" w:hAnsi="Calibri"/>
                      <w:sz w:val="22"/>
                      <w:szCs w:val="22"/>
                    </w:rPr>
                    <w:t>,</w:t>
                  </w:r>
                  <w:r w:rsidRPr="00D3235C">
                    <w:rPr>
                      <w:rFonts w:ascii="Calibri" w:hAnsi="Calibri"/>
                      <w:sz w:val="22"/>
                      <w:szCs w:val="22"/>
                    </w:rPr>
                    <w:t xml:space="preserve">   Υπεύθυνη  Π.Ε</w:t>
                  </w:r>
                  <w:r w:rsidR="0071169E">
                    <w:rPr>
                      <w:rFonts w:ascii="Calibri" w:hAnsi="Calibri"/>
                      <w:sz w:val="22"/>
                      <w:szCs w:val="22"/>
                    </w:rPr>
                    <w:t>, Πρόεδρος Συντονιστικής Επιτροπής του Δ.Θ.Δ. «Οικολογικά Σχολεία»</w:t>
                  </w:r>
                </w:p>
                <w:p w:rsidR="00707073" w:rsidRPr="00102809" w:rsidRDefault="00707073" w:rsidP="00D24E1C">
                  <w:pPr>
                    <w:tabs>
                      <w:tab w:val="left" w:pos="1080"/>
                      <w:tab w:val="left" w:pos="1260"/>
                    </w:tabs>
                    <w:ind w:left="-25"/>
                    <w:rPr>
                      <w:rFonts w:ascii="Calibri" w:hAnsi="Calibri"/>
                      <w:sz w:val="22"/>
                      <w:lang w:val="en-US"/>
                    </w:rPr>
                  </w:pPr>
                  <w:r w:rsidRPr="004F1605">
                    <w:rPr>
                      <w:rFonts w:ascii="Calibri" w:hAnsi="Calibri"/>
                      <w:sz w:val="22"/>
                      <w:lang w:val="fr-FR"/>
                    </w:rPr>
                    <w:t xml:space="preserve">e-mail: </w:t>
                  </w:r>
                  <w:hyperlink r:id="rId9" w:history="1">
                    <w:r w:rsidR="00953AC7" w:rsidRPr="004F1605">
                      <w:rPr>
                        <w:rStyle w:val="-"/>
                        <w:rFonts w:ascii="Calibri" w:hAnsi="Calibri"/>
                        <w:sz w:val="22"/>
                        <w:lang w:val="fr-FR"/>
                      </w:rPr>
                      <w:t>grpere@dide-v-ath.att.sch.gr</w:t>
                    </w:r>
                  </w:hyperlink>
                </w:p>
                <w:p w:rsidR="00707073" w:rsidRPr="00102809" w:rsidRDefault="003B0D01" w:rsidP="0071169E">
                  <w:pPr>
                    <w:tabs>
                      <w:tab w:val="left" w:pos="1080"/>
                      <w:tab w:val="left" w:pos="1260"/>
                    </w:tabs>
                    <w:rPr>
                      <w:rFonts w:ascii="Calibri" w:hAnsi="Calibri"/>
                      <w:sz w:val="22"/>
                      <w:szCs w:val="22"/>
                      <w:lang w:val="en-US"/>
                    </w:rPr>
                  </w:pPr>
                  <w:r>
                    <w:rPr>
                      <w:rFonts w:ascii="Calibri" w:hAnsi="Calibri" w:cs="Arial"/>
                      <w:sz w:val="22"/>
                      <w:szCs w:val="22"/>
                    </w:rPr>
                    <w:t>Ιστολόγιο</w:t>
                  </w:r>
                  <w:r w:rsidR="00953AC7" w:rsidRPr="00102809">
                    <w:rPr>
                      <w:rFonts w:ascii="Calibri" w:hAnsi="Calibri" w:cs="Arial"/>
                      <w:sz w:val="22"/>
                      <w:szCs w:val="22"/>
                      <w:lang w:val="en-US"/>
                    </w:rPr>
                    <w:t xml:space="preserve">    : </w:t>
                  </w:r>
                  <w:r w:rsidR="00953AC7" w:rsidRPr="00D3235C">
                    <w:rPr>
                      <w:rFonts w:ascii="Calibri" w:hAnsi="Calibri"/>
                      <w:color w:val="0000FF"/>
                      <w:sz w:val="22"/>
                      <w:lang w:val="en-US"/>
                    </w:rPr>
                    <w:t>blogs</w:t>
                  </w:r>
                  <w:r w:rsidR="00953AC7" w:rsidRPr="00102809">
                    <w:rPr>
                      <w:rFonts w:ascii="Calibri" w:hAnsi="Calibri"/>
                      <w:color w:val="0000FF"/>
                      <w:sz w:val="22"/>
                      <w:lang w:val="en-US"/>
                    </w:rPr>
                    <w:t>.</w:t>
                  </w:r>
                  <w:r w:rsidR="00953AC7" w:rsidRPr="00D3235C">
                    <w:rPr>
                      <w:rFonts w:ascii="Calibri" w:hAnsi="Calibri"/>
                      <w:color w:val="0000FF"/>
                      <w:sz w:val="22"/>
                      <w:lang w:val="en-US"/>
                    </w:rPr>
                    <w:t>sch</w:t>
                  </w:r>
                  <w:r w:rsidR="00953AC7" w:rsidRPr="00102809">
                    <w:rPr>
                      <w:rFonts w:ascii="Calibri" w:hAnsi="Calibri"/>
                      <w:color w:val="0000FF"/>
                      <w:sz w:val="22"/>
                      <w:lang w:val="en-US"/>
                    </w:rPr>
                    <w:t>.</w:t>
                  </w:r>
                  <w:r w:rsidR="00953AC7" w:rsidRPr="00D3235C">
                    <w:rPr>
                      <w:rFonts w:ascii="Calibri" w:hAnsi="Calibri"/>
                      <w:color w:val="0000FF"/>
                      <w:sz w:val="22"/>
                      <w:lang w:val="en-US"/>
                    </w:rPr>
                    <w:t>gr</w:t>
                  </w:r>
                  <w:r w:rsidR="00953AC7" w:rsidRPr="00102809">
                    <w:rPr>
                      <w:rFonts w:ascii="Calibri" w:hAnsi="Calibri"/>
                      <w:color w:val="0000FF"/>
                      <w:sz w:val="22"/>
                      <w:lang w:val="en-US"/>
                    </w:rPr>
                    <w:t>/</w:t>
                  </w:r>
                  <w:r w:rsidR="00953AC7" w:rsidRPr="00D3235C">
                    <w:rPr>
                      <w:rFonts w:ascii="Calibri" w:hAnsi="Calibri"/>
                      <w:color w:val="0000FF"/>
                      <w:sz w:val="22"/>
                      <w:lang w:val="en-US"/>
                    </w:rPr>
                    <w:t>grperekvath</w:t>
                  </w:r>
                </w:p>
              </w:tc>
            </w:tr>
          </w:tbl>
          <w:p w:rsidR="00707073" w:rsidRPr="00102809" w:rsidRDefault="00707073" w:rsidP="0084545D">
            <w:pPr>
              <w:tabs>
                <w:tab w:val="left" w:pos="1080"/>
                <w:tab w:val="left" w:pos="1260"/>
              </w:tabs>
              <w:rPr>
                <w:rFonts w:ascii="Calibri" w:hAnsi="Calibri" w:cs="Arial"/>
                <w:sz w:val="22"/>
                <w:szCs w:val="22"/>
                <w:lang w:val="en-US"/>
              </w:rPr>
            </w:pPr>
          </w:p>
        </w:tc>
        <w:tc>
          <w:tcPr>
            <w:tcW w:w="5989" w:type="dxa"/>
            <w:gridSpan w:val="2"/>
          </w:tcPr>
          <w:p w:rsidR="00707073" w:rsidRPr="00102809" w:rsidRDefault="00707073" w:rsidP="0084545D">
            <w:pPr>
              <w:ind w:firstLine="2592"/>
              <w:rPr>
                <w:rFonts w:ascii="Calibri" w:hAnsi="Calibri"/>
                <w:lang w:val="en-US"/>
              </w:rPr>
            </w:pPr>
          </w:p>
        </w:tc>
      </w:tr>
    </w:tbl>
    <w:p w:rsidR="006A7318" w:rsidRPr="00102809" w:rsidRDefault="006A7318">
      <w:pPr>
        <w:rPr>
          <w:lang w:val="en-US"/>
        </w:rPr>
      </w:pPr>
    </w:p>
    <w:p w:rsidR="004325F6" w:rsidRPr="00102809" w:rsidRDefault="004325F6" w:rsidP="004325F6">
      <w:pPr>
        <w:rPr>
          <w:lang w:val="en-US"/>
        </w:rPr>
      </w:pPr>
    </w:p>
    <w:p w:rsidR="0087295F" w:rsidRDefault="00D00646" w:rsidP="0087295F">
      <w:pPr>
        <w:ind w:right="26"/>
        <w:jc w:val="both"/>
        <w:rPr>
          <w:rFonts w:ascii="Calibri" w:eastAsia="Calibri" w:hAnsi="Calibri" w:cs="Calibri"/>
          <w:b/>
          <w:sz w:val="22"/>
          <w:szCs w:val="22"/>
        </w:rPr>
      </w:pPr>
      <w:r w:rsidRPr="00B012DA">
        <w:rPr>
          <w:rFonts w:ascii="Calibri" w:hAnsi="Calibri"/>
          <w:b/>
          <w:sz w:val="22"/>
          <w:szCs w:val="22"/>
        </w:rPr>
        <w:t xml:space="preserve">ΘΕΜΑ: </w:t>
      </w:r>
      <w:r w:rsidR="0087295F" w:rsidRPr="001F1DB0">
        <w:rPr>
          <w:rFonts w:ascii="Calibri" w:eastAsia="Calibri" w:hAnsi="Calibri" w:cs="Calibri"/>
          <w:b/>
          <w:sz w:val="22"/>
          <w:szCs w:val="22"/>
        </w:rPr>
        <w:t>Πρόσκληση ένταξης σχολικών μονάδων στο Διεθνές Θεματικό Δίκτυο Περιβαλλοντικής Εκπαίδευσης «</w:t>
      </w:r>
      <w:r w:rsidR="0087295F">
        <w:rPr>
          <w:rFonts w:ascii="Calibri" w:eastAsia="Calibri" w:hAnsi="Calibri" w:cs="Calibri"/>
          <w:b/>
          <w:sz w:val="22"/>
          <w:szCs w:val="22"/>
        </w:rPr>
        <w:t>Οικολογικά Σχολεία</w:t>
      </w:r>
      <w:r w:rsidR="0087295F" w:rsidRPr="001F1DB0">
        <w:rPr>
          <w:rFonts w:ascii="Calibri" w:eastAsia="Calibri" w:hAnsi="Calibri" w:cs="Calibri"/>
          <w:b/>
          <w:sz w:val="22"/>
          <w:szCs w:val="22"/>
        </w:rPr>
        <w:t>»</w:t>
      </w:r>
      <w:r w:rsidR="00106510">
        <w:rPr>
          <w:rFonts w:ascii="Calibri" w:eastAsia="Calibri" w:hAnsi="Calibri" w:cs="Calibri"/>
          <w:b/>
          <w:sz w:val="22"/>
          <w:szCs w:val="22"/>
        </w:rPr>
        <w:t xml:space="preserve"> της Ε.Ε.Π.Φ.</w:t>
      </w:r>
    </w:p>
    <w:p w:rsidR="00D00646" w:rsidRDefault="00D00646" w:rsidP="0087295F">
      <w:pPr>
        <w:jc w:val="both"/>
        <w:textDirection w:val="btLr"/>
        <w:rPr>
          <w:rFonts w:ascii="Calibri" w:hAnsi="Calibri"/>
          <w:sz w:val="22"/>
          <w:szCs w:val="22"/>
        </w:rPr>
      </w:pPr>
    </w:p>
    <w:p w:rsidR="00D00646" w:rsidRPr="00180116" w:rsidRDefault="00D00646" w:rsidP="00D00646">
      <w:pPr>
        <w:ind w:left="-851" w:right="-766"/>
        <w:jc w:val="both"/>
        <w:rPr>
          <w:rFonts w:ascii="Calibri" w:hAnsi="Calibri" w:cs="Calibri"/>
          <w:sz w:val="22"/>
          <w:szCs w:val="22"/>
        </w:rPr>
      </w:pPr>
    </w:p>
    <w:p w:rsidR="001F30F3" w:rsidRPr="001F30F3" w:rsidRDefault="001F30F3" w:rsidP="001F30F3">
      <w:pPr>
        <w:shd w:val="clear" w:color="auto" w:fill="FFFFFF"/>
        <w:spacing w:after="120" w:line="276" w:lineRule="auto"/>
        <w:ind w:firstLine="720"/>
        <w:jc w:val="both"/>
        <w:outlineLvl w:val="3"/>
        <w:rPr>
          <w:rFonts w:asciiTheme="majorHAnsi" w:hAnsiTheme="majorHAnsi"/>
          <w:sz w:val="22"/>
          <w:szCs w:val="22"/>
        </w:rPr>
      </w:pPr>
      <w:r w:rsidRPr="001F30F3">
        <w:rPr>
          <w:rFonts w:asciiTheme="majorHAnsi" w:hAnsiTheme="majorHAnsi"/>
          <w:sz w:val="22"/>
          <w:szCs w:val="22"/>
        </w:rPr>
        <w:t xml:space="preserve">Η Διεύθυνση </w:t>
      </w:r>
      <w:r>
        <w:rPr>
          <w:rFonts w:asciiTheme="majorHAnsi" w:hAnsiTheme="majorHAnsi"/>
          <w:sz w:val="22"/>
          <w:szCs w:val="22"/>
        </w:rPr>
        <w:t>Δευτεροβάθμιας</w:t>
      </w:r>
      <w:r w:rsidRPr="001F30F3">
        <w:rPr>
          <w:rFonts w:asciiTheme="majorHAnsi" w:hAnsiTheme="majorHAnsi"/>
          <w:sz w:val="22"/>
          <w:szCs w:val="22"/>
        </w:rPr>
        <w:t xml:space="preserve"> Εκπαίδευσης </w:t>
      </w:r>
      <w:r>
        <w:rPr>
          <w:rFonts w:asciiTheme="majorHAnsi" w:hAnsiTheme="majorHAnsi"/>
          <w:sz w:val="22"/>
          <w:szCs w:val="22"/>
        </w:rPr>
        <w:t>Β΄Αθήναςως Συντονιστικός φορέας</w:t>
      </w:r>
      <w:r w:rsidRPr="001F30F3">
        <w:rPr>
          <w:rFonts w:asciiTheme="majorHAnsi" w:hAnsiTheme="majorHAnsi"/>
          <w:bCs/>
          <w:sz w:val="22"/>
          <w:szCs w:val="22"/>
        </w:rPr>
        <w:t xml:space="preserve"> του</w:t>
      </w:r>
      <w:r>
        <w:rPr>
          <w:rFonts w:asciiTheme="majorHAnsi" w:hAnsiTheme="majorHAnsi"/>
          <w:sz w:val="22"/>
          <w:szCs w:val="22"/>
        </w:rPr>
        <w:t>Διεθνούς</w:t>
      </w:r>
      <w:r w:rsidRPr="001F30F3">
        <w:rPr>
          <w:rFonts w:asciiTheme="majorHAnsi" w:hAnsiTheme="majorHAnsi"/>
          <w:sz w:val="22"/>
          <w:szCs w:val="22"/>
        </w:rPr>
        <w:t xml:space="preserve"> Θεματικού Δικτύου Περιβαλλοντικής Εκπαίδευσης «</w:t>
      </w:r>
      <w:r>
        <w:rPr>
          <w:rFonts w:asciiTheme="majorHAnsi" w:hAnsiTheme="majorHAnsi"/>
          <w:sz w:val="22"/>
          <w:szCs w:val="22"/>
        </w:rPr>
        <w:t>Οικολογικά Σχολεία</w:t>
      </w:r>
      <w:r w:rsidRPr="001F30F3">
        <w:rPr>
          <w:rFonts w:asciiTheme="majorHAnsi" w:hAnsiTheme="majorHAnsi"/>
          <w:sz w:val="22"/>
          <w:szCs w:val="22"/>
        </w:rPr>
        <w:t xml:space="preserve">» </w:t>
      </w:r>
      <w:r w:rsidR="006C3966">
        <w:rPr>
          <w:rFonts w:asciiTheme="majorHAnsi" w:hAnsiTheme="majorHAnsi"/>
          <w:sz w:val="22"/>
          <w:szCs w:val="22"/>
        </w:rPr>
        <w:t xml:space="preserve">της Ε.Ε.Π.Φ. </w:t>
      </w:r>
      <w:r w:rsidRPr="001F30F3">
        <w:rPr>
          <w:rFonts w:asciiTheme="majorHAnsi" w:hAnsiTheme="majorHAnsi"/>
          <w:sz w:val="22"/>
          <w:szCs w:val="22"/>
        </w:rPr>
        <w:t>και σε συνέχεια της ανανέωσης της λειτουργίας του για τα σχολικά έτη 2016-2017, 2017-2018 και 2018-2019 βάσει της υπ’ αρ. πρωτ. </w:t>
      </w:r>
      <w:hyperlink r:id="rId10" w:tgtFrame="_blank" w:history="1">
        <w:r>
          <w:rPr>
            <w:rFonts w:asciiTheme="majorHAnsi" w:hAnsiTheme="majorHAnsi"/>
            <w:b/>
            <w:bCs/>
            <w:sz w:val="22"/>
            <w:szCs w:val="22"/>
          </w:rPr>
          <w:t>13918/</w:t>
        </w:r>
        <w:r w:rsidRPr="00115B12">
          <w:rPr>
            <w:rFonts w:asciiTheme="majorHAnsi" w:hAnsiTheme="majorHAnsi"/>
            <w:b/>
            <w:bCs/>
            <w:sz w:val="22"/>
            <w:szCs w:val="22"/>
          </w:rPr>
          <w:t>Δ2</w:t>
        </w:r>
        <w:r>
          <w:rPr>
            <w:rFonts w:asciiTheme="majorHAnsi" w:hAnsiTheme="majorHAnsi"/>
            <w:b/>
            <w:bCs/>
            <w:sz w:val="22"/>
            <w:szCs w:val="22"/>
          </w:rPr>
          <w:t>/</w:t>
        </w:r>
        <w:r w:rsidRPr="00115B12">
          <w:rPr>
            <w:rFonts w:asciiTheme="majorHAnsi" w:hAnsiTheme="majorHAnsi"/>
            <w:b/>
            <w:bCs/>
            <w:sz w:val="22"/>
            <w:szCs w:val="22"/>
          </w:rPr>
          <w:t>27</w:t>
        </w:r>
        <w:r>
          <w:rPr>
            <w:rFonts w:asciiTheme="majorHAnsi" w:hAnsiTheme="majorHAnsi"/>
            <w:b/>
            <w:bCs/>
            <w:sz w:val="22"/>
            <w:szCs w:val="22"/>
          </w:rPr>
          <w:t>-</w:t>
        </w:r>
        <w:r w:rsidRPr="00115B12">
          <w:rPr>
            <w:rFonts w:asciiTheme="majorHAnsi" w:hAnsiTheme="majorHAnsi"/>
            <w:b/>
            <w:bCs/>
            <w:sz w:val="22"/>
            <w:szCs w:val="22"/>
          </w:rPr>
          <w:t>01-2017</w:t>
        </w:r>
        <w:r w:rsidRPr="00115B12">
          <w:rPr>
            <w:rFonts w:asciiTheme="majorHAnsi" w:hAnsiTheme="majorHAnsi"/>
            <w:sz w:val="22"/>
            <w:szCs w:val="22"/>
          </w:rPr>
          <w:t xml:space="preserve"> επισυναπτόμενης απόφασης του Γενικού Γραμματέα του ΥΠ.Π.Ε.Θ</w:t>
        </w:r>
      </w:hyperlink>
      <w:r w:rsidRPr="001F30F3">
        <w:rPr>
          <w:rFonts w:asciiTheme="majorHAnsi" w:hAnsiTheme="majorHAnsi"/>
          <w:sz w:val="22"/>
          <w:szCs w:val="22"/>
        </w:rPr>
        <w:t xml:space="preserve">, </w:t>
      </w:r>
    </w:p>
    <w:p w:rsidR="001F30F3" w:rsidRPr="001F30F3" w:rsidRDefault="001F30F3" w:rsidP="001F30F3">
      <w:pPr>
        <w:shd w:val="clear" w:color="auto" w:fill="FFFFFF"/>
        <w:spacing w:after="120" w:line="276" w:lineRule="auto"/>
        <w:jc w:val="center"/>
        <w:outlineLvl w:val="3"/>
        <w:rPr>
          <w:rFonts w:asciiTheme="majorHAnsi" w:hAnsiTheme="majorHAnsi"/>
          <w:sz w:val="22"/>
          <w:szCs w:val="22"/>
        </w:rPr>
      </w:pPr>
      <w:r w:rsidRPr="001F30F3">
        <w:rPr>
          <w:rFonts w:asciiTheme="majorHAnsi" w:hAnsiTheme="majorHAnsi"/>
          <w:sz w:val="22"/>
          <w:szCs w:val="22"/>
        </w:rPr>
        <w:t>προσκαλ</w:t>
      </w:r>
      <w:r w:rsidR="0091213B">
        <w:rPr>
          <w:rFonts w:asciiTheme="majorHAnsi" w:hAnsiTheme="majorHAnsi"/>
          <w:sz w:val="22"/>
          <w:szCs w:val="22"/>
        </w:rPr>
        <w:t>εί</w:t>
      </w:r>
      <w:r w:rsidRPr="001F30F3">
        <w:rPr>
          <w:rFonts w:asciiTheme="majorHAnsi" w:hAnsiTheme="majorHAnsi"/>
          <w:sz w:val="22"/>
          <w:szCs w:val="22"/>
        </w:rPr>
        <w:t>:</w:t>
      </w:r>
    </w:p>
    <w:p w:rsidR="001F30F3" w:rsidRPr="001F30F3" w:rsidRDefault="001F30F3" w:rsidP="001F30F3">
      <w:pPr>
        <w:shd w:val="clear" w:color="auto" w:fill="FFFFFF"/>
        <w:spacing w:after="120" w:line="276" w:lineRule="auto"/>
        <w:jc w:val="both"/>
        <w:outlineLvl w:val="3"/>
        <w:rPr>
          <w:rFonts w:asciiTheme="majorHAnsi" w:hAnsiTheme="majorHAnsi"/>
          <w:sz w:val="22"/>
          <w:szCs w:val="22"/>
        </w:rPr>
      </w:pPr>
      <w:r w:rsidRPr="001F30F3">
        <w:rPr>
          <w:rFonts w:asciiTheme="majorHAnsi" w:hAnsiTheme="majorHAnsi"/>
          <w:sz w:val="22"/>
          <w:szCs w:val="22"/>
        </w:rPr>
        <w:t xml:space="preserve">α) τις σχολικές μονάδες όλης της χώρας που υλοποιούν πρόγραμμα Περιβαλλοντικής Εκπαίδευσης συναφές με τη θεματολογία του Δικτύου να ενταχθούν στο Δίκτυο και </w:t>
      </w:r>
    </w:p>
    <w:p w:rsidR="00FC1923" w:rsidRDefault="001F30F3" w:rsidP="00FC1923">
      <w:pPr>
        <w:pStyle w:val="Default"/>
        <w:spacing w:line="276" w:lineRule="auto"/>
        <w:jc w:val="both"/>
        <w:rPr>
          <w:rFonts w:asciiTheme="majorHAnsi" w:hAnsiTheme="majorHAnsi" w:cs="Times New Roman"/>
          <w:color w:val="auto"/>
          <w:sz w:val="22"/>
          <w:szCs w:val="22"/>
          <w:lang w:eastAsia="en-US"/>
        </w:rPr>
      </w:pPr>
      <w:r w:rsidRPr="001F30F3">
        <w:rPr>
          <w:rFonts w:asciiTheme="majorHAnsi" w:hAnsiTheme="majorHAnsi"/>
          <w:color w:val="auto"/>
          <w:sz w:val="22"/>
          <w:szCs w:val="22"/>
        </w:rPr>
        <w:t>β) τις σχολικές μονάδες όλης της χώρας που έχουν ήδη ενταχθεί σε αυτό κατά το προηγούμενο σχολικό έτος να ανανεώσουν τη συμμετοχή τους.</w:t>
      </w:r>
      <w:r w:rsidR="00C60CBD" w:rsidRPr="00C60CBD">
        <w:rPr>
          <w:rFonts w:asciiTheme="majorHAnsi" w:hAnsiTheme="majorHAnsi" w:cs="Times New Roman"/>
          <w:color w:val="auto"/>
          <w:sz w:val="22"/>
          <w:szCs w:val="22"/>
        </w:rPr>
        <w:t xml:space="preserve">Οι εκπαιδευτικοί των </w:t>
      </w:r>
      <w:r w:rsidR="002010ED">
        <w:rPr>
          <w:rFonts w:asciiTheme="majorHAnsi" w:hAnsiTheme="majorHAnsi"/>
          <w:sz w:val="22"/>
          <w:szCs w:val="22"/>
        </w:rPr>
        <w:t xml:space="preserve">παλαιότερα </w:t>
      </w:r>
      <w:r w:rsidR="00C60CBD" w:rsidRPr="00C60CBD">
        <w:rPr>
          <w:rFonts w:asciiTheme="majorHAnsi" w:hAnsiTheme="majorHAnsi" w:cs="Times New Roman"/>
          <w:color w:val="auto"/>
          <w:sz w:val="22"/>
          <w:szCs w:val="22"/>
        </w:rPr>
        <w:t xml:space="preserve">ενταγμένων σχολείων, συνδέονται με τους κωδικούς τους, κάνουν απλά δήλωση θέματος και το αποδεικτικό της </w:t>
      </w:r>
      <w:r w:rsidR="002010ED">
        <w:rPr>
          <w:rFonts w:asciiTheme="majorHAnsi" w:hAnsiTheme="majorHAnsi"/>
          <w:sz w:val="22"/>
          <w:szCs w:val="22"/>
        </w:rPr>
        <w:t>δήλωσης το προωθούν στη Δ</w:t>
      </w:r>
      <w:r w:rsidR="00C60CBD" w:rsidRPr="00C60CBD">
        <w:rPr>
          <w:rFonts w:asciiTheme="majorHAnsi" w:hAnsiTheme="majorHAnsi" w:cs="Times New Roman"/>
          <w:color w:val="auto"/>
          <w:sz w:val="22"/>
          <w:szCs w:val="22"/>
        </w:rPr>
        <w:t>ιεύθυνση Εκπαίδευσης στην οποία ανήκουν</w:t>
      </w:r>
      <w:r w:rsidR="00FC1923">
        <w:rPr>
          <w:rFonts w:asciiTheme="majorHAnsi" w:hAnsiTheme="majorHAnsi"/>
          <w:sz w:val="22"/>
          <w:szCs w:val="22"/>
        </w:rPr>
        <w:t xml:space="preserve"> (</w:t>
      </w:r>
      <w:r w:rsidR="00FC1923" w:rsidRPr="00A46270">
        <w:rPr>
          <w:rFonts w:asciiTheme="majorHAnsi" w:hAnsiTheme="majorHAnsi" w:cs="Times New Roman"/>
          <w:color w:val="auto"/>
          <w:sz w:val="22"/>
          <w:szCs w:val="22"/>
          <w:lang w:eastAsia="en-US"/>
        </w:rPr>
        <w:t>εφόσον κατά το τρέχον σχολικό έτος εξακολουθούν να υλοποιούν πρόγραμμα Περιβαλλοντικής Εκπαίδευσης συναφές με τη θεματολογία του Δικτύου</w:t>
      </w:r>
      <w:r w:rsidR="00FC1923">
        <w:rPr>
          <w:rFonts w:asciiTheme="majorHAnsi" w:hAnsiTheme="majorHAnsi" w:cs="Times New Roman"/>
          <w:color w:val="auto"/>
          <w:sz w:val="22"/>
          <w:szCs w:val="22"/>
          <w:lang w:eastAsia="en-US"/>
        </w:rPr>
        <w:t>)</w:t>
      </w:r>
      <w:r w:rsidR="00FC1923" w:rsidRPr="00A46270">
        <w:rPr>
          <w:rFonts w:asciiTheme="majorHAnsi" w:hAnsiTheme="majorHAnsi" w:cs="Times New Roman"/>
          <w:color w:val="auto"/>
          <w:sz w:val="22"/>
          <w:szCs w:val="22"/>
          <w:lang w:eastAsia="en-US"/>
        </w:rPr>
        <w:t>.</w:t>
      </w:r>
    </w:p>
    <w:p w:rsidR="00FC1923" w:rsidRDefault="00FC1923" w:rsidP="00FC1923">
      <w:pPr>
        <w:pStyle w:val="Default"/>
        <w:spacing w:line="276" w:lineRule="auto"/>
        <w:jc w:val="both"/>
        <w:rPr>
          <w:rFonts w:asciiTheme="majorHAnsi" w:hAnsiTheme="majorHAnsi" w:cs="Times New Roman"/>
          <w:color w:val="auto"/>
          <w:sz w:val="22"/>
          <w:szCs w:val="22"/>
          <w:lang w:eastAsia="en-US"/>
        </w:rPr>
      </w:pPr>
    </w:p>
    <w:p w:rsidR="00FC1923" w:rsidRDefault="00FC1923" w:rsidP="00FC1923">
      <w:pPr>
        <w:shd w:val="clear" w:color="auto" w:fill="FFFFFF"/>
        <w:spacing w:after="120" w:line="276" w:lineRule="auto"/>
        <w:jc w:val="both"/>
        <w:outlineLvl w:val="3"/>
        <w:rPr>
          <w:rFonts w:asciiTheme="majorHAnsi" w:hAnsiTheme="majorHAnsi"/>
          <w:sz w:val="22"/>
          <w:szCs w:val="22"/>
        </w:rPr>
      </w:pPr>
    </w:p>
    <w:p w:rsidR="00D00646" w:rsidRPr="00115B12" w:rsidRDefault="00570125" w:rsidP="00FC1923">
      <w:pPr>
        <w:shd w:val="clear" w:color="auto" w:fill="FFFFFF"/>
        <w:spacing w:after="120" w:line="276" w:lineRule="auto"/>
        <w:jc w:val="both"/>
        <w:outlineLvl w:val="3"/>
        <w:rPr>
          <w:rFonts w:asciiTheme="majorHAnsi" w:hAnsiTheme="majorHAnsi"/>
          <w:sz w:val="22"/>
          <w:szCs w:val="22"/>
        </w:rPr>
      </w:pPr>
      <w:r w:rsidRPr="00115B12">
        <w:rPr>
          <w:rFonts w:asciiTheme="majorHAnsi" w:hAnsiTheme="majorHAnsi"/>
          <w:sz w:val="22"/>
          <w:szCs w:val="22"/>
        </w:rPr>
        <w:lastRenderedPageBreak/>
        <w:t xml:space="preserve">Το Πρόγραμμα </w:t>
      </w:r>
      <w:r w:rsidR="0025417D" w:rsidRPr="00115B12">
        <w:rPr>
          <w:rFonts w:asciiTheme="majorHAnsi" w:hAnsiTheme="majorHAnsi"/>
          <w:sz w:val="22"/>
          <w:szCs w:val="22"/>
        </w:rPr>
        <w:t xml:space="preserve">«Οικολογικά Σχολεία» </w:t>
      </w:r>
      <w:r w:rsidRPr="00115B12">
        <w:rPr>
          <w:rFonts w:asciiTheme="majorHAnsi" w:hAnsiTheme="majorHAnsi"/>
          <w:sz w:val="22"/>
          <w:szCs w:val="22"/>
        </w:rPr>
        <w:t>αποτελεί Διεθνές Δ</w:t>
      </w:r>
      <w:r w:rsidR="00FC7104" w:rsidRPr="00115B12">
        <w:rPr>
          <w:rFonts w:asciiTheme="majorHAnsi" w:hAnsiTheme="majorHAnsi"/>
          <w:sz w:val="22"/>
          <w:szCs w:val="22"/>
        </w:rPr>
        <w:t>ίκτυο</w:t>
      </w:r>
      <w:r w:rsidR="00F36222" w:rsidRPr="00115B12">
        <w:rPr>
          <w:rFonts w:asciiTheme="majorHAnsi" w:hAnsiTheme="majorHAnsi"/>
          <w:sz w:val="22"/>
          <w:szCs w:val="22"/>
        </w:rPr>
        <w:t xml:space="preserve"> Περιβαλλοντική</w:t>
      </w:r>
      <w:r w:rsidRPr="00115B12">
        <w:rPr>
          <w:rFonts w:asciiTheme="majorHAnsi" w:hAnsiTheme="majorHAnsi"/>
          <w:sz w:val="22"/>
          <w:szCs w:val="22"/>
        </w:rPr>
        <w:t>ς Εκπαίδευσης</w:t>
      </w:r>
      <w:r w:rsidR="00FC7104" w:rsidRPr="00115B12">
        <w:rPr>
          <w:rFonts w:asciiTheme="majorHAnsi" w:hAnsiTheme="majorHAnsi"/>
          <w:sz w:val="22"/>
          <w:szCs w:val="22"/>
        </w:rPr>
        <w:t xml:space="preserve">, ξεκίνησε στην Ελλάδα το 1995 και απευθύνεται σε σχολεία </w:t>
      </w:r>
      <w:r w:rsidR="00F36222" w:rsidRPr="00115B12">
        <w:rPr>
          <w:rFonts w:asciiTheme="majorHAnsi" w:hAnsiTheme="majorHAnsi"/>
          <w:sz w:val="22"/>
          <w:szCs w:val="22"/>
        </w:rPr>
        <w:t xml:space="preserve">και των δύο </w:t>
      </w:r>
      <w:r w:rsidR="00FC7104" w:rsidRPr="00115B12">
        <w:rPr>
          <w:rFonts w:asciiTheme="majorHAnsi" w:hAnsiTheme="majorHAnsi"/>
          <w:sz w:val="22"/>
          <w:szCs w:val="22"/>
        </w:rPr>
        <w:t xml:space="preserve"> εκπαιδευτικών βαθμίδων.</w:t>
      </w:r>
    </w:p>
    <w:p w:rsidR="00F36222" w:rsidRPr="00115B12" w:rsidRDefault="00F36222" w:rsidP="005974D4">
      <w:pPr>
        <w:spacing w:line="276" w:lineRule="auto"/>
        <w:ind w:firstLine="720"/>
        <w:jc w:val="both"/>
        <w:rPr>
          <w:rFonts w:asciiTheme="majorHAnsi" w:hAnsiTheme="majorHAnsi"/>
          <w:sz w:val="22"/>
          <w:szCs w:val="22"/>
        </w:rPr>
      </w:pPr>
      <w:r w:rsidRPr="00115B12">
        <w:rPr>
          <w:rFonts w:asciiTheme="majorHAnsi" w:hAnsiTheme="majorHAnsi"/>
          <w:sz w:val="22"/>
          <w:szCs w:val="22"/>
        </w:rPr>
        <w:t>Στόχος του προγράμματος είναι η ευαισθητοποίηση, η εκπαίδευση και η αλλαγή στάσης των μαθητών/τριών σε θέματα που αφορούν το περιβάλλον, μέσα από συμμετοχικές διαδικασίες στη λήψη αποφάσεων, στο σχεδιασμό και στην εφαρμογή των δράσεων, ώστε τα σχολεία να γίνουν κοινότητες αειφορικής συμβίωσης σε παιδαγωγικό αλλά και πρακτικό επίπεδο. Αυτό επιτυγχάνεται με την διαμόρφωση και την εφαρμογή του «</w:t>
      </w:r>
      <w:r w:rsidRPr="00115B12">
        <w:rPr>
          <w:rFonts w:asciiTheme="majorHAnsi" w:hAnsiTheme="majorHAnsi"/>
          <w:b/>
          <w:bCs/>
          <w:sz w:val="22"/>
          <w:szCs w:val="22"/>
        </w:rPr>
        <w:t>Οικοκώδικα</w:t>
      </w:r>
      <w:r w:rsidRPr="00115B12">
        <w:rPr>
          <w:rFonts w:asciiTheme="majorHAnsi" w:hAnsiTheme="majorHAnsi"/>
          <w:sz w:val="22"/>
          <w:szCs w:val="22"/>
        </w:rPr>
        <w:t xml:space="preserve">» (ένα σύνολο κανόνων περιβαλλοντικής συμπεριφοράς), καθώς και την εφαρμογή ενός </w:t>
      </w:r>
      <w:r w:rsidRPr="00115B12">
        <w:rPr>
          <w:rFonts w:asciiTheme="majorHAnsi" w:hAnsiTheme="majorHAnsi"/>
          <w:b/>
          <w:bCs/>
          <w:sz w:val="22"/>
          <w:szCs w:val="22"/>
        </w:rPr>
        <w:t>Περιβαλλοντικού Σχεδίου Δράσης</w:t>
      </w:r>
      <w:r w:rsidRPr="00115B12">
        <w:rPr>
          <w:rFonts w:asciiTheme="majorHAnsi" w:hAnsiTheme="majorHAnsi"/>
          <w:sz w:val="22"/>
          <w:szCs w:val="22"/>
        </w:rPr>
        <w:t xml:space="preserve"> (αφορά τον περιβάλλοντα σχολικό χώρο και την μετατροπή του σε καθαρό, όμορφο, ανθρώπινο και φιλικό).</w:t>
      </w:r>
    </w:p>
    <w:p w:rsidR="00A46270" w:rsidRDefault="00A46270" w:rsidP="005974D4">
      <w:pPr>
        <w:pStyle w:val="Default"/>
        <w:spacing w:line="276" w:lineRule="auto"/>
        <w:ind w:firstLine="720"/>
        <w:jc w:val="both"/>
        <w:rPr>
          <w:rFonts w:asciiTheme="majorHAnsi" w:hAnsiTheme="majorHAnsi" w:cs="Times New Roman"/>
          <w:color w:val="auto"/>
          <w:sz w:val="22"/>
          <w:szCs w:val="22"/>
          <w:lang w:eastAsia="en-US"/>
        </w:rPr>
      </w:pPr>
      <w:r w:rsidRPr="00A46270">
        <w:rPr>
          <w:rFonts w:asciiTheme="majorHAnsi" w:hAnsiTheme="majorHAnsi" w:cs="Times New Roman"/>
          <w:color w:val="auto"/>
          <w:sz w:val="22"/>
          <w:szCs w:val="22"/>
          <w:lang w:eastAsia="en-US"/>
        </w:rPr>
        <w:t xml:space="preserve">Περισσότερες πληροφορίες για το Δίκτυο υπάρχουν στην ιστοθέση </w:t>
      </w:r>
      <w:hyperlink r:id="rId11" w:history="1">
        <w:r w:rsidR="00E836BE" w:rsidRPr="00DB1DD6">
          <w:rPr>
            <w:rStyle w:val="-"/>
            <w:rFonts w:asciiTheme="majorHAnsi" w:hAnsiTheme="majorHAnsi" w:cs="Times New Roman"/>
            <w:b/>
            <w:sz w:val="22"/>
            <w:szCs w:val="22"/>
            <w:lang w:eastAsia="en-US"/>
          </w:rPr>
          <w:t>http://www.ecoschools.gr/ecoschools/about</w:t>
        </w:r>
      </w:hyperlink>
      <w:r w:rsidRPr="00A46270">
        <w:rPr>
          <w:rFonts w:asciiTheme="majorHAnsi" w:hAnsiTheme="majorHAnsi" w:cs="Times New Roman"/>
          <w:color w:val="auto"/>
          <w:sz w:val="22"/>
          <w:szCs w:val="22"/>
          <w:lang w:eastAsia="en-US"/>
        </w:rPr>
        <w:t>.</w:t>
      </w:r>
    </w:p>
    <w:p w:rsidR="009E7C31" w:rsidRDefault="009E7C31" w:rsidP="005974D4">
      <w:pPr>
        <w:pStyle w:val="Default"/>
        <w:spacing w:line="276" w:lineRule="auto"/>
        <w:ind w:firstLine="720"/>
        <w:jc w:val="both"/>
        <w:rPr>
          <w:rFonts w:asciiTheme="majorHAnsi" w:hAnsiTheme="majorHAnsi" w:cs="Times New Roman"/>
          <w:color w:val="auto"/>
          <w:sz w:val="22"/>
          <w:szCs w:val="22"/>
          <w:lang w:eastAsia="en-US"/>
        </w:rPr>
      </w:pPr>
    </w:p>
    <w:p w:rsidR="009E7C31" w:rsidRDefault="009E7C31" w:rsidP="005974D4">
      <w:pPr>
        <w:pStyle w:val="Default"/>
        <w:spacing w:line="276" w:lineRule="auto"/>
        <w:ind w:firstLine="720"/>
        <w:jc w:val="both"/>
        <w:rPr>
          <w:rFonts w:asciiTheme="majorHAnsi" w:hAnsiTheme="majorHAnsi" w:cs="Times New Roman"/>
          <w:color w:val="auto"/>
          <w:sz w:val="22"/>
          <w:szCs w:val="22"/>
          <w:lang w:eastAsia="en-US"/>
        </w:rPr>
      </w:pPr>
      <w:r>
        <w:rPr>
          <w:rFonts w:asciiTheme="majorHAnsi" w:hAnsiTheme="majorHAnsi" w:cs="Times New Roman"/>
          <w:color w:val="auto"/>
          <w:sz w:val="22"/>
          <w:szCs w:val="22"/>
          <w:lang w:eastAsia="en-US"/>
        </w:rPr>
        <w:t xml:space="preserve">Ενδεικτικό  εκπαιδευτικό υλικό του προγράμματος  μπορείτε να </w:t>
      </w:r>
      <w:r w:rsidR="00305718">
        <w:rPr>
          <w:rFonts w:asciiTheme="majorHAnsi" w:hAnsiTheme="majorHAnsi" w:cs="Times New Roman"/>
          <w:color w:val="auto"/>
          <w:sz w:val="22"/>
          <w:szCs w:val="22"/>
          <w:lang w:eastAsia="en-US"/>
        </w:rPr>
        <w:t>βρείτε</w:t>
      </w:r>
      <w:r>
        <w:rPr>
          <w:rFonts w:asciiTheme="majorHAnsi" w:hAnsiTheme="majorHAnsi" w:cs="Times New Roman"/>
          <w:color w:val="auto"/>
          <w:sz w:val="22"/>
          <w:szCs w:val="22"/>
          <w:lang w:eastAsia="en-US"/>
        </w:rPr>
        <w:t xml:space="preserve"> στην ιστοθέση </w:t>
      </w:r>
      <w:hyperlink r:id="rId12" w:history="1">
        <w:r w:rsidRPr="00B87390">
          <w:rPr>
            <w:rStyle w:val="-"/>
            <w:rFonts w:asciiTheme="majorHAnsi" w:hAnsiTheme="majorHAnsi" w:cs="Times New Roman"/>
            <w:b/>
            <w:sz w:val="22"/>
            <w:szCs w:val="22"/>
            <w:lang w:eastAsia="en-US"/>
          </w:rPr>
          <w:t>https://www.ecoschools.gr/ecoschools/material</w:t>
        </w:r>
      </w:hyperlink>
    </w:p>
    <w:p w:rsidR="009E7C31" w:rsidRDefault="009E7C31" w:rsidP="005974D4">
      <w:pPr>
        <w:pStyle w:val="Default"/>
        <w:spacing w:line="276" w:lineRule="auto"/>
        <w:jc w:val="both"/>
        <w:rPr>
          <w:rFonts w:asciiTheme="majorHAnsi" w:hAnsiTheme="majorHAnsi" w:cs="Times New Roman"/>
          <w:b/>
          <w:color w:val="auto"/>
          <w:sz w:val="22"/>
          <w:szCs w:val="22"/>
          <w:lang w:eastAsia="en-US"/>
        </w:rPr>
      </w:pPr>
    </w:p>
    <w:p w:rsidR="00A46270" w:rsidRDefault="00A46270" w:rsidP="005974D4">
      <w:pPr>
        <w:pStyle w:val="Default"/>
        <w:spacing w:line="276" w:lineRule="auto"/>
        <w:jc w:val="both"/>
        <w:rPr>
          <w:rFonts w:asciiTheme="majorHAnsi" w:hAnsiTheme="majorHAnsi" w:cs="Times New Roman"/>
          <w:b/>
          <w:color w:val="auto"/>
          <w:sz w:val="22"/>
          <w:szCs w:val="22"/>
          <w:lang w:eastAsia="en-US"/>
        </w:rPr>
      </w:pPr>
      <w:r w:rsidRPr="00001D19">
        <w:rPr>
          <w:rFonts w:asciiTheme="majorHAnsi" w:hAnsiTheme="majorHAnsi" w:cs="Times New Roman"/>
          <w:b/>
          <w:color w:val="auto"/>
          <w:sz w:val="22"/>
          <w:szCs w:val="22"/>
          <w:lang w:eastAsia="en-US"/>
        </w:rPr>
        <w:t>Οι ενδιαφερόμενοι εκπαιδευτικοί καλούνται:</w:t>
      </w:r>
    </w:p>
    <w:p w:rsidR="003A39D0" w:rsidRPr="00001D19" w:rsidRDefault="003A39D0" w:rsidP="005974D4">
      <w:pPr>
        <w:pStyle w:val="Default"/>
        <w:spacing w:line="276" w:lineRule="auto"/>
        <w:jc w:val="both"/>
        <w:rPr>
          <w:rFonts w:asciiTheme="majorHAnsi" w:hAnsiTheme="majorHAnsi" w:cs="Times New Roman"/>
          <w:b/>
          <w:color w:val="auto"/>
          <w:sz w:val="22"/>
          <w:szCs w:val="22"/>
          <w:lang w:eastAsia="en-US"/>
        </w:rPr>
      </w:pPr>
    </w:p>
    <w:p w:rsidR="00001D19" w:rsidRPr="00101A3F" w:rsidRDefault="00A46270" w:rsidP="005974D4">
      <w:pPr>
        <w:pStyle w:val="Default"/>
        <w:spacing w:line="276" w:lineRule="auto"/>
        <w:jc w:val="both"/>
        <w:rPr>
          <w:rFonts w:asciiTheme="majorHAnsi" w:hAnsiTheme="majorHAnsi" w:cs="Times New Roman"/>
          <w:color w:val="auto"/>
          <w:sz w:val="22"/>
          <w:szCs w:val="22"/>
          <w:lang w:eastAsia="en-US"/>
        </w:rPr>
      </w:pPr>
      <w:r w:rsidRPr="00101A3F">
        <w:rPr>
          <w:rFonts w:asciiTheme="majorHAnsi" w:hAnsiTheme="majorHAnsi" w:cs="Times New Roman"/>
          <w:color w:val="auto"/>
          <w:sz w:val="22"/>
          <w:szCs w:val="22"/>
          <w:lang w:eastAsia="en-US"/>
        </w:rPr>
        <w:t>α) να μελετήσουν τη διαδικασία υλοποίησης προγράμματος στο πλαίσιο του Δικτύου</w:t>
      </w:r>
    </w:p>
    <w:p w:rsidR="00FC1923" w:rsidRDefault="00101A3F" w:rsidP="005974D4">
      <w:pPr>
        <w:pStyle w:val="Default"/>
        <w:spacing w:line="276" w:lineRule="auto"/>
        <w:jc w:val="both"/>
        <w:rPr>
          <w:rFonts w:asciiTheme="majorHAnsi" w:hAnsiTheme="majorHAnsi" w:cs="Times New Roman"/>
          <w:b/>
          <w:color w:val="auto"/>
          <w:sz w:val="22"/>
          <w:szCs w:val="22"/>
          <w:lang w:eastAsia="en-US"/>
        </w:rPr>
      </w:pPr>
      <w:r w:rsidRPr="00101A3F">
        <w:rPr>
          <w:rFonts w:asciiTheme="majorHAnsi" w:hAnsiTheme="majorHAnsi" w:cs="Times New Roman"/>
          <w:color w:val="auto"/>
          <w:sz w:val="22"/>
          <w:szCs w:val="22"/>
          <w:lang w:eastAsia="en-US"/>
        </w:rPr>
        <w:t xml:space="preserve">β) να συμπληρώσουν τα στοιχεία τους στο : </w:t>
      </w:r>
      <w:hyperlink r:id="rId13" w:history="1">
        <w:r w:rsidR="00E836BE" w:rsidRPr="00DB1DD6">
          <w:rPr>
            <w:rStyle w:val="-"/>
            <w:rFonts w:asciiTheme="majorHAnsi" w:hAnsiTheme="majorHAnsi" w:cs="Times New Roman"/>
            <w:b/>
            <w:sz w:val="22"/>
            <w:szCs w:val="22"/>
            <w:lang w:eastAsia="en-US"/>
          </w:rPr>
          <w:t>https://ecoschools.gr/ecoschools/application</w:t>
        </w:r>
      </w:hyperlink>
    </w:p>
    <w:p w:rsidR="00001D19" w:rsidRDefault="00FC1923" w:rsidP="005974D4">
      <w:pPr>
        <w:pStyle w:val="Default"/>
        <w:spacing w:line="276" w:lineRule="auto"/>
        <w:jc w:val="both"/>
        <w:rPr>
          <w:rFonts w:asciiTheme="majorHAnsi" w:hAnsiTheme="majorHAnsi" w:cs="Times New Roman"/>
          <w:b/>
          <w:color w:val="auto"/>
          <w:sz w:val="22"/>
          <w:szCs w:val="22"/>
          <w:lang w:eastAsia="en-US"/>
        </w:rPr>
      </w:pPr>
      <w:r w:rsidRPr="00101A3F">
        <w:rPr>
          <w:rFonts w:asciiTheme="majorHAnsi" w:hAnsiTheme="majorHAnsi" w:cs="Times New Roman"/>
          <w:color w:val="auto"/>
          <w:sz w:val="22"/>
          <w:szCs w:val="22"/>
          <w:lang w:eastAsia="en-US"/>
        </w:rPr>
        <w:t>γ)</w:t>
      </w:r>
      <w:r>
        <w:rPr>
          <w:b/>
          <w:sz w:val="22"/>
          <w:szCs w:val="22"/>
        </w:rPr>
        <w:t>Να ενημερώσουν για την αίτησή τους στο Δ.Θ.Δ. τον</w:t>
      </w:r>
      <w:r>
        <w:rPr>
          <w:rFonts w:asciiTheme="majorHAnsi" w:hAnsiTheme="majorHAnsi" w:cs="Times New Roman"/>
          <w:b/>
          <w:color w:val="auto"/>
          <w:sz w:val="22"/>
          <w:szCs w:val="22"/>
          <w:lang w:eastAsia="en-US"/>
        </w:rPr>
        <w:t xml:space="preserve"> Υπεύθυνο</w:t>
      </w:r>
      <w:r w:rsidR="00A46270" w:rsidRPr="00DE7801">
        <w:rPr>
          <w:rFonts w:asciiTheme="majorHAnsi" w:hAnsiTheme="majorHAnsi" w:cs="Times New Roman"/>
          <w:b/>
          <w:color w:val="auto"/>
          <w:sz w:val="22"/>
          <w:szCs w:val="22"/>
          <w:lang w:eastAsia="en-US"/>
        </w:rPr>
        <w:t xml:space="preserve"> Περιβαλλοντικής </w:t>
      </w:r>
      <w:r w:rsidR="003641AD" w:rsidRPr="00DE7801">
        <w:rPr>
          <w:rFonts w:asciiTheme="majorHAnsi" w:hAnsiTheme="majorHAnsi" w:cs="Times New Roman"/>
          <w:b/>
          <w:color w:val="auto"/>
          <w:sz w:val="22"/>
          <w:szCs w:val="22"/>
          <w:lang w:eastAsia="en-US"/>
        </w:rPr>
        <w:t>Ε</w:t>
      </w:r>
      <w:r w:rsidR="00A46270" w:rsidRPr="00DE7801">
        <w:rPr>
          <w:rFonts w:asciiTheme="majorHAnsi" w:hAnsiTheme="majorHAnsi" w:cs="Times New Roman"/>
          <w:b/>
          <w:color w:val="auto"/>
          <w:sz w:val="22"/>
          <w:szCs w:val="22"/>
          <w:lang w:eastAsia="en-US"/>
        </w:rPr>
        <w:t xml:space="preserve">κπαίδευσης/Σχολικών Δραστηριοτήτων της Δ.Π.Ε. ή Δ.Δ.Ε. στην οποία υπάγεται η σχολική </w:t>
      </w:r>
      <w:r w:rsidR="00101A3F">
        <w:rPr>
          <w:rFonts w:asciiTheme="majorHAnsi" w:hAnsiTheme="majorHAnsi" w:cs="Times New Roman"/>
          <w:b/>
          <w:color w:val="auto"/>
          <w:sz w:val="22"/>
          <w:szCs w:val="22"/>
          <w:lang w:eastAsia="en-US"/>
        </w:rPr>
        <w:t xml:space="preserve">τους </w:t>
      </w:r>
      <w:r w:rsidR="00A46270" w:rsidRPr="00DE7801">
        <w:rPr>
          <w:rFonts w:asciiTheme="majorHAnsi" w:hAnsiTheme="majorHAnsi" w:cs="Times New Roman"/>
          <w:b/>
          <w:color w:val="auto"/>
          <w:sz w:val="22"/>
          <w:szCs w:val="22"/>
          <w:lang w:eastAsia="en-US"/>
        </w:rPr>
        <w:t xml:space="preserve">μονάδα. </w:t>
      </w:r>
    </w:p>
    <w:p w:rsidR="00101A3F" w:rsidRPr="00DE7801" w:rsidRDefault="00101A3F" w:rsidP="005974D4">
      <w:pPr>
        <w:pStyle w:val="Default"/>
        <w:spacing w:line="276" w:lineRule="auto"/>
        <w:jc w:val="both"/>
        <w:rPr>
          <w:rFonts w:asciiTheme="majorHAnsi" w:hAnsiTheme="majorHAnsi" w:cs="Times New Roman"/>
          <w:b/>
          <w:color w:val="auto"/>
          <w:sz w:val="22"/>
          <w:szCs w:val="22"/>
          <w:lang w:eastAsia="en-US"/>
        </w:rPr>
      </w:pPr>
    </w:p>
    <w:p w:rsidR="00DF7F17" w:rsidRPr="00DF7F17" w:rsidRDefault="00DF7F17" w:rsidP="005974D4">
      <w:pPr>
        <w:pStyle w:val="Default"/>
        <w:spacing w:line="276" w:lineRule="auto"/>
        <w:jc w:val="both"/>
        <w:rPr>
          <w:rFonts w:asciiTheme="majorHAnsi" w:hAnsiTheme="majorHAnsi" w:cs="Times New Roman"/>
          <w:b/>
          <w:color w:val="auto"/>
          <w:sz w:val="22"/>
          <w:szCs w:val="22"/>
          <w:lang w:eastAsia="en-US"/>
        </w:rPr>
      </w:pPr>
      <w:r w:rsidRPr="00DF7F17">
        <w:rPr>
          <w:rFonts w:asciiTheme="majorHAnsi" w:hAnsiTheme="majorHAnsi" w:cs="Times New Roman"/>
          <w:b/>
          <w:color w:val="auto"/>
          <w:sz w:val="22"/>
          <w:szCs w:val="22"/>
          <w:lang w:eastAsia="en-US"/>
        </w:rPr>
        <w:t>Η Υπεύθυνη Περιβαλλοντικής εκπαίδευσης, Βαρβάρα Πετρίδου.</w:t>
      </w:r>
    </w:p>
    <w:p w:rsidR="007073B8" w:rsidRDefault="007073B8" w:rsidP="00A46270">
      <w:pPr>
        <w:pStyle w:val="Default"/>
        <w:jc w:val="both"/>
        <w:rPr>
          <w:rFonts w:asciiTheme="majorHAnsi" w:hAnsiTheme="majorHAnsi" w:cs="Times New Roman"/>
          <w:color w:val="auto"/>
          <w:sz w:val="22"/>
          <w:szCs w:val="22"/>
          <w:lang w:eastAsia="en-US"/>
        </w:rPr>
      </w:pPr>
    </w:p>
    <w:p w:rsidR="007073B8" w:rsidRDefault="007073B8" w:rsidP="00A46270">
      <w:pPr>
        <w:pStyle w:val="Default"/>
        <w:jc w:val="both"/>
        <w:rPr>
          <w:rFonts w:asciiTheme="majorHAnsi" w:hAnsiTheme="majorHAnsi" w:cs="Times New Roman"/>
          <w:color w:val="auto"/>
          <w:sz w:val="22"/>
          <w:szCs w:val="22"/>
          <w:lang w:eastAsia="en-US"/>
        </w:rPr>
      </w:pPr>
    </w:p>
    <w:p w:rsidR="0033384E" w:rsidRPr="00FC7104" w:rsidRDefault="0033384E" w:rsidP="00D00646">
      <w:pPr>
        <w:jc w:val="both"/>
        <w:rPr>
          <w:rFonts w:asciiTheme="majorHAnsi" w:hAnsiTheme="majorHAnsi" w:cs="Arial"/>
          <w:sz w:val="22"/>
          <w:szCs w:val="22"/>
        </w:rPr>
      </w:pPr>
    </w:p>
    <w:tbl>
      <w:tblPr>
        <w:tblW w:w="15978" w:type="dxa"/>
        <w:tblInd w:w="-792" w:type="dxa"/>
        <w:tblLook w:val="01E0"/>
      </w:tblPr>
      <w:tblGrid>
        <w:gridCol w:w="5326"/>
        <w:gridCol w:w="5326"/>
        <w:gridCol w:w="5326"/>
      </w:tblGrid>
      <w:tr w:rsidR="00DF7F17" w:rsidRPr="00296318" w:rsidTr="00DF7F17">
        <w:trPr>
          <w:trHeight w:val="395"/>
        </w:trPr>
        <w:tc>
          <w:tcPr>
            <w:tcW w:w="5326" w:type="dxa"/>
          </w:tcPr>
          <w:p w:rsidR="00DF7F17" w:rsidRPr="00296318" w:rsidRDefault="00DF7F17" w:rsidP="005625A8">
            <w:pPr>
              <w:jc w:val="center"/>
              <w:rPr>
                <w:rFonts w:ascii="Calibri" w:hAnsi="Calibri"/>
                <w:b/>
                <w:sz w:val="24"/>
                <w:szCs w:val="24"/>
              </w:rPr>
            </w:pPr>
          </w:p>
        </w:tc>
        <w:tc>
          <w:tcPr>
            <w:tcW w:w="5326" w:type="dxa"/>
          </w:tcPr>
          <w:p w:rsidR="00DF7F17" w:rsidRPr="00296318" w:rsidRDefault="00DF7F17" w:rsidP="00A95E02">
            <w:pPr>
              <w:jc w:val="center"/>
              <w:rPr>
                <w:rFonts w:ascii="Calibri" w:hAnsi="Calibri"/>
                <w:b/>
                <w:sz w:val="24"/>
                <w:szCs w:val="24"/>
              </w:rPr>
            </w:pPr>
            <w:r w:rsidRPr="00296318">
              <w:rPr>
                <w:rFonts w:ascii="Calibri" w:hAnsi="Calibri"/>
                <w:b/>
                <w:sz w:val="24"/>
                <w:szCs w:val="24"/>
              </w:rPr>
              <w:t xml:space="preserve">Ο Διευθυντής </w:t>
            </w:r>
            <w:r>
              <w:rPr>
                <w:rFonts w:ascii="Calibri" w:hAnsi="Calibri"/>
                <w:b/>
                <w:sz w:val="24"/>
                <w:szCs w:val="24"/>
              </w:rPr>
              <w:t>της Διεύθυνσης</w:t>
            </w:r>
          </w:p>
        </w:tc>
        <w:tc>
          <w:tcPr>
            <w:tcW w:w="5326" w:type="dxa"/>
          </w:tcPr>
          <w:p w:rsidR="00DF7F17" w:rsidRPr="00296318" w:rsidRDefault="00DF7F17" w:rsidP="007073B8">
            <w:pPr>
              <w:jc w:val="center"/>
              <w:rPr>
                <w:rFonts w:ascii="Calibri" w:hAnsi="Calibri"/>
                <w:b/>
                <w:sz w:val="24"/>
                <w:szCs w:val="24"/>
              </w:rPr>
            </w:pPr>
            <w:r>
              <w:rPr>
                <w:rFonts w:ascii="Calibri" w:hAnsi="Calibri"/>
                <w:b/>
                <w:sz w:val="24"/>
                <w:szCs w:val="24"/>
              </w:rPr>
              <w:t xml:space="preserve">Η Υπεύθυνη </w:t>
            </w:r>
          </w:p>
        </w:tc>
      </w:tr>
      <w:tr w:rsidR="00DF7F17" w:rsidRPr="00296318" w:rsidTr="00DF7F17">
        <w:trPr>
          <w:trHeight w:val="395"/>
        </w:trPr>
        <w:tc>
          <w:tcPr>
            <w:tcW w:w="5326" w:type="dxa"/>
          </w:tcPr>
          <w:p w:rsidR="00DF7F17" w:rsidRPr="00296318" w:rsidRDefault="00DF7F17" w:rsidP="005625A8">
            <w:pPr>
              <w:jc w:val="center"/>
              <w:rPr>
                <w:rFonts w:ascii="Calibri" w:hAnsi="Calibri"/>
                <w:b/>
                <w:sz w:val="24"/>
                <w:szCs w:val="24"/>
              </w:rPr>
            </w:pPr>
          </w:p>
        </w:tc>
        <w:tc>
          <w:tcPr>
            <w:tcW w:w="5326" w:type="dxa"/>
          </w:tcPr>
          <w:p w:rsidR="00DF7F17" w:rsidRPr="00296318" w:rsidRDefault="00DF7F17" w:rsidP="00A95E02">
            <w:pPr>
              <w:jc w:val="center"/>
              <w:rPr>
                <w:rFonts w:ascii="Calibri" w:hAnsi="Calibri"/>
                <w:b/>
                <w:sz w:val="24"/>
                <w:szCs w:val="24"/>
              </w:rPr>
            </w:pPr>
            <w:r w:rsidRPr="00296318">
              <w:rPr>
                <w:rFonts w:ascii="Calibri" w:hAnsi="Calibri"/>
                <w:b/>
                <w:sz w:val="24"/>
                <w:szCs w:val="24"/>
              </w:rPr>
              <w:t>Δευτεροβάθμιας ΕκπαίδευσηςΒ΄Αθήνας</w:t>
            </w:r>
          </w:p>
        </w:tc>
        <w:tc>
          <w:tcPr>
            <w:tcW w:w="5326" w:type="dxa"/>
          </w:tcPr>
          <w:p w:rsidR="00DF7F17" w:rsidRPr="00296318" w:rsidRDefault="00DF7F17" w:rsidP="000478D7">
            <w:pPr>
              <w:jc w:val="center"/>
              <w:rPr>
                <w:rFonts w:ascii="Calibri" w:hAnsi="Calibri"/>
                <w:b/>
                <w:sz w:val="24"/>
                <w:szCs w:val="24"/>
              </w:rPr>
            </w:pPr>
            <w:r>
              <w:rPr>
                <w:rFonts w:ascii="Calibri" w:hAnsi="Calibri"/>
                <w:b/>
                <w:sz w:val="24"/>
                <w:szCs w:val="24"/>
              </w:rPr>
              <w:t>Περιβαλλοντικής Εκπαίδευσης</w:t>
            </w:r>
          </w:p>
        </w:tc>
      </w:tr>
      <w:tr w:rsidR="00DF7F17" w:rsidRPr="00296318" w:rsidTr="00DF7F17">
        <w:trPr>
          <w:trHeight w:val="319"/>
        </w:trPr>
        <w:tc>
          <w:tcPr>
            <w:tcW w:w="5326" w:type="dxa"/>
          </w:tcPr>
          <w:p w:rsidR="00DF7F17" w:rsidRPr="00296318" w:rsidRDefault="00DF7F17" w:rsidP="005625A8">
            <w:pPr>
              <w:jc w:val="center"/>
              <w:rPr>
                <w:rFonts w:ascii="Calibri" w:hAnsi="Calibri"/>
                <w:b/>
                <w:sz w:val="24"/>
                <w:szCs w:val="24"/>
              </w:rPr>
            </w:pPr>
          </w:p>
        </w:tc>
        <w:tc>
          <w:tcPr>
            <w:tcW w:w="5326" w:type="dxa"/>
          </w:tcPr>
          <w:p w:rsidR="00DF7F17" w:rsidRDefault="00DF7F17" w:rsidP="00A95E02">
            <w:pPr>
              <w:jc w:val="center"/>
              <w:rPr>
                <w:rFonts w:ascii="Calibri" w:hAnsi="Calibri"/>
                <w:b/>
                <w:sz w:val="24"/>
                <w:szCs w:val="24"/>
              </w:rPr>
            </w:pPr>
          </w:p>
          <w:p w:rsidR="00DF7F17" w:rsidRPr="00296318" w:rsidRDefault="00DF7F17" w:rsidP="00A95E02">
            <w:pPr>
              <w:jc w:val="center"/>
              <w:rPr>
                <w:rFonts w:ascii="Calibri" w:hAnsi="Calibri"/>
                <w:b/>
                <w:sz w:val="24"/>
                <w:szCs w:val="24"/>
              </w:rPr>
            </w:pPr>
          </w:p>
          <w:p w:rsidR="00DF7F17" w:rsidRPr="00296318" w:rsidRDefault="00DF7F17" w:rsidP="00A95E02">
            <w:pPr>
              <w:jc w:val="center"/>
              <w:rPr>
                <w:rFonts w:ascii="Calibri" w:hAnsi="Calibri"/>
                <w:b/>
                <w:sz w:val="24"/>
                <w:szCs w:val="24"/>
              </w:rPr>
            </w:pPr>
          </w:p>
          <w:p w:rsidR="00DF7F17" w:rsidRPr="00296318" w:rsidRDefault="00DF7F17" w:rsidP="00A95E02">
            <w:pPr>
              <w:jc w:val="center"/>
              <w:rPr>
                <w:rFonts w:ascii="Calibri" w:hAnsi="Calibri"/>
                <w:b/>
                <w:sz w:val="24"/>
                <w:szCs w:val="24"/>
                <w:lang w:val="en-US"/>
              </w:rPr>
            </w:pPr>
            <w:r w:rsidRPr="00296318">
              <w:rPr>
                <w:rFonts w:ascii="Calibri" w:hAnsi="Calibri"/>
                <w:b/>
                <w:sz w:val="24"/>
                <w:szCs w:val="24"/>
              </w:rPr>
              <w:t>Αθανάσιος Φαλούκας</w:t>
            </w:r>
          </w:p>
          <w:p w:rsidR="00DF7F17" w:rsidRPr="00296318" w:rsidRDefault="00DF7F17" w:rsidP="00A95E02">
            <w:pPr>
              <w:jc w:val="center"/>
              <w:rPr>
                <w:rFonts w:ascii="Calibri" w:hAnsi="Calibri"/>
                <w:b/>
                <w:sz w:val="24"/>
                <w:szCs w:val="24"/>
              </w:rPr>
            </w:pPr>
            <w:r w:rsidRPr="00296318">
              <w:rPr>
                <w:rFonts w:ascii="Calibri" w:hAnsi="Calibri"/>
                <w:b/>
                <w:sz w:val="24"/>
                <w:szCs w:val="24"/>
              </w:rPr>
              <w:t xml:space="preserve">Φυσικός - Ραδιοηλεκτρολόγος </w:t>
            </w:r>
          </w:p>
          <w:p w:rsidR="00DF7F17" w:rsidRPr="00296318" w:rsidRDefault="00DF7F17" w:rsidP="00A95E02">
            <w:pPr>
              <w:jc w:val="center"/>
              <w:rPr>
                <w:rFonts w:ascii="Calibri" w:hAnsi="Calibri"/>
                <w:b/>
                <w:sz w:val="24"/>
                <w:szCs w:val="24"/>
              </w:rPr>
            </w:pPr>
          </w:p>
        </w:tc>
        <w:tc>
          <w:tcPr>
            <w:tcW w:w="5326" w:type="dxa"/>
          </w:tcPr>
          <w:p w:rsidR="00DF7F17" w:rsidRDefault="00DF7F17" w:rsidP="000478D7">
            <w:pPr>
              <w:jc w:val="center"/>
              <w:rPr>
                <w:rFonts w:ascii="Calibri" w:hAnsi="Calibri"/>
                <w:b/>
                <w:sz w:val="24"/>
                <w:szCs w:val="24"/>
              </w:rPr>
            </w:pPr>
          </w:p>
          <w:p w:rsidR="00DF7F17" w:rsidRDefault="00DF7F17" w:rsidP="000478D7">
            <w:pPr>
              <w:jc w:val="center"/>
              <w:rPr>
                <w:rFonts w:ascii="Calibri" w:hAnsi="Calibri"/>
                <w:b/>
                <w:sz w:val="24"/>
                <w:szCs w:val="24"/>
              </w:rPr>
            </w:pPr>
          </w:p>
          <w:p w:rsidR="00DF7F17" w:rsidRDefault="00DF7F17" w:rsidP="000478D7">
            <w:pPr>
              <w:jc w:val="center"/>
              <w:rPr>
                <w:rFonts w:ascii="Calibri" w:hAnsi="Calibri"/>
                <w:b/>
                <w:sz w:val="24"/>
                <w:szCs w:val="24"/>
              </w:rPr>
            </w:pPr>
          </w:p>
          <w:p w:rsidR="00DF7F17" w:rsidRPr="00296318" w:rsidRDefault="00DF7F17" w:rsidP="000478D7">
            <w:pPr>
              <w:jc w:val="center"/>
              <w:rPr>
                <w:rFonts w:ascii="Calibri" w:hAnsi="Calibri"/>
                <w:b/>
                <w:sz w:val="24"/>
                <w:szCs w:val="24"/>
              </w:rPr>
            </w:pPr>
            <w:r>
              <w:rPr>
                <w:rFonts w:ascii="Calibri" w:hAnsi="Calibri"/>
                <w:b/>
                <w:sz w:val="24"/>
                <w:szCs w:val="24"/>
              </w:rPr>
              <w:t>Βαρβάρα Πετρίδου</w:t>
            </w:r>
          </w:p>
        </w:tc>
      </w:tr>
    </w:tbl>
    <w:p w:rsidR="00D00646" w:rsidRDefault="00D00646" w:rsidP="00D00646">
      <w:pPr>
        <w:jc w:val="both"/>
        <w:rPr>
          <w:rFonts w:ascii="Calibri" w:hAnsi="Calibri" w:cs="Arial"/>
          <w:sz w:val="22"/>
          <w:szCs w:val="22"/>
        </w:rPr>
      </w:pPr>
    </w:p>
    <w:p w:rsidR="00CC0EC8" w:rsidRDefault="00CC0EC8" w:rsidP="00B20EF7">
      <w:pPr>
        <w:pStyle w:val="Default"/>
        <w:ind w:left="1276" w:hanging="1276"/>
        <w:jc w:val="both"/>
        <w:rPr>
          <w:u w:val="single"/>
        </w:rPr>
      </w:pPr>
    </w:p>
    <w:p w:rsidR="00B20EF7" w:rsidRPr="00B20EF7" w:rsidRDefault="00B20EF7" w:rsidP="00B20EF7">
      <w:pPr>
        <w:pStyle w:val="Default"/>
        <w:ind w:left="1276" w:hanging="1276"/>
        <w:jc w:val="both"/>
        <w:rPr>
          <w:b/>
          <w:bCs/>
          <w:sz w:val="22"/>
          <w:szCs w:val="22"/>
        </w:rPr>
      </w:pPr>
      <w:r w:rsidRPr="003377B3">
        <w:rPr>
          <w:u w:val="single"/>
        </w:rPr>
        <w:t>Συνημμένα:</w:t>
      </w:r>
      <w:r w:rsidRPr="003377B3">
        <w:t xml:space="preserve"> 1</w:t>
      </w:r>
      <w:r w:rsidRPr="00B20EF7">
        <w:rPr>
          <w:sz w:val="22"/>
          <w:szCs w:val="22"/>
        </w:rPr>
        <w:t xml:space="preserve">. Έγγραφο υπ’ αρ. πρωτ. </w:t>
      </w:r>
      <w:r w:rsidR="006B41F7">
        <w:rPr>
          <w:rFonts w:asciiTheme="majorHAnsi" w:hAnsiTheme="majorHAnsi" w:cs="Times New Roman"/>
          <w:b/>
          <w:bCs/>
          <w:color w:val="auto"/>
          <w:sz w:val="22"/>
          <w:szCs w:val="22"/>
          <w:lang w:eastAsia="en-US"/>
        </w:rPr>
        <w:t>13918/</w:t>
      </w:r>
      <w:r w:rsidR="006B41F7" w:rsidRPr="00115B12">
        <w:rPr>
          <w:rFonts w:asciiTheme="majorHAnsi" w:hAnsiTheme="majorHAnsi" w:cs="Times New Roman"/>
          <w:b/>
          <w:bCs/>
          <w:color w:val="auto"/>
          <w:sz w:val="22"/>
          <w:szCs w:val="22"/>
          <w:lang w:eastAsia="en-US"/>
        </w:rPr>
        <w:t>Δ2</w:t>
      </w:r>
      <w:r w:rsidR="006B41F7">
        <w:rPr>
          <w:rFonts w:asciiTheme="majorHAnsi" w:hAnsiTheme="majorHAnsi" w:cs="Times New Roman"/>
          <w:b/>
          <w:bCs/>
          <w:color w:val="auto"/>
          <w:sz w:val="22"/>
          <w:szCs w:val="22"/>
          <w:lang w:eastAsia="en-US"/>
        </w:rPr>
        <w:t>/</w:t>
      </w:r>
      <w:r w:rsidR="006B41F7" w:rsidRPr="00115B12">
        <w:rPr>
          <w:rFonts w:asciiTheme="majorHAnsi" w:hAnsiTheme="majorHAnsi" w:cs="Times New Roman"/>
          <w:b/>
          <w:bCs/>
          <w:color w:val="auto"/>
          <w:sz w:val="22"/>
          <w:szCs w:val="22"/>
          <w:lang w:eastAsia="en-US"/>
        </w:rPr>
        <w:t>27</w:t>
      </w:r>
      <w:r w:rsidR="006B41F7">
        <w:rPr>
          <w:rFonts w:asciiTheme="majorHAnsi" w:hAnsiTheme="majorHAnsi" w:cs="Times New Roman"/>
          <w:b/>
          <w:bCs/>
          <w:color w:val="auto"/>
          <w:sz w:val="22"/>
          <w:szCs w:val="22"/>
          <w:lang w:eastAsia="en-US"/>
        </w:rPr>
        <w:t>-</w:t>
      </w:r>
      <w:r w:rsidR="006B41F7" w:rsidRPr="00115B12">
        <w:rPr>
          <w:rFonts w:asciiTheme="majorHAnsi" w:hAnsiTheme="majorHAnsi" w:cs="Times New Roman"/>
          <w:b/>
          <w:bCs/>
          <w:color w:val="auto"/>
          <w:sz w:val="22"/>
          <w:szCs w:val="22"/>
          <w:lang w:eastAsia="en-US"/>
        </w:rPr>
        <w:t>01-2017</w:t>
      </w:r>
      <w:r w:rsidRPr="00B20EF7">
        <w:rPr>
          <w:b/>
          <w:bCs/>
          <w:sz w:val="22"/>
          <w:szCs w:val="22"/>
        </w:rPr>
        <w:t>ΥΠ.Π.Ε.Θ. με θέμα: Ανανέωση λειτουργίας του Διεθνούς Θεματικού Δικτύου Περιβαλλοντικής Εκπαίδευσης «</w:t>
      </w:r>
      <w:r w:rsidR="00FF732B">
        <w:rPr>
          <w:b/>
          <w:bCs/>
          <w:sz w:val="22"/>
          <w:szCs w:val="22"/>
        </w:rPr>
        <w:t>Οικολογικά Σχολεία</w:t>
      </w:r>
      <w:r w:rsidRPr="00B20EF7">
        <w:rPr>
          <w:b/>
          <w:bCs/>
          <w:sz w:val="22"/>
          <w:szCs w:val="22"/>
        </w:rPr>
        <w:t>».</w:t>
      </w:r>
    </w:p>
    <w:p w:rsidR="00F169FB" w:rsidRPr="00B20EF7" w:rsidRDefault="00B20EF7" w:rsidP="00FC3068">
      <w:pPr>
        <w:pStyle w:val="Default"/>
        <w:ind w:left="1276" w:hanging="1276"/>
        <w:jc w:val="both"/>
        <w:rPr>
          <w:sz w:val="22"/>
          <w:szCs w:val="22"/>
        </w:rPr>
      </w:pPr>
      <w:r w:rsidRPr="00B20EF7">
        <w:rPr>
          <w:sz w:val="22"/>
          <w:szCs w:val="22"/>
        </w:rPr>
        <w:tab/>
      </w:r>
      <w:r w:rsidR="00FF732B">
        <w:rPr>
          <w:sz w:val="22"/>
          <w:szCs w:val="22"/>
        </w:rPr>
        <w:t>2</w:t>
      </w:r>
      <w:r w:rsidR="00F169FB">
        <w:rPr>
          <w:sz w:val="22"/>
          <w:szCs w:val="22"/>
        </w:rPr>
        <w:t xml:space="preserve"> Διαδικασία υλοποίησης</w:t>
      </w:r>
      <w:r w:rsidR="0077378C">
        <w:rPr>
          <w:sz w:val="22"/>
          <w:szCs w:val="22"/>
        </w:rPr>
        <w:t xml:space="preserve"> Προγράμματος</w:t>
      </w:r>
    </w:p>
    <w:p w:rsidR="00180431" w:rsidRDefault="00180431" w:rsidP="00D00646">
      <w:pPr>
        <w:jc w:val="both"/>
        <w:rPr>
          <w:rFonts w:ascii="Calibri" w:hAnsi="Calibri" w:cs="Arial"/>
          <w:sz w:val="22"/>
          <w:szCs w:val="22"/>
        </w:rPr>
      </w:pPr>
    </w:p>
    <w:sectPr w:rsidR="00180431" w:rsidSect="00B94E0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4D1" w:rsidRDefault="000C24D1" w:rsidP="00C42E69">
      <w:r>
        <w:separator/>
      </w:r>
    </w:p>
  </w:endnote>
  <w:endnote w:type="continuationSeparator" w:id="1">
    <w:p w:rsidR="000C24D1" w:rsidRDefault="000C24D1" w:rsidP="00C42E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4D1" w:rsidRDefault="000C24D1" w:rsidP="00C42E69">
      <w:r>
        <w:separator/>
      </w:r>
    </w:p>
  </w:footnote>
  <w:footnote w:type="continuationSeparator" w:id="1">
    <w:p w:rsidR="000C24D1" w:rsidRDefault="000C24D1" w:rsidP="00C42E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408A0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703E11"/>
    <w:multiLevelType w:val="hybridMultilevel"/>
    <w:tmpl w:val="82F8E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E25628C"/>
    <w:multiLevelType w:val="hybridMultilevel"/>
    <w:tmpl w:val="E6D2BD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0862927"/>
    <w:multiLevelType w:val="hybridMultilevel"/>
    <w:tmpl w:val="A6C8EE2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nsid w:val="14BB6C39"/>
    <w:multiLevelType w:val="hybridMultilevel"/>
    <w:tmpl w:val="16E0006A"/>
    <w:lvl w:ilvl="0" w:tplc="3086E3DC">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A07427B"/>
    <w:multiLevelType w:val="hybridMultilevel"/>
    <w:tmpl w:val="C418412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1B5955AA"/>
    <w:multiLevelType w:val="hybridMultilevel"/>
    <w:tmpl w:val="2AB01C92"/>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EA37C54"/>
    <w:multiLevelType w:val="hybridMultilevel"/>
    <w:tmpl w:val="775A4D2E"/>
    <w:lvl w:ilvl="0" w:tplc="A942B63A">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FC20159"/>
    <w:multiLevelType w:val="hybridMultilevel"/>
    <w:tmpl w:val="7638D920"/>
    <w:lvl w:ilvl="0" w:tplc="23886030">
      <w:start w:val="1"/>
      <w:numFmt w:val="decimal"/>
      <w:lvlText w:val="%1."/>
      <w:lvlJc w:val="left"/>
      <w:pPr>
        <w:ind w:left="720" w:hanging="360"/>
      </w:pPr>
      <w:rPr>
        <w:rFonts w:eastAsia="MS Mincho"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6CD4498"/>
    <w:multiLevelType w:val="hybridMultilevel"/>
    <w:tmpl w:val="5CE083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B1217AB"/>
    <w:multiLevelType w:val="hybridMultilevel"/>
    <w:tmpl w:val="A04AC8D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
    <w:nsid w:val="2C822CEB"/>
    <w:multiLevelType w:val="hybridMultilevel"/>
    <w:tmpl w:val="F9245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CEF084E"/>
    <w:multiLevelType w:val="hybridMultilevel"/>
    <w:tmpl w:val="A6C8EE2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
    <w:nsid w:val="37242A43"/>
    <w:multiLevelType w:val="hybridMultilevel"/>
    <w:tmpl w:val="193A19C6"/>
    <w:lvl w:ilvl="0" w:tplc="3C8E5D1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F60043C"/>
    <w:multiLevelType w:val="hybridMultilevel"/>
    <w:tmpl w:val="1D2C9F8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431B20F3"/>
    <w:multiLevelType w:val="hybridMultilevel"/>
    <w:tmpl w:val="987439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3765A4B"/>
    <w:multiLevelType w:val="hybridMultilevel"/>
    <w:tmpl w:val="193A19C6"/>
    <w:lvl w:ilvl="0" w:tplc="3C8E5D1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72B12B4"/>
    <w:multiLevelType w:val="hybridMultilevel"/>
    <w:tmpl w:val="51F24778"/>
    <w:lvl w:ilvl="0" w:tplc="C2748A9E">
      <w:numFmt w:val="bullet"/>
      <w:lvlText w:val=""/>
      <w:lvlJc w:val="left"/>
      <w:pPr>
        <w:ind w:left="720" w:hanging="360"/>
      </w:pPr>
      <w:rPr>
        <w:rFonts w:ascii="Calibri" w:eastAsia="MS Mincho"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CB7438E"/>
    <w:multiLevelType w:val="hybridMultilevel"/>
    <w:tmpl w:val="7638D920"/>
    <w:lvl w:ilvl="0" w:tplc="23886030">
      <w:start w:val="1"/>
      <w:numFmt w:val="decimal"/>
      <w:lvlText w:val="%1."/>
      <w:lvlJc w:val="left"/>
      <w:pPr>
        <w:ind w:left="720" w:hanging="360"/>
      </w:pPr>
      <w:rPr>
        <w:rFonts w:eastAsia="MS Mincho"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ACE2023"/>
    <w:multiLevelType w:val="hybridMultilevel"/>
    <w:tmpl w:val="48E4E578"/>
    <w:lvl w:ilvl="0" w:tplc="04080001">
      <w:start w:val="1"/>
      <w:numFmt w:val="bullet"/>
      <w:lvlText w:val=""/>
      <w:lvlJc w:val="left"/>
      <w:pPr>
        <w:ind w:left="360" w:hanging="360"/>
      </w:pPr>
      <w:rPr>
        <w:rFonts w:ascii="Symbol" w:hAnsi="Symbol" w:cs="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20">
    <w:nsid w:val="6B502FEE"/>
    <w:multiLevelType w:val="hybridMultilevel"/>
    <w:tmpl w:val="193A19C6"/>
    <w:lvl w:ilvl="0" w:tplc="3C8E5D1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14"/>
  </w:num>
  <w:num w:numId="3">
    <w:abstractNumId w:val="6"/>
  </w:num>
  <w:num w:numId="4">
    <w:abstractNumId w:val="15"/>
  </w:num>
  <w:num w:numId="5">
    <w:abstractNumId w:val="1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7"/>
  </w:num>
  <w:num w:numId="11">
    <w:abstractNumId w:val="2"/>
  </w:num>
  <w:num w:numId="12">
    <w:abstractNumId w:val="18"/>
  </w:num>
  <w:num w:numId="13">
    <w:abstractNumId w:val="8"/>
  </w:num>
  <w:num w:numId="14">
    <w:abstractNumId w:val="13"/>
  </w:num>
  <w:num w:numId="15">
    <w:abstractNumId w:val="1"/>
  </w:num>
  <w:num w:numId="16">
    <w:abstractNumId w:val="16"/>
  </w:num>
  <w:num w:numId="17">
    <w:abstractNumId w:val="20"/>
  </w:num>
  <w:num w:numId="18">
    <w:abstractNumId w:val="19"/>
  </w:num>
  <w:num w:numId="19">
    <w:abstractNumId w:val="0"/>
  </w:num>
  <w:num w:numId="20">
    <w:abstractNumId w:val="9"/>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20"/>
  <w:characterSpacingControl w:val="doNotCompress"/>
  <w:footnotePr>
    <w:footnote w:id="0"/>
    <w:footnote w:id="1"/>
  </w:footnotePr>
  <w:endnotePr>
    <w:endnote w:id="0"/>
    <w:endnote w:id="1"/>
  </w:endnotePr>
  <w:compat>
    <w:useFELayout/>
  </w:compat>
  <w:rsids>
    <w:rsidRoot w:val="006A7318"/>
    <w:rsid w:val="00001D19"/>
    <w:rsid w:val="00005874"/>
    <w:rsid w:val="000061B6"/>
    <w:rsid w:val="00006434"/>
    <w:rsid w:val="00006B7B"/>
    <w:rsid w:val="000165D8"/>
    <w:rsid w:val="000168B0"/>
    <w:rsid w:val="0002004B"/>
    <w:rsid w:val="00020C73"/>
    <w:rsid w:val="00031868"/>
    <w:rsid w:val="00032403"/>
    <w:rsid w:val="000413BB"/>
    <w:rsid w:val="0004449B"/>
    <w:rsid w:val="000470FF"/>
    <w:rsid w:val="0005770E"/>
    <w:rsid w:val="00060453"/>
    <w:rsid w:val="00065563"/>
    <w:rsid w:val="00065E98"/>
    <w:rsid w:val="00073444"/>
    <w:rsid w:val="0007753B"/>
    <w:rsid w:val="0008017E"/>
    <w:rsid w:val="00083045"/>
    <w:rsid w:val="00083531"/>
    <w:rsid w:val="000848E9"/>
    <w:rsid w:val="00087B10"/>
    <w:rsid w:val="000967E2"/>
    <w:rsid w:val="00096BFE"/>
    <w:rsid w:val="000A2D8D"/>
    <w:rsid w:val="000A584C"/>
    <w:rsid w:val="000A5A18"/>
    <w:rsid w:val="000B0C4E"/>
    <w:rsid w:val="000B5034"/>
    <w:rsid w:val="000C00E8"/>
    <w:rsid w:val="000C24D1"/>
    <w:rsid w:val="000C3E9B"/>
    <w:rsid w:val="000C64E3"/>
    <w:rsid w:val="000C798C"/>
    <w:rsid w:val="000D33AF"/>
    <w:rsid w:val="000D46B4"/>
    <w:rsid w:val="000E2A3D"/>
    <w:rsid w:val="000E31BD"/>
    <w:rsid w:val="000E5006"/>
    <w:rsid w:val="000E6826"/>
    <w:rsid w:val="000F031D"/>
    <w:rsid w:val="000F1E93"/>
    <w:rsid w:val="000F6D3F"/>
    <w:rsid w:val="001005A2"/>
    <w:rsid w:val="00101A3F"/>
    <w:rsid w:val="00102809"/>
    <w:rsid w:val="00103042"/>
    <w:rsid w:val="001039D8"/>
    <w:rsid w:val="00106510"/>
    <w:rsid w:val="00106D6A"/>
    <w:rsid w:val="001076D5"/>
    <w:rsid w:val="00114767"/>
    <w:rsid w:val="00115B12"/>
    <w:rsid w:val="00120AA3"/>
    <w:rsid w:val="00127292"/>
    <w:rsid w:val="00132F7B"/>
    <w:rsid w:val="001352AD"/>
    <w:rsid w:val="001425B8"/>
    <w:rsid w:val="0014793F"/>
    <w:rsid w:val="00150058"/>
    <w:rsid w:val="00154355"/>
    <w:rsid w:val="001550CA"/>
    <w:rsid w:val="0016039D"/>
    <w:rsid w:val="00163FB6"/>
    <w:rsid w:val="0016678F"/>
    <w:rsid w:val="001703BE"/>
    <w:rsid w:val="00171441"/>
    <w:rsid w:val="00172EE6"/>
    <w:rsid w:val="00173FBC"/>
    <w:rsid w:val="00174577"/>
    <w:rsid w:val="00175C9B"/>
    <w:rsid w:val="00176E3C"/>
    <w:rsid w:val="001774F7"/>
    <w:rsid w:val="00180431"/>
    <w:rsid w:val="00182385"/>
    <w:rsid w:val="00182523"/>
    <w:rsid w:val="00184C09"/>
    <w:rsid w:val="001925CD"/>
    <w:rsid w:val="001934FF"/>
    <w:rsid w:val="00196511"/>
    <w:rsid w:val="001A1025"/>
    <w:rsid w:val="001A12FE"/>
    <w:rsid w:val="001A2812"/>
    <w:rsid w:val="001A6915"/>
    <w:rsid w:val="001B0265"/>
    <w:rsid w:val="001B4D61"/>
    <w:rsid w:val="001B5EC0"/>
    <w:rsid w:val="001B64E1"/>
    <w:rsid w:val="001C0F63"/>
    <w:rsid w:val="001C12A3"/>
    <w:rsid w:val="001C1784"/>
    <w:rsid w:val="001C23E5"/>
    <w:rsid w:val="001C3A53"/>
    <w:rsid w:val="001C5D4E"/>
    <w:rsid w:val="001C73CA"/>
    <w:rsid w:val="001C7915"/>
    <w:rsid w:val="001C7EE1"/>
    <w:rsid w:val="001D0099"/>
    <w:rsid w:val="001D1B85"/>
    <w:rsid w:val="001D2773"/>
    <w:rsid w:val="001D46C3"/>
    <w:rsid w:val="001D7DF7"/>
    <w:rsid w:val="001E27D7"/>
    <w:rsid w:val="001E3E9B"/>
    <w:rsid w:val="001E4874"/>
    <w:rsid w:val="001F30F3"/>
    <w:rsid w:val="001F3B2B"/>
    <w:rsid w:val="001F5801"/>
    <w:rsid w:val="00200468"/>
    <w:rsid w:val="0020084A"/>
    <w:rsid w:val="00200A7B"/>
    <w:rsid w:val="002010ED"/>
    <w:rsid w:val="0020306C"/>
    <w:rsid w:val="0020488E"/>
    <w:rsid w:val="00212846"/>
    <w:rsid w:val="00223669"/>
    <w:rsid w:val="0023263F"/>
    <w:rsid w:val="002413BE"/>
    <w:rsid w:val="0024302A"/>
    <w:rsid w:val="00246EC4"/>
    <w:rsid w:val="0024720A"/>
    <w:rsid w:val="00251946"/>
    <w:rsid w:val="0025417D"/>
    <w:rsid w:val="00255505"/>
    <w:rsid w:val="00260547"/>
    <w:rsid w:val="00260810"/>
    <w:rsid w:val="00271BAB"/>
    <w:rsid w:val="0027443A"/>
    <w:rsid w:val="00280873"/>
    <w:rsid w:val="002834B1"/>
    <w:rsid w:val="00285C62"/>
    <w:rsid w:val="0029177F"/>
    <w:rsid w:val="00294FC5"/>
    <w:rsid w:val="00296318"/>
    <w:rsid w:val="002A280B"/>
    <w:rsid w:val="002A7946"/>
    <w:rsid w:val="002B1530"/>
    <w:rsid w:val="002B1B7B"/>
    <w:rsid w:val="002B2773"/>
    <w:rsid w:val="002B6A38"/>
    <w:rsid w:val="002B7B25"/>
    <w:rsid w:val="002B7DB7"/>
    <w:rsid w:val="002C06F4"/>
    <w:rsid w:val="002C1867"/>
    <w:rsid w:val="002C1B67"/>
    <w:rsid w:val="002C42AD"/>
    <w:rsid w:val="002E4035"/>
    <w:rsid w:val="002F0499"/>
    <w:rsid w:val="002F0CE1"/>
    <w:rsid w:val="002F48F3"/>
    <w:rsid w:val="00305718"/>
    <w:rsid w:val="00307525"/>
    <w:rsid w:val="0031028A"/>
    <w:rsid w:val="00310F50"/>
    <w:rsid w:val="0031475F"/>
    <w:rsid w:val="00314DE6"/>
    <w:rsid w:val="00315829"/>
    <w:rsid w:val="003203A3"/>
    <w:rsid w:val="003208E3"/>
    <w:rsid w:val="00320991"/>
    <w:rsid w:val="00321E17"/>
    <w:rsid w:val="003226E8"/>
    <w:rsid w:val="003230A3"/>
    <w:rsid w:val="00327A7F"/>
    <w:rsid w:val="00327E95"/>
    <w:rsid w:val="00327E9E"/>
    <w:rsid w:val="00330A85"/>
    <w:rsid w:val="00330D34"/>
    <w:rsid w:val="0033384E"/>
    <w:rsid w:val="0033386A"/>
    <w:rsid w:val="00334617"/>
    <w:rsid w:val="003409E9"/>
    <w:rsid w:val="003410D9"/>
    <w:rsid w:val="00341BA2"/>
    <w:rsid w:val="00341DBF"/>
    <w:rsid w:val="00344C99"/>
    <w:rsid w:val="00345C21"/>
    <w:rsid w:val="00353E1B"/>
    <w:rsid w:val="00354CAA"/>
    <w:rsid w:val="0035701F"/>
    <w:rsid w:val="00360011"/>
    <w:rsid w:val="0036145B"/>
    <w:rsid w:val="00361DBB"/>
    <w:rsid w:val="003624C9"/>
    <w:rsid w:val="00363D0A"/>
    <w:rsid w:val="003641AD"/>
    <w:rsid w:val="003710DD"/>
    <w:rsid w:val="00374629"/>
    <w:rsid w:val="00383A9A"/>
    <w:rsid w:val="0038408E"/>
    <w:rsid w:val="00385F80"/>
    <w:rsid w:val="0039226A"/>
    <w:rsid w:val="003A0414"/>
    <w:rsid w:val="003A0FF9"/>
    <w:rsid w:val="003A168D"/>
    <w:rsid w:val="003A171A"/>
    <w:rsid w:val="003A39D0"/>
    <w:rsid w:val="003A7E1A"/>
    <w:rsid w:val="003B0D01"/>
    <w:rsid w:val="003B2049"/>
    <w:rsid w:val="003C0E92"/>
    <w:rsid w:val="003C1A70"/>
    <w:rsid w:val="003C3B6D"/>
    <w:rsid w:val="003C57AA"/>
    <w:rsid w:val="003C5F3C"/>
    <w:rsid w:val="003C7C49"/>
    <w:rsid w:val="003D1285"/>
    <w:rsid w:val="003D1990"/>
    <w:rsid w:val="003E14DC"/>
    <w:rsid w:val="003E3AA2"/>
    <w:rsid w:val="003E59F2"/>
    <w:rsid w:val="003E75E7"/>
    <w:rsid w:val="003F2D5F"/>
    <w:rsid w:val="003F7E47"/>
    <w:rsid w:val="00400B7F"/>
    <w:rsid w:val="00403772"/>
    <w:rsid w:val="00404D9B"/>
    <w:rsid w:val="004052B1"/>
    <w:rsid w:val="004063AD"/>
    <w:rsid w:val="00410B98"/>
    <w:rsid w:val="00414E18"/>
    <w:rsid w:val="00416CD7"/>
    <w:rsid w:val="00416D19"/>
    <w:rsid w:val="004176B7"/>
    <w:rsid w:val="00417758"/>
    <w:rsid w:val="00417CC5"/>
    <w:rsid w:val="00420424"/>
    <w:rsid w:val="00425809"/>
    <w:rsid w:val="00425A67"/>
    <w:rsid w:val="004274C9"/>
    <w:rsid w:val="004318EC"/>
    <w:rsid w:val="004325F6"/>
    <w:rsid w:val="004354F7"/>
    <w:rsid w:val="004372A0"/>
    <w:rsid w:val="00452272"/>
    <w:rsid w:val="00453683"/>
    <w:rsid w:val="0045449E"/>
    <w:rsid w:val="00461BB3"/>
    <w:rsid w:val="00461E21"/>
    <w:rsid w:val="0046260F"/>
    <w:rsid w:val="00467C40"/>
    <w:rsid w:val="004704D8"/>
    <w:rsid w:val="0047094E"/>
    <w:rsid w:val="0047371E"/>
    <w:rsid w:val="004748CD"/>
    <w:rsid w:val="00474BDC"/>
    <w:rsid w:val="00476585"/>
    <w:rsid w:val="004803D4"/>
    <w:rsid w:val="00481E05"/>
    <w:rsid w:val="00482C65"/>
    <w:rsid w:val="00485295"/>
    <w:rsid w:val="0048630E"/>
    <w:rsid w:val="004865BE"/>
    <w:rsid w:val="00487484"/>
    <w:rsid w:val="00490367"/>
    <w:rsid w:val="004914FA"/>
    <w:rsid w:val="004A05BC"/>
    <w:rsid w:val="004A0FA0"/>
    <w:rsid w:val="004A35AE"/>
    <w:rsid w:val="004B178E"/>
    <w:rsid w:val="004B5947"/>
    <w:rsid w:val="004C1266"/>
    <w:rsid w:val="004C3BD2"/>
    <w:rsid w:val="004C4AC0"/>
    <w:rsid w:val="004C5873"/>
    <w:rsid w:val="004D0740"/>
    <w:rsid w:val="004D3F3D"/>
    <w:rsid w:val="004D54D5"/>
    <w:rsid w:val="004D741E"/>
    <w:rsid w:val="004D7D2B"/>
    <w:rsid w:val="004E4331"/>
    <w:rsid w:val="004F1605"/>
    <w:rsid w:val="004F3196"/>
    <w:rsid w:val="00502463"/>
    <w:rsid w:val="005130F6"/>
    <w:rsid w:val="0051495C"/>
    <w:rsid w:val="00521356"/>
    <w:rsid w:val="005217A8"/>
    <w:rsid w:val="00522F69"/>
    <w:rsid w:val="00530C39"/>
    <w:rsid w:val="005318BE"/>
    <w:rsid w:val="005320F9"/>
    <w:rsid w:val="0053422F"/>
    <w:rsid w:val="00534D94"/>
    <w:rsid w:val="005361CF"/>
    <w:rsid w:val="00536B4A"/>
    <w:rsid w:val="00540FCF"/>
    <w:rsid w:val="005420E1"/>
    <w:rsid w:val="00542160"/>
    <w:rsid w:val="005545E1"/>
    <w:rsid w:val="00556C83"/>
    <w:rsid w:val="0056059A"/>
    <w:rsid w:val="00560E6E"/>
    <w:rsid w:val="005612E8"/>
    <w:rsid w:val="005620FD"/>
    <w:rsid w:val="00563BFF"/>
    <w:rsid w:val="00570125"/>
    <w:rsid w:val="00571106"/>
    <w:rsid w:val="005754C2"/>
    <w:rsid w:val="00576AFD"/>
    <w:rsid w:val="00576C28"/>
    <w:rsid w:val="0058190D"/>
    <w:rsid w:val="00585563"/>
    <w:rsid w:val="00585700"/>
    <w:rsid w:val="0059257B"/>
    <w:rsid w:val="00593481"/>
    <w:rsid w:val="00595821"/>
    <w:rsid w:val="005974D4"/>
    <w:rsid w:val="005A201E"/>
    <w:rsid w:val="005A3D7F"/>
    <w:rsid w:val="005A5183"/>
    <w:rsid w:val="005B013E"/>
    <w:rsid w:val="005B2059"/>
    <w:rsid w:val="005B20F0"/>
    <w:rsid w:val="005B27E6"/>
    <w:rsid w:val="005B6AC5"/>
    <w:rsid w:val="005B778B"/>
    <w:rsid w:val="005C6E07"/>
    <w:rsid w:val="005D58FF"/>
    <w:rsid w:val="005D5D02"/>
    <w:rsid w:val="005D60B0"/>
    <w:rsid w:val="005E0585"/>
    <w:rsid w:val="005E06B0"/>
    <w:rsid w:val="005E23DE"/>
    <w:rsid w:val="005E494C"/>
    <w:rsid w:val="005E7669"/>
    <w:rsid w:val="005F0C44"/>
    <w:rsid w:val="005F1377"/>
    <w:rsid w:val="005F2B80"/>
    <w:rsid w:val="005F3154"/>
    <w:rsid w:val="005F5DC6"/>
    <w:rsid w:val="006001DA"/>
    <w:rsid w:val="0060325E"/>
    <w:rsid w:val="00607364"/>
    <w:rsid w:val="0061092F"/>
    <w:rsid w:val="00612D39"/>
    <w:rsid w:val="006177A7"/>
    <w:rsid w:val="0061796B"/>
    <w:rsid w:val="00617F3C"/>
    <w:rsid w:val="00622547"/>
    <w:rsid w:val="00623EA2"/>
    <w:rsid w:val="00625F84"/>
    <w:rsid w:val="00630872"/>
    <w:rsid w:val="0063125C"/>
    <w:rsid w:val="0063204C"/>
    <w:rsid w:val="00632A1F"/>
    <w:rsid w:val="00634562"/>
    <w:rsid w:val="0063648D"/>
    <w:rsid w:val="006406E5"/>
    <w:rsid w:val="00640C40"/>
    <w:rsid w:val="00640E88"/>
    <w:rsid w:val="006432D4"/>
    <w:rsid w:val="0064743A"/>
    <w:rsid w:val="00650A69"/>
    <w:rsid w:val="00651903"/>
    <w:rsid w:val="00652D0C"/>
    <w:rsid w:val="00660E5D"/>
    <w:rsid w:val="00662BAA"/>
    <w:rsid w:val="00670EF7"/>
    <w:rsid w:val="00672C31"/>
    <w:rsid w:val="00673977"/>
    <w:rsid w:val="00674385"/>
    <w:rsid w:val="00674C12"/>
    <w:rsid w:val="00677DB6"/>
    <w:rsid w:val="00682E86"/>
    <w:rsid w:val="00684E87"/>
    <w:rsid w:val="006863DE"/>
    <w:rsid w:val="00690D19"/>
    <w:rsid w:val="0069145C"/>
    <w:rsid w:val="006914C9"/>
    <w:rsid w:val="0069161F"/>
    <w:rsid w:val="00696D60"/>
    <w:rsid w:val="006A1D49"/>
    <w:rsid w:val="006A53C4"/>
    <w:rsid w:val="006A7318"/>
    <w:rsid w:val="006B1408"/>
    <w:rsid w:val="006B2F1A"/>
    <w:rsid w:val="006B41F7"/>
    <w:rsid w:val="006C1027"/>
    <w:rsid w:val="006C1802"/>
    <w:rsid w:val="006C2603"/>
    <w:rsid w:val="006C3966"/>
    <w:rsid w:val="006D55B0"/>
    <w:rsid w:val="006D5D38"/>
    <w:rsid w:val="006D60B1"/>
    <w:rsid w:val="006E0F81"/>
    <w:rsid w:val="006E1756"/>
    <w:rsid w:val="006E67DF"/>
    <w:rsid w:val="006E7BE2"/>
    <w:rsid w:val="006F0468"/>
    <w:rsid w:val="006F06F1"/>
    <w:rsid w:val="006F1193"/>
    <w:rsid w:val="006F328E"/>
    <w:rsid w:val="006F5B97"/>
    <w:rsid w:val="006F5B9A"/>
    <w:rsid w:val="006F7CAB"/>
    <w:rsid w:val="00703D0F"/>
    <w:rsid w:val="00705BF6"/>
    <w:rsid w:val="00705E37"/>
    <w:rsid w:val="00707073"/>
    <w:rsid w:val="007073B8"/>
    <w:rsid w:val="00710C65"/>
    <w:rsid w:val="0071169E"/>
    <w:rsid w:val="007207B6"/>
    <w:rsid w:val="00720FD4"/>
    <w:rsid w:val="0072534B"/>
    <w:rsid w:val="007255D4"/>
    <w:rsid w:val="00740C3B"/>
    <w:rsid w:val="007432CA"/>
    <w:rsid w:val="007437A5"/>
    <w:rsid w:val="00745067"/>
    <w:rsid w:val="00750394"/>
    <w:rsid w:val="007610AA"/>
    <w:rsid w:val="00764BD7"/>
    <w:rsid w:val="00765E1D"/>
    <w:rsid w:val="0077378C"/>
    <w:rsid w:val="00776B2B"/>
    <w:rsid w:val="00781FA3"/>
    <w:rsid w:val="00783FCC"/>
    <w:rsid w:val="00785410"/>
    <w:rsid w:val="00785612"/>
    <w:rsid w:val="0078633E"/>
    <w:rsid w:val="00786F11"/>
    <w:rsid w:val="007902D0"/>
    <w:rsid w:val="0079043E"/>
    <w:rsid w:val="00791136"/>
    <w:rsid w:val="00794E15"/>
    <w:rsid w:val="00795B47"/>
    <w:rsid w:val="00797A6E"/>
    <w:rsid w:val="007A2C5D"/>
    <w:rsid w:val="007A4297"/>
    <w:rsid w:val="007A49BF"/>
    <w:rsid w:val="007A5D35"/>
    <w:rsid w:val="007B3BC9"/>
    <w:rsid w:val="007B4065"/>
    <w:rsid w:val="007B469C"/>
    <w:rsid w:val="007B5BCA"/>
    <w:rsid w:val="007C0613"/>
    <w:rsid w:val="007C33B1"/>
    <w:rsid w:val="007C3C85"/>
    <w:rsid w:val="007C53F6"/>
    <w:rsid w:val="007C596C"/>
    <w:rsid w:val="007C71A8"/>
    <w:rsid w:val="007C7F57"/>
    <w:rsid w:val="007D116A"/>
    <w:rsid w:val="007E0C58"/>
    <w:rsid w:val="007E3AA4"/>
    <w:rsid w:val="007E3B9C"/>
    <w:rsid w:val="007E44B1"/>
    <w:rsid w:val="007E4821"/>
    <w:rsid w:val="007F2D02"/>
    <w:rsid w:val="007F30BE"/>
    <w:rsid w:val="007F421D"/>
    <w:rsid w:val="007F4A22"/>
    <w:rsid w:val="007F64C2"/>
    <w:rsid w:val="007F67F4"/>
    <w:rsid w:val="00802049"/>
    <w:rsid w:val="00802D4A"/>
    <w:rsid w:val="0080564E"/>
    <w:rsid w:val="00806A76"/>
    <w:rsid w:val="008072DA"/>
    <w:rsid w:val="00812BFD"/>
    <w:rsid w:val="00815C4C"/>
    <w:rsid w:val="00825F1E"/>
    <w:rsid w:val="00836218"/>
    <w:rsid w:val="00837E6D"/>
    <w:rsid w:val="0084039B"/>
    <w:rsid w:val="0084305B"/>
    <w:rsid w:val="008444CB"/>
    <w:rsid w:val="00844C02"/>
    <w:rsid w:val="0084545D"/>
    <w:rsid w:val="0084760A"/>
    <w:rsid w:val="008540FF"/>
    <w:rsid w:val="0085498E"/>
    <w:rsid w:val="008603F5"/>
    <w:rsid w:val="008608A9"/>
    <w:rsid w:val="00864A72"/>
    <w:rsid w:val="00866F2E"/>
    <w:rsid w:val="00870928"/>
    <w:rsid w:val="00870E39"/>
    <w:rsid w:val="0087255A"/>
    <w:rsid w:val="0087295F"/>
    <w:rsid w:val="00872FBC"/>
    <w:rsid w:val="008745E4"/>
    <w:rsid w:val="00875BDF"/>
    <w:rsid w:val="00880567"/>
    <w:rsid w:val="00880E69"/>
    <w:rsid w:val="00881BA3"/>
    <w:rsid w:val="00887A54"/>
    <w:rsid w:val="00893761"/>
    <w:rsid w:val="00894BC3"/>
    <w:rsid w:val="00895B89"/>
    <w:rsid w:val="00897C86"/>
    <w:rsid w:val="008A3881"/>
    <w:rsid w:val="008A703C"/>
    <w:rsid w:val="008A7281"/>
    <w:rsid w:val="008A7402"/>
    <w:rsid w:val="008A7435"/>
    <w:rsid w:val="008B0BF2"/>
    <w:rsid w:val="008B2DA0"/>
    <w:rsid w:val="008B3037"/>
    <w:rsid w:val="008B3F87"/>
    <w:rsid w:val="008B6F65"/>
    <w:rsid w:val="008B721B"/>
    <w:rsid w:val="008C6403"/>
    <w:rsid w:val="008D16DB"/>
    <w:rsid w:val="008E20F9"/>
    <w:rsid w:val="008E6B98"/>
    <w:rsid w:val="008F1305"/>
    <w:rsid w:val="008F6D65"/>
    <w:rsid w:val="00911192"/>
    <w:rsid w:val="0091213B"/>
    <w:rsid w:val="0092355B"/>
    <w:rsid w:val="00935ADD"/>
    <w:rsid w:val="00936C92"/>
    <w:rsid w:val="0095349B"/>
    <w:rsid w:val="00953AC7"/>
    <w:rsid w:val="00954CAE"/>
    <w:rsid w:val="00961CD5"/>
    <w:rsid w:val="00962909"/>
    <w:rsid w:val="009651BB"/>
    <w:rsid w:val="00965C6D"/>
    <w:rsid w:val="00967C7E"/>
    <w:rsid w:val="009724CC"/>
    <w:rsid w:val="00972579"/>
    <w:rsid w:val="00973A8A"/>
    <w:rsid w:val="00973B9E"/>
    <w:rsid w:val="00974E80"/>
    <w:rsid w:val="009755BF"/>
    <w:rsid w:val="00975CB4"/>
    <w:rsid w:val="009830CE"/>
    <w:rsid w:val="0098397A"/>
    <w:rsid w:val="00991374"/>
    <w:rsid w:val="00994BF4"/>
    <w:rsid w:val="009964DA"/>
    <w:rsid w:val="0099786A"/>
    <w:rsid w:val="009A4EDF"/>
    <w:rsid w:val="009A50DB"/>
    <w:rsid w:val="009A5527"/>
    <w:rsid w:val="009A56BE"/>
    <w:rsid w:val="009A61F7"/>
    <w:rsid w:val="009B2BA4"/>
    <w:rsid w:val="009B4D6C"/>
    <w:rsid w:val="009B5A59"/>
    <w:rsid w:val="009C7D63"/>
    <w:rsid w:val="009D04E3"/>
    <w:rsid w:val="009D16A2"/>
    <w:rsid w:val="009D2B78"/>
    <w:rsid w:val="009D4B32"/>
    <w:rsid w:val="009E204B"/>
    <w:rsid w:val="009E31F8"/>
    <w:rsid w:val="009E3483"/>
    <w:rsid w:val="009E77C3"/>
    <w:rsid w:val="009E7C31"/>
    <w:rsid w:val="009F0291"/>
    <w:rsid w:val="009F0D4D"/>
    <w:rsid w:val="009F1025"/>
    <w:rsid w:val="009F5057"/>
    <w:rsid w:val="009F5675"/>
    <w:rsid w:val="009F601D"/>
    <w:rsid w:val="00A0292E"/>
    <w:rsid w:val="00A14168"/>
    <w:rsid w:val="00A1711B"/>
    <w:rsid w:val="00A17D6F"/>
    <w:rsid w:val="00A22598"/>
    <w:rsid w:val="00A31B1A"/>
    <w:rsid w:val="00A31E01"/>
    <w:rsid w:val="00A334AD"/>
    <w:rsid w:val="00A4133F"/>
    <w:rsid w:val="00A42ED2"/>
    <w:rsid w:val="00A45781"/>
    <w:rsid w:val="00A46270"/>
    <w:rsid w:val="00A534BE"/>
    <w:rsid w:val="00A55351"/>
    <w:rsid w:val="00A568E5"/>
    <w:rsid w:val="00A56AEE"/>
    <w:rsid w:val="00A62779"/>
    <w:rsid w:val="00A667E4"/>
    <w:rsid w:val="00A670FD"/>
    <w:rsid w:val="00A67885"/>
    <w:rsid w:val="00A76213"/>
    <w:rsid w:val="00A80401"/>
    <w:rsid w:val="00A83C68"/>
    <w:rsid w:val="00A84274"/>
    <w:rsid w:val="00A8787C"/>
    <w:rsid w:val="00A90B14"/>
    <w:rsid w:val="00A946C5"/>
    <w:rsid w:val="00A95626"/>
    <w:rsid w:val="00A97EE0"/>
    <w:rsid w:val="00AA0B26"/>
    <w:rsid w:val="00AA4120"/>
    <w:rsid w:val="00AA5A7E"/>
    <w:rsid w:val="00AB5A11"/>
    <w:rsid w:val="00AC0023"/>
    <w:rsid w:val="00AC1B08"/>
    <w:rsid w:val="00AC4351"/>
    <w:rsid w:val="00AD1EE6"/>
    <w:rsid w:val="00AD40FE"/>
    <w:rsid w:val="00AD4D25"/>
    <w:rsid w:val="00AD71C4"/>
    <w:rsid w:val="00AD771C"/>
    <w:rsid w:val="00AE020D"/>
    <w:rsid w:val="00AE39C2"/>
    <w:rsid w:val="00AE3F54"/>
    <w:rsid w:val="00AE5276"/>
    <w:rsid w:val="00AF7248"/>
    <w:rsid w:val="00B012DA"/>
    <w:rsid w:val="00B02CE3"/>
    <w:rsid w:val="00B118D9"/>
    <w:rsid w:val="00B20EF7"/>
    <w:rsid w:val="00B23AD3"/>
    <w:rsid w:val="00B27F95"/>
    <w:rsid w:val="00B300B0"/>
    <w:rsid w:val="00B30828"/>
    <w:rsid w:val="00B34BE3"/>
    <w:rsid w:val="00B35B25"/>
    <w:rsid w:val="00B36B8B"/>
    <w:rsid w:val="00B40766"/>
    <w:rsid w:val="00B437F5"/>
    <w:rsid w:val="00B43994"/>
    <w:rsid w:val="00B44E0B"/>
    <w:rsid w:val="00B45D67"/>
    <w:rsid w:val="00B47108"/>
    <w:rsid w:val="00B54B59"/>
    <w:rsid w:val="00B62FF4"/>
    <w:rsid w:val="00B677EE"/>
    <w:rsid w:val="00B70E0F"/>
    <w:rsid w:val="00B72BA2"/>
    <w:rsid w:val="00B75A0F"/>
    <w:rsid w:val="00B76B0D"/>
    <w:rsid w:val="00B7714F"/>
    <w:rsid w:val="00B803F4"/>
    <w:rsid w:val="00B80B41"/>
    <w:rsid w:val="00B81086"/>
    <w:rsid w:val="00B82B69"/>
    <w:rsid w:val="00B8342E"/>
    <w:rsid w:val="00B87390"/>
    <w:rsid w:val="00B94785"/>
    <w:rsid w:val="00B94E06"/>
    <w:rsid w:val="00B96218"/>
    <w:rsid w:val="00B968F8"/>
    <w:rsid w:val="00B96C6D"/>
    <w:rsid w:val="00BA2A27"/>
    <w:rsid w:val="00BA3012"/>
    <w:rsid w:val="00BA4346"/>
    <w:rsid w:val="00BA4F89"/>
    <w:rsid w:val="00BA5DDF"/>
    <w:rsid w:val="00BA5F6A"/>
    <w:rsid w:val="00BA65A6"/>
    <w:rsid w:val="00BC3745"/>
    <w:rsid w:val="00BC4FEC"/>
    <w:rsid w:val="00BC5DC4"/>
    <w:rsid w:val="00BD2869"/>
    <w:rsid w:val="00BE2096"/>
    <w:rsid w:val="00BE3C4E"/>
    <w:rsid w:val="00BE534E"/>
    <w:rsid w:val="00BE6D22"/>
    <w:rsid w:val="00BE71E9"/>
    <w:rsid w:val="00BF2C43"/>
    <w:rsid w:val="00BF40F1"/>
    <w:rsid w:val="00BF6824"/>
    <w:rsid w:val="00BF6C42"/>
    <w:rsid w:val="00C0098E"/>
    <w:rsid w:val="00C00EE0"/>
    <w:rsid w:val="00C036E8"/>
    <w:rsid w:val="00C07111"/>
    <w:rsid w:val="00C10362"/>
    <w:rsid w:val="00C133E9"/>
    <w:rsid w:val="00C13B63"/>
    <w:rsid w:val="00C17372"/>
    <w:rsid w:val="00C17BDF"/>
    <w:rsid w:val="00C259C0"/>
    <w:rsid w:val="00C3681A"/>
    <w:rsid w:val="00C413BB"/>
    <w:rsid w:val="00C42E69"/>
    <w:rsid w:val="00C454C7"/>
    <w:rsid w:val="00C46388"/>
    <w:rsid w:val="00C56757"/>
    <w:rsid w:val="00C56EEF"/>
    <w:rsid w:val="00C60CBD"/>
    <w:rsid w:val="00C618A3"/>
    <w:rsid w:val="00C62AFD"/>
    <w:rsid w:val="00C650C5"/>
    <w:rsid w:val="00C66FBC"/>
    <w:rsid w:val="00C70D8E"/>
    <w:rsid w:val="00C7286D"/>
    <w:rsid w:val="00C73E86"/>
    <w:rsid w:val="00C74D9C"/>
    <w:rsid w:val="00C754CD"/>
    <w:rsid w:val="00C75DB6"/>
    <w:rsid w:val="00C77EC2"/>
    <w:rsid w:val="00C800E9"/>
    <w:rsid w:val="00C816F6"/>
    <w:rsid w:val="00C82B13"/>
    <w:rsid w:val="00C83B3F"/>
    <w:rsid w:val="00C85FC5"/>
    <w:rsid w:val="00C91B2B"/>
    <w:rsid w:val="00C923B9"/>
    <w:rsid w:val="00C941DE"/>
    <w:rsid w:val="00C95F9B"/>
    <w:rsid w:val="00C9621C"/>
    <w:rsid w:val="00C972C8"/>
    <w:rsid w:val="00CA03C7"/>
    <w:rsid w:val="00CA3A6B"/>
    <w:rsid w:val="00CA6625"/>
    <w:rsid w:val="00CA6848"/>
    <w:rsid w:val="00CB7971"/>
    <w:rsid w:val="00CC0EC8"/>
    <w:rsid w:val="00CC2A48"/>
    <w:rsid w:val="00CC598E"/>
    <w:rsid w:val="00CC6990"/>
    <w:rsid w:val="00CC74D0"/>
    <w:rsid w:val="00CC7A02"/>
    <w:rsid w:val="00CD0DEE"/>
    <w:rsid w:val="00CD1D08"/>
    <w:rsid w:val="00CD236B"/>
    <w:rsid w:val="00CE4AE3"/>
    <w:rsid w:val="00CE6A46"/>
    <w:rsid w:val="00CE7FD5"/>
    <w:rsid w:val="00CF1457"/>
    <w:rsid w:val="00CF3424"/>
    <w:rsid w:val="00CF5BB6"/>
    <w:rsid w:val="00CF62B1"/>
    <w:rsid w:val="00D00282"/>
    <w:rsid w:val="00D00646"/>
    <w:rsid w:val="00D128F8"/>
    <w:rsid w:val="00D14FF1"/>
    <w:rsid w:val="00D15327"/>
    <w:rsid w:val="00D200A2"/>
    <w:rsid w:val="00D20E47"/>
    <w:rsid w:val="00D22CE6"/>
    <w:rsid w:val="00D24E1C"/>
    <w:rsid w:val="00D3235C"/>
    <w:rsid w:val="00D3290B"/>
    <w:rsid w:val="00D34B36"/>
    <w:rsid w:val="00D35D94"/>
    <w:rsid w:val="00D37CC0"/>
    <w:rsid w:val="00D420D2"/>
    <w:rsid w:val="00D42BA8"/>
    <w:rsid w:val="00D43C07"/>
    <w:rsid w:val="00D45580"/>
    <w:rsid w:val="00D50CF0"/>
    <w:rsid w:val="00D56976"/>
    <w:rsid w:val="00D57E0A"/>
    <w:rsid w:val="00D6402C"/>
    <w:rsid w:val="00D65A74"/>
    <w:rsid w:val="00D65ACE"/>
    <w:rsid w:val="00D67220"/>
    <w:rsid w:val="00D67BB0"/>
    <w:rsid w:val="00D71506"/>
    <w:rsid w:val="00D71EEB"/>
    <w:rsid w:val="00D763A6"/>
    <w:rsid w:val="00D771B5"/>
    <w:rsid w:val="00D8439B"/>
    <w:rsid w:val="00D917D7"/>
    <w:rsid w:val="00D9546C"/>
    <w:rsid w:val="00DA08AD"/>
    <w:rsid w:val="00DA23E2"/>
    <w:rsid w:val="00DA2413"/>
    <w:rsid w:val="00DA4989"/>
    <w:rsid w:val="00DA5D75"/>
    <w:rsid w:val="00DA6AD7"/>
    <w:rsid w:val="00DA6F52"/>
    <w:rsid w:val="00DA724E"/>
    <w:rsid w:val="00DB1BA8"/>
    <w:rsid w:val="00DB2B5A"/>
    <w:rsid w:val="00DB3AF8"/>
    <w:rsid w:val="00DB53DA"/>
    <w:rsid w:val="00DC16F3"/>
    <w:rsid w:val="00DC17A4"/>
    <w:rsid w:val="00DC2699"/>
    <w:rsid w:val="00DC3BAD"/>
    <w:rsid w:val="00DC65FE"/>
    <w:rsid w:val="00DC7D87"/>
    <w:rsid w:val="00DC7FCB"/>
    <w:rsid w:val="00DD051A"/>
    <w:rsid w:val="00DD6C2B"/>
    <w:rsid w:val="00DE3948"/>
    <w:rsid w:val="00DE544D"/>
    <w:rsid w:val="00DE7801"/>
    <w:rsid w:val="00DF3770"/>
    <w:rsid w:val="00DF3E56"/>
    <w:rsid w:val="00DF6E90"/>
    <w:rsid w:val="00DF7063"/>
    <w:rsid w:val="00DF7F17"/>
    <w:rsid w:val="00E03802"/>
    <w:rsid w:val="00E102F8"/>
    <w:rsid w:val="00E1381E"/>
    <w:rsid w:val="00E234EA"/>
    <w:rsid w:val="00E24247"/>
    <w:rsid w:val="00E25747"/>
    <w:rsid w:val="00E3294D"/>
    <w:rsid w:val="00E335C4"/>
    <w:rsid w:val="00E3752C"/>
    <w:rsid w:val="00E3794C"/>
    <w:rsid w:val="00E46C8E"/>
    <w:rsid w:val="00E4734C"/>
    <w:rsid w:val="00E507AE"/>
    <w:rsid w:val="00E50E2E"/>
    <w:rsid w:val="00E5268E"/>
    <w:rsid w:val="00E61B34"/>
    <w:rsid w:val="00E63F8F"/>
    <w:rsid w:val="00E66A8B"/>
    <w:rsid w:val="00E67D9E"/>
    <w:rsid w:val="00E72190"/>
    <w:rsid w:val="00E75374"/>
    <w:rsid w:val="00E758CB"/>
    <w:rsid w:val="00E8110C"/>
    <w:rsid w:val="00E836BE"/>
    <w:rsid w:val="00E83DCC"/>
    <w:rsid w:val="00E85DE5"/>
    <w:rsid w:val="00E86732"/>
    <w:rsid w:val="00E9003B"/>
    <w:rsid w:val="00E90E40"/>
    <w:rsid w:val="00E937CC"/>
    <w:rsid w:val="00E951A7"/>
    <w:rsid w:val="00E9764B"/>
    <w:rsid w:val="00EA57A1"/>
    <w:rsid w:val="00EA5C87"/>
    <w:rsid w:val="00EB073A"/>
    <w:rsid w:val="00EB2127"/>
    <w:rsid w:val="00EB23B8"/>
    <w:rsid w:val="00EB2584"/>
    <w:rsid w:val="00EB36E5"/>
    <w:rsid w:val="00EB4974"/>
    <w:rsid w:val="00EC4601"/>
    <w:rsid w:val="00EC7B1D"/>
    <w:rsid w:val="00ED010E"/>
    <w:rsid w:val="00ED2417"/>
    <w:rsid w:val="00ED2651"/>
    <w:rsid w:val="00ED5D6F"/>
    <w:rsid w:val="00EE2188"/>
    <w:rsid w:val="00EE4042"/>
    <w:rsid w:val="00EE5684"/>
    <w:rsid w:val="00EE5EA6"/>
    <w:rsid w:val="00EE6F55"/>
    <w:rsid w:val="00EE7F55"/>
    <w:rsid w:val="00EF46D9"/>
    <w:rsid w:val="00F00F1E"/>
    <w:rsid w:val="00F01E6D"/>
    <w:rsid w:val="00F04503"/>
    <w:rsid w:val="00F0535D"/>
    <w:rsid w:val="00F13553"/>
    <w:rsid w:val="00F13F66"/>
    <w:rsid w:val="00F14C2E"/>
    <w:rsid w:val="00F169FB"/>
    <w:rsid w:val="00F171B4"/>
    <w:rsid w:val="00F17F63"/>
    <w:rsid w:val="00F200D1"/>
    <w:rsid w:val="00F21C8C"/>
    <w:rsid w:val="00F2212D"/>
    <w:rsid w:val="00F247A5"/>
    <w:rsid w:val="00F27823"/>
    <w:rsid w:val="00F338B3"/>
    <w:rsid w:val="00F343C6"/>
    <w:rsid w:val="00F35002"/>
    <w:rsid w:val="00F36222"/>
    <w:rsid w:val="00F428E3"/>
    <w:rsid w:val="00F435C3"/>
    <w:rsid w:val="00F43B4F"/>
    <w:rsid w:val="00F442C5"/>
    <w:rsid w:val="00F44E2F"/>
    <w:rsid w:val="00F45EBD"/>
    <w:rsid w:val="00F5087F"/>
    <w:rsid w:val="00F508B6"/>
    <w:rsid w:val="00F509D8"/>
    <w:rsid w:val="00F53430"/>
    <w:rsid w:val="00F54A69"/>
    <w:rsid w:val="00F62899"/>
    <w:rsid w:val="00F63A1A"/>
    <w:rsid w:val="00F63E13"/>
    <w:rsid w:val="00F71A73"/>
    <w:rsid w:val="00F71F93"/>
    <w:rsid w:val="00F72236"/>
    <w:rsid w:val="00F74303"/>
    <w:rsid w:val="00F75220"/>
    <w:rsid w:val="00F873FD"/>
    <w:rsid w:val="00F8789B"/>
    <w:rsid w:val="00F941EF"/>
    <w:rsid w:val="00F96022"/>
    <w:rsid w:val="00F9761C"/>
    <w:rsid w:val="00FA1D73"/>
    <w:rsid w:val="00FB3229"/>
    <w:rsid w:val="00FB39DD"/>
    <w:rsid w:val="00FB3CBD"/>
    <w:rsid w:val="00FB7741"/>
    <w:rsid w:val="00FC1923"/>
    <w:rsid w:val="00FC211A"/>
    <w:rsid w:val="00FC3068"/>
    <w:rsid w:val="00FC36B9"/>
    <w:rsid w:val="00FC7104"/>
    <w:rsid w:val="00FD4C91"/>
    <w:rsid w:val="00FD5376"/>
    <w:rsid w:val="00FD6892"/>
    <w:rsid w:val="00FE2228"/>
    <w:rsid w:val="00FE32E0"/>
    <w:rsid w:val="00FE4985"/>
    <w:rsid w:val="00FE6AFF"/>
    <w:rsid w:val="00FF1892"/>
    <w:rsid w:val="00FF271D"/>
    <w:rsid w:val="00FF52E8"/>
    <w:rsid w:val="00FF531B"/>
    <w:rsid w:val="00FF5E49"/>
    <w:rsid w:val="00FF732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318"/>
    <w:rPr>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6A7318"/>
    <w:rPr>
      <w:color w:val="0000FF"/>
      <w:u w:val="single"/>
    </w:rPr>
  </w:style>
  <w:style w:type="table" w:styleId="a3">
    <w:name w:val="Table Grid"/>
    <w:basedOn w:val="a1"/>
    <w:uiPriority w:val="39"/>
    <w:rsid w:val="007070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next w:val="a"/>
    <w:link w:val="Char"/>
    <w:qFormat/>
    <w:rsid w:val="009964DA"/>
    <w:pPr>
      <w:spacing w:before="240" w:after="60"/>
      <w:jc w:val="center"/>
      <w:outlineLvl w:val="0"/>
    </w:pPr>
    <w:rPr>
      <w:rFonts w:ascii="Cambria" w:eastAsia="Calibri" w:hAnsi="Cambria"/>
      <w:b/>
      <w:bCs/>
      <w:kern w:val="28"/>
      <w:sz w:val="32"/>
      <w:szCs w:val="32"/>
      <w:lang w:eastAsia="el-GR"/>
    </w:rPr>
  </w:style>
  <w:style w:type="character" w:customStyle="1" w:styleId="Char">
    <w:name w:val="Τίτλος Char"/>
    <w:basedOn w:val="a0"/>
    <w:link w:val="a4"/>
    <w:locked/>
    <w:rsid w:val="009964DA"/>
    <w:rPr>
      <w:rFonts w:ascii="Cambria" w:eastAsia="Calibri" w:hAnsi="Cambria"/>
      <w:b/>
      <w:bCs/>
      <w:kern w:val="28"/>
      <w:sz w:val="32"/>
      <w:szCs w:val="32"/>
      <w:lang w:val="el-GR" w:eastAsia="el-GR" w:bidi="ar-SA"/>
    </w:rPr>
  </w:style>
  <w:style w:type="character" w:styleId="a5">
    <w:name w:val="Strong"/>
    <w:uiPriority w:val="22"/>
    <w:qFormat/>
    <w:rsid w:val="00C133E9"/>
    <w:rPr>
      <w:b/>
      <w:bCs/>
    </w:rPr>
  </w:style>
  <w:style w:type="paragraph" w:customStyle="1" w:styleId="Default">
    <w:name w:val="Default"/>
    <w:rsid w:val="002B7DB7"/>
    <w:pPr>
      <w:autoSpaceDE w:val="0"/>
      <w:autoSpaceDN w:val="0"/>
      <w:adjustRightInd w:val="0"/>
    </w:pPr>
    <w:rPr>
      <w:rFonts w:ascii="Calibri" w:hAnsi="Calibri" w:cs="Calibri"/>
      <w:color w:val="000000"/>
      <w:sz w:val="24"/>
      <w:szCs w:val="24"/>
      <w:lang w:val="el-GR" w:eastAsia="el-GR"/>
    </w:rPr>
  </w:style>
  <w:style w:type="character" w:customStyle="1" w:styleId="BookTitle1">
    <w:name w:val="Book Title1"/>
    <w:uiPriority w:val="33"/>
    <w:qFormat/>
    <w:rsid w:val="00652D0C"/>
    <w:rPr>
      <w:b/>
      <w:bCs/>
      <w:smallCaps/>
      <w:spacing w:val="5"/>
    </w:rPr>
  </w:style>
  <w:style w:type="paragraph" w:customStyle="1" w:styleId="ListParagraph1">
    <w:name w:val="List Paragraph1"/>
    <w:basedOn w:val="a"/>
    <w:uiPriority w:val="34"/>
    <w:qFormat/>
    <w:rsid w:val="00B968F8"/>
    <w:pPr>
      <w:ind w:left="720"/>
      <w:contextualSpacing/>
    </w:pPr>
    <w:rPr>
      <w:rFonts w:ascii="Arial" w:hAnsi="Arial"/>
      <w:sz w:val="24"/>
      <w:lang w:eastAsia="el-GR"/>
    </w:rPr>
  </w:style>
  <w:style w:type="paragraph" w:styleId="a6">
    <w:name w:val="endnote text"/>
    <w:basedOn w:val="a"/>
    <w:link w:val="Char0"/>
    <w:rsid w:val="00C42E69"/>
  </w:style>
  <w:style w:type="character" w:customStyle="1" w:styleId="Char0">
    <w:name w:val="Κείμενο σημείωσης τέλους Char"/>
    <w:basedOn w:val="a0"/>
    <w:link w:val="a6"/>
    <w:rsid w:val="00C42E69"/>
    <w:rPr>
      <w:lang w:eastAsia="en-US"/>
    </w:rPr>
  </w:style>
  <w:style w:type="character" w:styleId="a7">
    <w:name w:val="endnote reference"/>
    <w:basedOn w:val="a0"/>
    <w:rsid w:val="00C42E69"/>
    <w:rPr>
      <w:vertAlign w:val="superscript"/>
    </w:rPr>
  </w:style>
  <w:style w:type="character" w:styleId="-0">
    <w:name w:val="FollowedHyperlink"/>
    <w:basedOn w:val="a0"/>
    <w:rsid w:val="00A8787C"/>
    <w:rPr>
      <w:color w:val="800080"/>
      <w:u w:val="single"/>
    </w:rPr>
  </w:style>
  <w:style w:type="paragraph" w:styleId="a8">
    <w:name w:val="Body Text"/>
    <w:basedOn w:val="a"/>
    <w:link w:val="Char1"/>
    <w:rsid w:val="007A49BF"/>
    <w:pPr>
      <w:jc w:val="both"/>
    </w:pPr>
    <w:rPr>
      <w:color w:val="FF0000"/>
      <w:sz w:val="24"/>
      <w:szCs w:val="24"/>
      <w:lang w:eastAsia="el-GR"/>
    </w:rPr>
  </w:style>
  <w:style w:type="character" w:customStyle="1" w:styleId="Char1">
    <w:name w:val="Σώμα κειμένου Char"/>
    <w:basedOn w:val="a0"/>
    <w:link w:val="a8"/>
    <w:rsid w:val="007A49BF"/>
    <w:rPr>
      <w:color w:val="FF0000"/>
      <w:sz w:val="24"/>
      <w:szCs w:val="24"/>
    </w:rPr>
  </w:style>
  <w:style w:type="paragraph" w:styleId="a9">
    <w:name w:val="Block Text"/>
    <w:basedOn w:val="a"/>
    <w:rsid w:val="00F8789B"/>
    <w:pPr>
      <w:tabs>
        <w:tab w:val="left" w:pos="1985"/>
        <w:tab w:val="left" w:pos="2977"/>
        <w:tab w:val="left" w:pos="3828"/>
        <w:tab w:val="left" w:pos="4395"/>
        <w:tab w:val="left" w:pos="5103"/>
      </w:tabs>
      <w:ind w:left="284" w:right="284"/>
      <w:jc w:val="both"/>
    </w:pPr>
    <w:rPr>
      <w:sz w:val="24"/>
      <w:szCs w:val="24"/>
      <w:lang w:eastAsia="el-GR"/>
    </w:rPr>
  </w:style>
  <w:style w:type="paragraph" w:styleId="aa">
    <w:name w:val="Balloon Text"/>
    <w:basedOn w:val="a"/>
    <w:link w:val="Char2"/>
    <w:rsid w:val="00585700"/>
    <w:rPr>
      <w:rFonts w:ascii="Tahoma" w:hAnsi="Tahoma" w:cs="Tahoma"/>
      <w:sz w:val="16"/>
      <w:szCs w:val="16"/>
    </w:rPr>
  </w:style>
  <w:style w:type="character" w:customStyle="1" w:styleId="Char2">
    <w:name w:val="Κείμενο πλαισίου Char"/>
    <w:basedOn w:val="a0"/>
    <w:link w:val="aa"/>
    <w:rsid w:val="00585700"/>
    <w:rPr>
      <w:rFonts w:ascii="Tahoma" w:hAnsi="Tahoma" w:cs="Tahoma"/>
      <w:sz w:val="16"/>
      <w:szCs w:val="16"/>
      <w:lang w:eastAsia="en-US"/>
    </w:rPr>
  </w:style>
  <w:style w:type="paragraph" w:styleId="Web">
    <w:name w:val="Normal (Web)"/>
    <w:basedOn w:val="a"/>
    <w:uiPriority w:val="99"/>
    <w:unhideWhenUsed/>
    <w:rsid w:val="000168B0"/>
    <w:pPr>
      <w:spacing w:before="100" w:beforeAutospacing="1" w:after="100" w:afterAutospacing="1"/>
    </w:pPr>
    <w:rPr>
      <w:rFonts w:eastAsia="Times New Roman"/>
      <w:sz w:val="24"/>
      <w:szCs w:val="24"/>
      <w:lang w:eastAsia="el-GR"/>
    </w:rPr>
  </w:style>
  <w:style w:type="paragraph" w:customStyle="1" w:styleId="ListParagraph2">
    <w:name w:val="List Paragraph2"/>
    <w:basedOn w:val="a"/>
    <w:uiPriority w:val="99"/>
    <w:qFormat/>
    <w:rsid w:val="003B2049"/>
    <w:pPr>
      <w:suppressAutoHyphens/>
      <w:ind w:left="720"/>
    </w:pPr>
    <w:rPr>
      <w:rFonts w:eastAsia="Times New Roman"/>
      <w:sz w:val="24"/>
      <w:szCs w:val="24"/>
      <w:lang w:eastAsia="ar-SA"/>
    </w:rPr>
  </w:style>
  <w:style w:type="paragraph" w:styleId="ab">
    <w:name w:val="List Paragraph"/>
    <w:basedOn w:val="a"/>
    <w:uiPriority w:val="72"/>
    <w:rsid w:val="00E4734C"/>
    <w:pPr>
      <w:ind w:left="720"/>
      <w:contextualSpacing/>
    </w:pPr>
  </w:style>
  <w:style w:type="character" w:customStyle="1" w:styleId="null">
    <w:name w:val="null"/>
    <w:rsid w:val="00180431"/>
  </w:style>
</w:styles>
</file>

<file path=word/webSettings.xml><?xml version="1.0" encoding="utf-8"?>
<w:webSettings xmlns:r="http://schemas.openxmlformats.org/officeDocument/2006/relationships" xmlns:w="http://schemas.openxmlformats.org/wordprocessingml/2006/main">
  <w:divs>
    <w:div w:id="42605493">
      <w:bodyDiv w:val="1"/>
      <w:marLeft w:val="0"/>
      <w:marRight w:val="0"/>
      <w:marTop w:val="0"/>
      <w:marBottom w:val="0"/>
      <w:divBdr>
        <w:top w:val="none" w:sz="0" w:space="0" w:color="auto"/>
        <w:left w:val="none" w:sz="0" w:space="0" w:color="auto"/>
        <w:bottom w:val="none" w:sz="0" w:space="0" w:color="auto"/>
        <w:right w:val="none" w:sz="0" w:space="0" w:color="auto"/>
      </w:divBdr>
      <w:divsChild>
        <w:div w:id="505948444">
          <w:marLeft w:val="0"/>
          <w:marRight w:val="0"/>
          <w:marTop w:val="0"/>
          <w:marBottom w:val="0"/>
          <w:divBdr>
            <w:top w:val="none" w:sz="0" w:space="0" w:color="auto"/>
            <w:left w:val="none" w:sz="0" w:space="0" w:color="auto"/>
            <w:bottom w:val="none" w:sz="0" w:space="0" w:color="auto"/>
            <w:right w:val="none" w:sz="0" w:space="0" w:color="auto"/>
          </w:divBdr>
        </w:div>
        <w:div w:id="507215252">
          <w:marLeft w:val="0"/>
          <w:marRight w:val="0"/>
          <w:marTop w:val="0"/>
          <w:marBottom w:val="0"/>
          <w:divBdr>
            <w:top w:val="none" w:sz="0" w:space="0" w:color="auto"/>
            <w:left w:val="none" w:sz="0" w:space="0" w:color="auto"/>
            <w:bottom w:val="none" w:sz="0" w:space="0" w:color="auto"/>
            <w:right w:val="none" w:sz="0" w:space="0" w:color="auto"/>
          </w:divBdr>
        </w:div>
        <w:div w:id="826436770">
          <w:marLeft w:val="0"/>
          <w:marRight w:val="0"/>
          <w:marTop w:val="0"/>
          <w:marBottom w:val="0"/>
          <w:divBdr>
            <w:top w:val="none" w:sz="0" w:space="0" w:color="auto"/>
            <w:left w:val="none" w:sz="0" w:space="0" w:color="auto"/>
            <w:bottom w:val="none" w:sz="0" w:space="0" w:color="auto"/>
            <w:right w:val="none" w:sz="0" w:space="0" w:color="auto"/>
          </w:divBdr>
        </w:div>
        <w:div w:id="962079264">
          <w:marLeft w:val="0"/>
          <w:marRight w:val="0"/>
          <w:marTop w:val="0"/>
          <w:marBottom w:val="0"/>
          <w:divBdr>
            <w:top w:val="none" w:sz="0" w:space="0" w:color="auto"/>
            <w:left w:val="none" w:sz="0" w:space="0" w:color="auto"/>
            <w:bottom w:val="none" w:sz="0" w:space="0" w:color="auto"/>
            <w:right w:val="none" w:sz="0" w:space="0" w:color="auto"/>
          </w:divBdr>
        </w:div>
        <w:div w:id="1141002793">
          <w:marLeft w:val="0"/>
          <w:marRight w:val="0"/>
          <w:marTop w:val="0"/>
          <w:marBottom w:val="0"/>
          <w:divBdr>
            <w:top w:val="none" w:sz="0" w:space="0" w:color="auto"/>
            <w:left w:val="none" w:sz="0" w:space="0" w:color="auto"/>
            <w:bottom w:val="none" w:sz="0" w:space="0" w:color="auto"/>
            <w:right w:val="none" w:sz="0" w:space="0" w:color="auto"/>
          </w:divBdr>
          <w:divsChild>
            <w:div w:id="1866823063">
              <w:marLeft w:val="0"/>
              <w:marRight w:val="0"/>
              <w:marTop w:val="0"/>
              <w:marBottom w:val="0"/>
              <w:divBdr>
                <w:top w:val="none" w:sz="0" w:space="0" w:color="auto"/>
                <w:left w:val="none" w:sz="0" w:space="0" w:color="auto"/>
                <w:bottom w:val="none" w:sz="0" w:space="0" w:color="auto"/>
                <w:right w:val="none" w:sz="0" w:space="0" w:color="auto"/>
              </w:divBdr>
              <w:divsChild>
                <w:div w:id="576138252">
                  <w:marLeft w:val="0"/>
                  <w:marRight w:val="0"/>
                  <w:marTop w:val="0"/>
                  <w:marBottom w:val="0"/>
                  <w:divBdr>
                    <w:top w:val="none" w:sz="0" w:space="0" w:color="auto"/>
                    <w:left w:val="none" w:sz="0" w:space="0" w:color="auto"/>
                    <w:bottom w:val="none" w:sz="0" w:space="0" w:color="auto"/>
                    <w:right w:val="none" w:sz="0" w:space="0" w:color="auto"/>
                  </w:divBdr>
                  <w:divsChild>
                    <w:div w:id="72156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4359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coschools.gr/ecoschools/applic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oschools.gr/ecoschools/materi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oschools.gr/ecoschools/abou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1drv.ms/b/s!AqvHgL6h4zKxgd5fejIUUfbmFv_WeA" TargetMode="External"/><Relationship Id="rId4" Type="http://schemas.openxmlformats.org/officeDocument/2006/relationships/settings" Target="settings.xml"/><Relationship Id="rId9" Type="http://schemas.openxmlformats.org/officeDocument/2006/relationships/hyperlink" Target="mailto:grpere@dide-v-ath.att.sch.g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11966-601D-4B62-9A86-25537F8C1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646</Words>
  <Characters>3491</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4129</CharactersWithSpaces>
  <SharedDoc>false</SharedDoc>
  <HLinks>
    <vt:vector size="18" baseType="variant">
      <vt:variant>
        <vt:i4>655460</vt:i4>
      </vt:variant>
      <vt:variant>
        <vt:i4>6</vt:i4>
      </vt:variant>
      <vt:variant>
        <vt:i4>0</vt:i4>
      </vt:variant>
      <vt:variant>
        <vt:i4>5</vt:i4>
      </vt:variant>
      <vt:variant>
        <vt:lpwstr>https://docs.google.com/forms/d/e/1FAIpQLSdOlVoI0Y6MFmMIjPMhj_5-mCV5Da64NLJcwqsW5E1yWJY-KQ/viewform</vt:lpwstr>
      </vt:variant>
      <vt:variant>
        <vt:lpwstr/>
      </vt:variant>
      <vt:variant>
        <vt:i4>4653173</vt:i4>
      </vt:variant>
      <vt:variant>
        <vt:i4>3</vt:i4>
      </vt:variant>
      <vt:variant>
        <vt:i4>0</vt:i4>
      </vt:variant>
      <vt:variant>
        <vt:i4>5</vt:i4>
      </vt:variant>
      <vt:variant>
        <vt:lpwstr>mailto:gragyg@dide-v-ath.att.sch.gr</vt:lpwstr>
      </vt:variant>
      <vt:variant>
        <vt:lpwstr/>
      </vt:variant>
      <vt:variant>
        <vt:i4>6094965</vt:i4>
      </vt:variant>
      <vt:variant>
        <vt:i4>0</vt:i4>
      </vt:variant>
      <vt:variant>
        <vt:i4>0</vt:i4>
      </vt:variant>
      <vt:variant>
        <vt:i4>5</vt:i4>
      </vt:variant>
      <vt:variant>
        <vt:lpwstr>mailto:grpere@dide-v-ath.att.sch.gr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Lela</cp:lastModifiedBy>
  <cp:revision>5</cp:revision>
  <cp:lastPrinted>2017-11-14T06:12:00Z</cp:lastPrinted>
  <dcterms:created xsi:type="dcterms:W3CDTF">2017-11-22T10:23:00Z</dcterms:created>
  <dcterms:modified xsi:type="dcterms:W3CDTF">2017-11-22T10:25:00Z</dcterms:modified>
</cp:coreProperties>
</file>