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A77" w:rsidRPr="00AC6A77" w:rsidRDefault="00AC6A77" w:rsidP="00AC6A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ΣΧΕΔΙΟ ΥΠΟΒΟΛΗΣ ΔΗΜΙΟΥΡΓΙΚΗΣ ΕΡΓΑΣΙΑΣ</w:t>
      </w:r>
    </w:p>
    <w:p w:rsidR="00AC6A77" w:rsidRDefault="00AC6A77"/>
    <w:tbl>
      <w:tblPr>
        <w:tblStyle w:val="TableGrid"/>
        <w:tblW w:w="4994" w:type="pct"/>
        <w:shd w:val="clear" w:color="auto" w:fill="EDEDED" w:themeFill="accent3" w:themeFillTint="33"/>
        <w:tblLook w:val="04A0"/>
      </w:tblPr>
      <w:tblGrid>
        <w:gridCol w:w="2838"/>
        <w:gridCol w:w="2836"/>
        <w:gridCol w:w="2838"/>
      </w:tblGrid>
      <w:tr w:rsidR="00AC6A77" w:rsidTr="00AC6A77">
        <w:tc>
          <w:tcPr>
            <w:tcW w:w="5000" w:type="pct"/>
            <w:gridSpan w:val="3"/>
            <w:shd w:val="clear" w:color="auto" w:fill="EDEDED" w:themeFill="accent3" w:themeFillTint="33"/>
          </w:tcPr>
          <w:p w:rsidR="00AC6A77" w:rsidRPr="00971C7A" w:rsidRDefault="00971C7A" w:rsidP="00971C7A">
            <w:pPr>
              <w:jc w:val="center"/>
              <w:rPr>
                <w:b/>
              </w:rPr>
            </w:pPr>
            <w:r w:rsidRPr="00971C7A">
              <w:rPr>
                <w:b/>
              </w:rPr>
              <w:t>ΣΤΟΙΧΕΙΑ ΕΚΠΑΙΔΕΥΤΙΚΟΥ</w:t>
            </w:r>
          </w:p>
        </w:tc>
      </w:tr>
      <w:tr w:rsidR="00AC6A77" w:rsidTr="00AC6A77">
        <w:tc>
          <w:tcPr>
            <w:tcW w:w="1667" w:type="pct"/>
            <w:shd w:val="clear" w:color="auto" w:fill="EDEDED" w:themeFill="accent3" w:themeFillTint="33"/>
          </w:tcPr>
          <w:p w:rsidR="00AC6A77" w:rsidRPr="00971C7A" w:rsidRDefault="00971C7A">
            <w:pPr>
              <w:rPr>
                <w:b/>
              </w:rPr>
            </w:pPr>
            <w:r>
              <w:rPr>
                <w:b/>
              </w:rPr>
              <w:t>ΟΝΟΜΑΤΕΠΩΝΥΜΟ</w:t>
            </w:r>
          </w:p>
        </w:tc>
        <w:tc>
          <w:tcPr>
            <w:tcW w:w="1666" w:type="pct"/>
            <w:shd w:val="clear" w:color="auto" w:fill="EDEDED" w:themeFill="accent3" w:themeFillTint="33"/>
          </w:tcPr>
          <w:p w:rsidR="00AC6A77" w:rsidRPr="00971C7A" w:rsidRDefault="00971C7A" w:rsidP="00971C7A">
            <w:pPr>
              <w:jc w:val="center"/>
              <w:rPr>
                <w:b/>
              </w:rPr>
            </w:pPr>
            <w:r w:rsidRPr="00971C7A">
              <w:rPr>
                <w:b/>
              </w:rPr>
              <w:t>ΕΙΔΙΚΟΤΗΤΑ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AC6A77" w:rsidRPr="00971C7A" w:rsidRDefault="00971C7A" w:rsidP="00971C7A">
            <w:pPr>
              <w:jc w:val="center"/>
              <w:rPr>
                <w:b/>
              </w:rPr>
            </w:pPr>
            <w:r w:rsidRPr="00971C7A">
              <w:rPr>
                <w:b/>
              </w:rPr>
              <w:t>ΘΕΜΑ</w:t>
            </w:r>
          </w:p>
        </w:tc>
      </w:tr>
      <w:tr w:rsidR="00AC6A77" w:rsidTr="00AC6A77">
        <w:tc>
          <w:tcPr>
            <w:tcW w:w="1667" w:type="pct"/>
            <w:shd w:val="clear" w:color="auto" w:fill="EDEDED" w:themeFill="accent3" w:themeFillTint="33"/>
          </w:tcPr>
          <w:p w:rsidR="00AC6A77" w:rsidRPr="00971C7A" w:rsidRDefault="00971C7A" w:rsidP="00971C7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Σκαλτσά</w:t>
            </w:r>
            <w:proofErr w:type="spellEnd"/>
            <w:r>
              <w:rPr>
                <w:b/>
              </w:rPr>
              <w:t xml:space="preserve"> Κ.</w:t>
            </w:r>
          </w:p>
        </w:tc>
        <w:tc>
          <w:tcPr>
            <w:tcW w:w="1666" w:type="pct"/>
            <w:shd w:val="clear" w:color="auto" w:fill="EDEDED" w:themeFill="accent3" w:themeFillTint="33"/>
          </w:tcPr>
          <w:p w:rsidR="00AC6A77" w:rsidRPr="00971C7A" w:rsidRDefault="00971C7A" w:rsidP="00971C7A">
            <w:pPr>
              <w:jc w:val="center"/>
              <w:rPr>
                <w:b/>
              </w:rPr>
            </w:pPr>
            <w:r>
              <w:rPr>
                <w:b/>
              </w:rPr>
              <w:t>ΠΕ04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AC6A77" w:rsidRDefault="00AC6A77" w:rsidP="00971C7A">
            <w:pPr>
              <w:jc w:val="center"/>
            </w:pPr>
          </w:p>
        </w:tc>
      </w:tr>
    </w:tbl>
    <w:p w:rsidR="00C40BB3" w:rsidRDefault="00C40BB3"/>
    <w:tbl>
      <w:tblPr>
        <w:tblStyle w:val="TableGrid"/>
        <w:tblW w:w="4994" w:type="pct"/>
        <w:shd w:val="clear" w:color="auto" w:fill="F2F2F2" w:themeFill="background1" w:themeFillShade="F2"/>
        <w:tblLook w:val="04A0"/>
      </w:tblPr>
      <w:tblGrid>
        <w:gridCol w:w="8512"/>
      </w:tblGrid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B636AC" w:rsidRDefault="00B636AC" w:rsidP="00B636AC">
            <w:pPr>
              <w:jc w:val="center"/>
              <w:rPr>
                <w:b/>
              </w:rPr>
            </w:pPr>
            <w:r w:rsidRPr="00B636AC">
              <w:rPr>
                <w:b/>
              </w:rPr>
              <w:t>ΣΤΟΙΧΕΙΑ ΣΥΜΜΕΤΕΧΟΝΤΩΝ ΜΑΘΗΤΩΝ/-ΤΡΙΩΝ</w:t>
            </w:r>
          </w:p>
        </w:tc>
      </w:tr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B636AC" w:rsidRDefault="00B636AC">
            <w:pPr>
              <w:rPr>
                <w:b/>
              </w:rPr>
            </w:pPr>
            <w:r>
              <w:rPr>
                <w:b/>
              </w:rPr>
              <w:t>Α/Α</w:t>
            </w:r>
            <w:r w:rsidR="00A34499">
              <w:rPr>
                <w:b/>
              </w:rPr>
              <w:t xml:space="preserve">                 ΟΝΟΜΑΤΕΠΩΝΥΜΟ                                    ΤΑΞΗ /ΤΜΗΜΑ</w:t>
            </w:r>
          </w:p>
        </w:tc>
      </w:tr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A34499" w:rsidRDefault="00A34499">
            <w:pPr>
              <w:rPr>
                <w:b/>
              </w:rPr>
            </w:pPr>
            <w:r>
              <w:rPr>
                <w:b/>
              </w:rPr>
              <w:t>1                                                                                                       Β</w:t>
            </w:r>
          </w:p>
        </w:tc>
      </w:tr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A34499" w:rsidRDefault="00A3449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A34499" w:rsidRDefault="00A34499">
            <w:pPr>
              <w:rPr>
                <w:b/>
              </w:rPr>
            </w:pPr>
            <w:r w:rsidRPr="00A34499">
              <w:rPr>
                <w:b/>
              </w:rPr>
              <w:t>3</w:t>
            </w:r>
          </w:p>
        </w:tc>
      </w:tr>
      <w:tr w:rsidR="00B636AC" w:rsidTr="00B636AC">
        <w:tc>
          <w:tcPr>
            <w:tcW w:w="5000" w:type="pct"/>
            <w:shd w:val="clear" w:color="auto" w:fill="F2F2F2" w:themeFill="background1" w:themeFillShade="F2"/>
          </w:tcPr>
          <w:p w:rsidR="00B636AC" w:rsidRPr="00A34499" w:rsidRDefault="00A3449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B636AC" w:rsidRDefault="00B636AC"/>
    <w:p w:rsidR="00A0368C" w:rsidRDefault="00A0368C">
      <w:pPr>
        <w:rPr>
          <w:b/>
        </w:rPr>
      </w:pPr>
      <w:r>
        <w:rPr>
          <w:b/>
        </w:rPr>
        <w:t>ΤΑΥΤΟΤΗΤΑ ΔΗΜΙΟΥΡΓΙΚΗΣ ΕΡΓΑΣΙΑΣ</w:t>
      </w:r>
    </w:p>
    <w:p w:rsidR="00A0368C" w:rsidRDefault="00A0368C">
      <w:pPr>
        <w:rPr>
          <w:b/>
        </w:rPr>
      </w:pPr>
      <w:r>
        <w:rPr>
          <w:b/>
        </w:rPr>
        <w:t>1.1Τίτλος</w:t>
      </w:r>
      <w:r w:rsidR="007007B6">
        <w:rPr>
          <w:b/>
        </w:rPr>
        <w:t>:Το σαπούνι στη ζωή μας</w:t>
      </w:r>
    </w:p>
    <w:p w:rsidR="00DC3E94" w:rsidRDefault="007007B6">
      <w:r>
        <w:t>α )</w:t>
      </w:r>
      <w:r w:rsidR="000D71A3" w:rsidRPr="000D71A3">
        <w:t xml:space="preserve"> </w:t>
      </w:r>
      <w:r w:rsidR="00DC3E94">
        <w:t>Να περιγράψετε τις βασικές οικιακές χρήσεις των σαπουνιών για τον καθαρισμό και την περιποίηση του δέρματος και γενικότερα της απορρυπαντικής δράσης στο σπίτι</w:t>
      </w:r>
    </w:p>
    <w:p w:rsidR="007007B6" w:rsidRDefault="000D71A3">
      <w:r>
        <w:t>β )</w:t>
      </w:r>
      <w:r w:rsidR="00652EE3">
        <w:t>Πώς δημιουργήθηκε το σαπούνι σύμφωνα με κάποιες θεωρίες.</w:t>
      </w:r>
    </w:p>
    <w:p w:rsidR="00652EE3" w:rsidRDefault="000D71A3">
      <w:r>
        <w:t>γ</w:t>
      </w:r>
      <w:r w:rsidR="00652EE3">
        <w:t xml:space="preserve"> )Η χρήση των σαπουνιών από τους ανθρώπους και η εξέλιξή του όσον αφορά στη μαζική παραγωγή .</w:t>
      </w:r>
      <w:r w:rsidR="00D43F5B">
        <w:t>Ποιες</w:t>
      </w:r>
      <w:bookmarkStart w:id="0" w:name="_GoBack"/>
      <w:bookmarkEnd w:id="0"/>
      <w:r w:rsidR="00652EE3">
        <w:t xml:space="preserve"> χώρες θεωρούνται πρωτοπόρες στη παραγωγή των σαπουνιών.</w:t>
      </w:r>
    </w:p>
    <w:p w:rsidR="000D71A3" w:rsidRDefault="000D71A3">
      <w:r>
        <w:t>δ</w:t>
      </w:r>
      <w:r w:rsidR="00652EE3">
        <w:t xml:space="preserve"> ) </w:t>
      </w:r>
      <w:r>
        <w:t>Αναφορά στα σαπούνια και στα υπόλοιπα καθαριστικά που παρασκευάζονται από συνθετικά υλικά</w:t>
      </w:r>
    </w:p>
    <w:p w:rsidR="00F3555D" w:rsidRDefault="00F3555D"/>
    <w:p w:rsidR="00652EE3" w:rsidRDefault="000D71A3">
      <w:r w:rsidRPr="000D71A3">
        <w:rPr>
          <w:noProof/>
          <w:lang w:eastAsia="el-GR"/>
        </w:rPr>
        <w:lastRenderedPageBreak/>
        <w:drawing>
          <wp:inline distT="0" distB="0" distL="0" distR="0">
            <wp:extent cx="5274310" cy="3516207"/>
            <wp:effectExtent l="0" t="0" r="2540" b="8255"/>
            <wp:docPr id="1" name="Εικόνα 1" descr="C:\Users\kat_s\Dropbox\sapounia\photo sapunia 1\Νέος φάκελος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_s\Dropbox\sapounia\photo sapunia 1\Νέος φάκελος\IMG_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3555D" w:rsidRDefault="00F3555D" w:rsidP="00F3555D">
      <w:r>
        <w:t xml:space="preserve">ε )Με βάση τα συμπεράσματά σας να δημιουργήσετε ένα διαφημιστικό μήνυμα με το οποίο να προτρέπετε τους καταναλωτές να προτιμούν την χρήση των σαπουνιών έναντι των ευρέως χρησιμοποιούμενων αφρόλουτρων.  </w:t>
      </w:r>
    </w:p>
    <w:p w:rsidR="00F90B4A" w:rsidRDefault="00F90B4A">
      <w:r w:rsidRPr="00F90B4A">
        <w:rPr>
          <w:b/>
        </w:rPr>
        <w:t xml:space="preserve">1.2 ΛΕΞΕΙΣ-ΚΛΕΙΔΙΑ </w:t>
      </w:r>
      <w:r>
        <w:rPr>
          <w:b/>
        </w:rPr>
        <w:t xml:space="preserve">: </w:t>
      </w:r>
      <w:proofErr w:type="spellStart"/>
      <w:r>
        <w:t>Βιομόρια</w:t>
      </w:r>
      <w:proofErr w:type="spellEnd"/>
      <w:r>
        <w:t>,</w:t>
      </w:r>
      <w:r w:rsidRPr="00F90B4A">
        <w:t xml:space="preserve"> </w:t>
      </w:r>
      <w:proofErr w:type="spellStart"/>
      <w:r>
        <w:t>εστεροποίηση</w:t>
      </w:r>
      <w:proofErr w:type="spellEnd"/>
      <w:r>
        <w:t xml:space="preserve"> ,λίπη και έλαια,</w:t>
      </w:r>
      <w:r w:rsidRPr="00F90B4A">
        <w:t xml:space="preserve"> </w:t>
      </w:r>
      <w:r>
        <w:t>σαπούνια ,απορρυπαντικά, απορρυπαντική δράση.</w:t>
      </w:r>
    </w:p>
    <w:p w:rsidR="00F3555D" w:rsidRDefault="00F3555D">
      <w:pPr>
        <w:rPr>
          <w:b/>
        </w:rPr>
      </w:pPr>
      <w:r w:rsidRPr="00F3555D">
        <w:rPr>
          <w:b/>
        </w:rPr>
        <w:t>1.3 ΣΚΟΠΟΣ</w:t>
      </w:r>
    </w:p>
    <w:p w:rsidR="00F3555D" w:rsidRDefault="00F3555D">
      <w:r>
        <w:t>Να μάθε</w:t>
      </w:r>
      <w:r w:rsidR="002B57B4">
        <w:t xml:space="preserve">ις να παρασκευάζεις σαπούνια με πρώτες ύλες εύκολα </w:t>
      </w:r>
      <w:proofErr w:type="spellStart"/>
      <w:r w:rsidR="002B57B4">
        <w:t>προσβάσιμες</w:t>
      </w:r>
      <w:proofErr w:type="spellEnd"/>
      <w:r w:rsidR="002B57B4">
        <w:t xml:space="preserve"> δηλ. ελαιόλαδο και επίσης να έρθουμε σε επαφή με τα λεγόμενα εναλλακτικά προϊόντα και αν είναι δυνατόν να τα βάλουμε στην καθημερινή μας ζωή.</w:t>
      </w:r>
    </w:p>
    <w:p w:rsidR="00A0234E" w:rsidRDefault="00A0234E">
      <w:pPr>
        <w:rPr>
          <w:b/>
        </w:rPr>
      </w:pPr>
      <w:r w:rsidRPr="00A0234E">
        <w:rPr>
          <w:b/>
        </w:rPr>
        <w:t>1.4 ΜΑΘΗΜΑ/ ΚΕΦΑΛΑΙΟ/ΕΝΟΤΗΤΑ</w:t>
      </w:r>
    </w:p>
    <w:p w:rsidR="00883198" w:rsidRPr="00A0234E" w:rsidRDefault="00883198">
      <w:pPr>
        <w:rPr>
          <w:b/>
        </w:rPr>
      </w:pPr>
      <w:r>
        <w:rPr>
          <w:rFonts w:cstheme="minorHAnsi"/>
          <w:b/>
          <w:bCs/>
        </w:rPr>
        <w:t>§</w:t>
      </w:r>
      <w:r w:rsidRPr="00AA535C">
        <w:rPr>
          <w:bCs/>
        </w:rPr>
        <w:t xml:space="preserve">5.2 </w:t>
      </w:r>
      <w:r w:rsidRPr="00AA535C">
        <w:t>Λίπη</w:t>
      </w:r>
      <w:r>
        <w:t xml:space="preserve"> και έλαια</w:t>
      </w:r>
    </w:p>
    <w:p w:rsidR="00AA535C" w:rsidRPr="00AA535C" w:rsidRDefault="00AA535C" w:rsidP="00AA535C">
      <w:pPr>
        <w:rPr>
          <w:b/>
        </w:rPr>
      </w:pPr>
      <w:r w:rsidRPr="00AA535C">
        <w:rPr>
          <w:b/>
        </w:rPr>
        <w:t>1.5 ΠΡΟΣΔΟΚΩΜΕΝΑ ΜΑΘΗΣΙΑΚΑ ΑΠΟΤΕΛΕΣΜΑΤΑ</w:t>
      </w:r>
    </w:p>
    <w:p w:rsidR="00AA535C" w:rsidRDefault="00AA535C" w:rsidP="00AA535C">
      <w:r>
        <w:t>α) Να παρασκευάζουν σαπούνια με πρώτη ύλη το ελαιόλαδο</w:t>
      </w:r>
    </w:p>
    <w:p w:rsidR="00AA535C" w:rsidRDefault="00AA535C" w:rsidP="00AA535C">
      <w:r>
        <w:t xml:space="preserve"> β) Να εξηγούν την απορρυπαντική δράση των σαπουνιών </w:t>
      </w:r>
    </w:p>
    <w:p w:rsidR="00AA535C" w:rsidRDefault="00AA535C" w:rsidP="00AA535C">
      <w:r>
        <w:t xml:space="preserve"> γ) Να αντιληφθούν την έννοια της </w:t>
      </w:r>
      <w:proofErr w:type="spellStart"/>
      <w:r>
        <w:t>εστεροποίησης</w:t>
      </w:r>
      <w:proofErr w:type="spellEnd"/>
      <w:r>
        <w:t xml:space="preserve"> και πώς είναι ένα βασικό διάλυμα</w:t>
      </w:r>
    </w:p>
    <w:p w:rsidR="00AA535C" w:rsidRDefault="00AA535C" w:rsidP="00AA535C">
      <w:r>
        <w:t>δ) Να γνωρίζουν τα πλεονεκτήματα ενός προϊόντος που εντάσσεται στα εναλλακτικά  και τα μειονεκτήματα  ενός αντίστοιχου προϊόντος που παρασκευάζεται στη χημική βιομηχανία σε μαζική παραγωγή.</w:t>
      </w:r>
    </w:p>
    <w:p w:rsidR="00AA535C" w:rsidRPr="00AA535C" w:rsidRDefault="00AA535C" w:rsidP="00AA535C">
      <w:pPr>
        <w:rPr>
          <w:b/>
        </w:rPr>
      </w:pPr>
      <w:r w:rsidRPr="00AA535C">
        <w:rPr>
          <w:b/>
        </w:rPr>
        <w:t>1.6 ΔΙΔΑΚΤΙΚΟ ΥΛΙΚΟ/ΠΗΓΕΣ ΠΟΥ ΜΠΟΡΟΥΝ ΝΑ ΑΞΙΟΠΟΙΗΘΟΥΝ</w:t>
      </w:r>
    </w:p>
    <w:p w:rsidR="00AA535C" w:rsidRPr="00AA535C" w:rsidRDefault="00AA535C" w:rsidP="00AA535C">
      <w:pPr>
        <w:rPr>
          <w:b/>
        </w:rPr>
      </w:pPr>
      <w:r w:rsidRPr="00AA535C">
        <w:rPr>
          <w:b/>
        </w:rPr>
        <w:t>Βιβλιογραφία:</w:t>
      </w:r>
    </w:p>
    <w:p w:rsidR="009621FE" w:rsidRDefault="00AA535C" w:rsidP="009621FE">
      <w:pPr>
        <w:pStyle w:val="ListParagraph"/>
        <w:numPr>
          <w:ilvl w:val="0"/>
          <w:numId w:val="1"/>
        </w:numPr>
      </w:pPr>
      <w:proofErr w:type="spellStart"/>
      <w:r>
        <w:lastRenderedPageBreak/>
        <w:t>Λιοδάκης</w:t>
      </w:r>
      <w:proofErr w:type="spellEnd"/>
      <w:r>
        <w:t>, Σ. κ.ά. (2016). Χημεία Β΄ Λυκείου. Αθήνα: ΙΤΥΕ Διόφαντος</w:t>
      </w:r>
    </w:p>
    <w:p w:rsidR="00AA535C" w:rsidRPr="009621FE" w:rsidRDefault="00E26CD0" w:rsidP="009621FE">
      <w:pPr>
        <w:pStyle w:val="ListParagraph"/>
        <w:numPr>
          <w:ilvl w:val="0"/>
          <w:numId w:val="1"/>
        </w:numPr>
      </w:pPr>
      <w:hyperlink r:id="rId10" w:history="1">
        <w:r w:rsidR="00640362" w:rsidRPr="009621FE">
          <w:rPr>
            <w:rStyle w:val="Hyperlink"/>
            <w:rFonts w:ascii="Calibri" w:hAnsi="Calibri" w:cs="Calibri"/>
          </w:rPr>
          <w:t>http://youtu.be/05XXT3G2Jis</w:t>
        </w:r>
      </w:hyperlink>
      <w:r w:rsidR="00640362" w:rsidRPr="009621FE">
        <w:rPr>
          <w:rFonts w:ascii="Calibri" w:hAnsi="Calibri" w:cs="Calibri"/>
          <w:color w:val="000000"/>
        </w:rPr>
        <w:t xml:space="preserve"> παρασκευή απορρυπαντικού πλυντηρίου</w:t>
      </w:r>
    </w:p>
    <w:p w:rsidR="009621FE" w:rsidRDefault="00E26CD0" w:rsidP="009621FE">
      <w:pPr>
        <w:pStyle w:val="ListParagraph"/>
        <w:numPr>
          <w:ilvl w:val="0"/>
          <w:numId w:val="1"/>
        </w:numPr>
      </w:pPr>
      <w:hyperlink r:id="rId11" w:history="1">
        <w:r w:rsidR="009477EF" w:rsidRPr="0085619E">
          <w:rPr>
            <w:rStyle w:val="Hyperlink"/>
          </w:rPr>
          <w:t>https://elearn.elke.uoa.gr/show_programs.php?catID=all&amp;prID=460</w:t>
        </w:r>
      </w:hyperlink>
      <w:r w:rsidR="009477EF">
        <w:t xml:space="preserve"> επιμορφωτικά σεμινάρια ΕΚΠΑ</w:t>
      </w:r>
    </w:p>
    <w:p w:rsidR="009477EF" w:rsidRDefault="009477EF" w:rsidP="009621FE">
      <w:pPr>
        <w:pStyle w:val="ListParagraph"/>
        <w:numPr>
          <w:ilvl w:val="0"/>
          <w:numId w:val="1"/>
        </w:numPr>
      </w:pPr>
      <w:r>
        <w:t>Πολλές ιστοσελίδες</w:t>
      </w:r>
    </w:p>
    <w:p w:rsidR="009477EF" w:rsidRDefault="009477EF" w:rsidP="009477EF">
      <w:pPr>
        <w:pStyle w:val="ListParagraph"/>
        <w:jc w:val="center"/>
        <w:rPr>
          <w:b/>
          <w:sz w:val="24"/>
          <w:szCs w:val="24"/>
          <w:u w:val="thick"/>
        </w:rPr>
      </w:pPr>
      <w:r w:rsidRPr="009477EF">
        <w:rPr>
          <w:b/>
          <w:sz w:val="24"/>
          <w:szCs w:val="24"/>
          <w:u w:val="thick"/>
        </w:rPr>
        <w:t>Παρουσίαση σχετικά με την ιστορία την Παρασκευή και τα υλικά του σαπουνιού</w:t>
      </w:r>
    </w:p>
    <w:p w:rsidR="00F3666B" w:rsidRPr="00C63873" w:rsidRDefault="00F3666B" w:rsidP="009A6DA7">
      <w:pPr>
        <w:pStyle w:val="ListParagraph"/>
        <w:rPr>
          <w:b/>
          <w:sz w:val="24"/>
          <w:szCs w:val="24"/>
          <w:u w:val="thick"/>
        </w:rPr>
      </w:pPr>
    </w:p>
    <w:p w:rsidR="009621FE" w:rsidRPr="007007B6" w:rsidRDefault="009621FE" w:rsidP="009621FE">
      <w:pPr>
        <w:pStyle w:val="ListParagraph"/>
      </w:pPr>
    </w:p>
    <w:p w:rsidR="009A6DA7" w:rsidRDefault="009A6DA7" w:rsidP="009A6DA7">
      <w:pPr>
        <w:jc w:val="center"/>
        <w:rPr>
          <w:b/>
        </w:rPr>
      </w:pPr>
      <w:r w:rsidRPr="00AA22BD">
        <w:rPr>
          <w:b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owerPoint.Show.12" ShapeID="_x0000_i1025" DrawAspect="Icon" ObjectID="_1579672761" r:id="rId13"/>
        </w:object>
      </w:r>
    </w:p>
    <w:p w:rsidR="007007B6" w:rsidRPr="00A0368C" w:rsidRDefault="007007B6" w:rsidP="009A6DA7">
      <w:pPr>
        <w:jc w:val="center"/>
        <w:rPr>
          <w:b/>
        </w:rPr>
      </w:pPr>
    </w:p>
    <w:p w:rsidR="00971C7A" w:rsidRDefault="00971C7A" w:rsidP="00D43F5B"/>
    <w:sectPr w:rsidR="00971C7A" w:rsidSect="005277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931" w:rsidRDefault="00014931" w:rsidP="0066130A">
      <w:pPr>
        <w:spacing w:after="0" w:line="240" w:lineRule="auto"/>
      </w:pPr>
      <w:r>
        <w:separator/>
      </w:r>
    </w:p>
  </w:endnote>
  <w:endnote w:type="continuationSeparator" w:id="0">
    <w:p w:rsidR="00014931" w:rsidRDefault="00014931" w:rsidP="0066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Default="006613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Pr="0066130A" w:rsidRDefault="0066130A">
    <w:pPr>
      <w:pStyle w:val="Footer"/>
    </w:pPr>
    <w:proofErr w:type="spellStart"/>
    <w:r>
      <w:t>Αικ</w:t>
    </w:r>
    <w:proofErr w:type="spellEnd"/>
    <w:r>
      <w:t xml:space="preserve">. </w:t>
    </w:r>
    <w:proofErr w:type="spellStart"/>
    <w:r>
      <w:t>Σκαλτσά</w:t>
    </w:r>
    <w:proofErr w:type="spellEnd"/>
    <w:r>
      <w:t xml:space="preserve">  1</w:t>
    </w:r>
    <w:r w:rsidRPr="0066130A">
      <w:rPr>
        <w:vertAlign w:val="superscript"/>
      </w:rPr>
      <w:t>ο</w:t>
    </w:r>
    <w:r>
      <w:t xml:space="preserve"> ΓΕ.Λ. Αργυρούπολης 2018</w:t>
    </w:r>
  </w:p>
  <w:p w:rsidR="0066130A" w:rsidRDefault="0066130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Default="006613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931" w:rsidRDefault="00014931" w:rsidP="0066130A">
      <w:pPr>
        <w:spacing w:after="0" w:line="240" w:lineRule="auto"/>
      </w:pPr>
      <w:r>
        <w:separator/>
      </w:r>
    </w:p>
  </w:footnote>
  <w:footnote w:type="continuationSeparator" w:id="0">
    <w:p w:rsidR="00014931" w:rsidRDefault="00014931" w:rsidP="0066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Default="006613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Default="0066130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0A" w:rsidRDefault="006613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C13"/>
    <w:multiLevelType w:val="hybridMultilevel"/>
    <w:tmpl w:val="B82A9E76"/>
    <w:lvl w:ilvl="0" w:tplc="BB9271A2">
      <w:start w:val="1"/>
      <w:numFmt w:val="bullet"/>
      <w:lvlText w:val=""/>
      <w:lvlJc w:val="left"/>
      <w:pPr>
        <w:ind w:left="767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1" w:tplc="C742EC6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2" w:tplc="129A24B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3" w:tplc="88940F9C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4" w:tplc="42565EE8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5" w:tplc="7360CCD8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6" w:tplc="006697E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7" w:tplc="25C8CE8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8" w:tplc="28941B7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3E7F96"/>
    <w:multiLevelType w:val="hybridMultilevel"/>
    <w:tmpl w:val="FC54B890"/>
    <w:lvl w:ilvl="0" w:tplc="DF08E2FC">
      <w:start w:val="1"/>
      <w:numFmt w:val="bullet"/>
      <w:lvlText w:val=""/>
      <w:lvlJc w:val="left"/>
      <w:pPr>
        <w:ind w:left="1092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9532199E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01CC58A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B30E8C54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18E452A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C660EA5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BCEAE204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3B8AB08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CB2867C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90231F8"/>
    <w:multiLevelType w:val="hybridMultilevel"/>
    <w:tmpl w:val="46EE8308"/>
    <w:lvl w:ilvl="0" w:tplc="D1926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73D09"/>
    <w:multiLevelType w:val="hybridMultilevel"/>
    <w:tmpl w:val="975AEAE0"/>
    <w:lvl w:ilvl="0" w:tplc="504E3578">
      <w:start w:val="1"/>
      <w:numFmt w:val="bullet"/>
      <w:lvlText w:val=""/>
      <w:lvlJc w:val="left"/>
      <w:pPr>
        <w:ind w:left="1092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8CFC310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6C50A2D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9C307C8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59B01A1C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FC585004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0A6E91D0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453EB77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366C374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7E6B7B"/>
    <w:multiLevelType w:val="hybridMultilevel"/>
    <w:tmpl w:val="4DE253E0"/>
    <w:lvl w:ilvl="0" w:tplc="0EE6EC4C">
      <w:start w:val="1"/>
      <w:numFmt w:val="bullet"/>
      <w:lvlText w:val=""/>
      <w:lvlJc w:val="left"/>
      <w:pPr>
        <w:ind w:left="1163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C4685F64">
      <w:start w:val="1"/>
      <w:numFmt w:val="bullet"/>
      <w:lvlText w:val="o"/>
      <w:lvlJc w:val="left"/>
      <w:pPr>
        <w:ind w:left="453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262A7A0">
      <w:start w:val="1"/>
      <w:numFmt w:val="bullet"/>
      <w:lvlText w:val="▪"/>
      <w:lvlJc w:val="left"/>
      <w:pPr>
        <w:ind w:left="525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5504D2F8">
      <w:start w:val="1"/>
      <w:numFmt w:val="bullet"/>
      <w:lvlText w:val="•"/>
      <w:lvlJc w:val="left"/>
      <w:pPr>
        <w:ind w:left="597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428D51A">
      <w:start w:val="1"/>
      <w:numFmt w:val="bullet"/>
      <w:lvlText w:val="o"/>
      <w:lvlJc w:val="left"/>
      <w:pPr>
        <w:ind w:left="669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80CC39A">
      <w:start w:val="1"/>
      <w:numFmt w:val="bullet"/>
      <w:lvlText w:val="▪"/>
      <w:lvlJc w:val="left"/>
      <w:pPr>
        <w:ind w:left="741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A028CF0A">
      <w:start w:val="1"/>
      <w:numFmt w:val="bullet"/>
      <w:lvlText w:val="•"/>
      <w:lvlJc w:val="left"/>
      <w:pPr>
        <w:ind w:left="813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2EF6040A">
      <w:start w:val="1"/>
      <w:numFmt w:val="bullet"/>
      <w:lvlText w:val="o"/>
      <w:lvlJc w:val="left"/>
      <w:pPr>
        <w:ind w:left="885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2F5C64F2">
      <w:start w:val="1"/>
      <w:numFmt w:val="bullet"/>
      <w:lvlText w:val="▪"/>
      <w:lvlJc w:val="left"/>
      <w:pPr>
        <w:ind w:left="9579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FE503E6"/>
    <w:multiLevelType w:val="hybridMultilevel"/>
    <w:tmpl w:val="54E68B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37017"/>
    <w:multiLevelType w:val="hybridMultilevel"/>
    <w:tmpl w:val="C290A92C"/>
    <w:lvl w:ilvl="0" w:tplc="840EAD08">
      <w:start w:val="1"/>
      <w:numFmt w:val="bullet"/>
      <w:lvlText w:val=""/>
      <w:lvlJc w:val="left"/>
      <w:pPr>
        <w:ind w:left="1375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ACBE724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B14EB2A2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75CC934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2E6DB0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959CFD5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1BE2313C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D7E67E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F08F5F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BCC1B22"/>
    <w:multiLevelType w:val="hybridMultilevel"/>
    <w:tmpl w:val="4A6CA942"/>
    <w:lvl w:ilvl="0" w:tplc="F7308EC0">
      <w:start w:val="1"/>
      <w:numFmt w:val="bullet"/>
      <w:lvlText w:val=""/>
      <w:lvlJc w:val="left"/>
      <w:pPr>
        <w:ind w:left="55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CC4D13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00E6B22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19621FD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E4D2038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B89E03C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986F764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79EA67C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0F5A6B1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FA12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7715"/>
    <w:rsid w:val="00014931"/>
    <w:rsid w:val="000D71A3"/>
    <w:rsid w:val="002B57B4"/>
    <w:rsid w:val="00527715"/>
    <w:rsid w:val="00640362"/>
    <w:rsid w:val="00652EE3"/>
    <w:rsid w:val="0066130A"/>
    <w:rsid w:val="007007B6"/>
    <w:rsid w:val="00797515"/>
    <w:rsid w:val="00883198"/>
    <w:rsid w:val="009477EF"/>
    <w:rsid w:val="00955623"/>
    <w:rsid w:val="009621FE"/>
    <w:rsid w:val="00971C7A"/>
    <w:rsid w:val="009A6DA7"/>
    <w:rsid w:val="00A0234E"/>
    <w:rsid w:val="00A0368C"/>
    <w:rsid w:val="00A34499"/>
    <w:rsid w:val="00AA22BD"/>
    <w:rsid w:val="00AA535C"/>
    <w:rsid w:val="00AC6A77"/>
    <w:rsid w:val="00B636AC"/>
    <w:rsid w:val="00C40BB3"/>
    <w:rsid w:val="00C63873"/>
    <w:rsid w:val="00C64C64"/>
    <w:rsid w:val="00D43F5B"/>
    <w:rsid w:val="00D84E07"/>
    <w:rsid w:val="00DC3E94"/>
    <w:rsid w:val="00E26CD0"/>
    <w:rsid w:val="00F3555D"/>
    <w:rsid w:val="00F3666B"/>
    <w:rsid w:val="00F9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2BD"/>
  </w:style>
  <w:style w:type="paragraph" w:styleId="Heading1">
    <w:name w:val="heading 1"/>
    <w:next w:val="Normal"/>
    <w:link w:val="Heading1Char"/>
    <w:uiPriority w:val="9"/>
    <w:unhideWhenUsed/>
    <w:qFormat/>
    <w:rsid w:val="00C64C64"/>
    <w:pPr>
      <w:keepNext/>
      <w:keepLines/>
      <w:spacing w:after="0"/>
      <w:ind w:right="214"/>
      <w:jc w:val="center"/>
      <w:outlineLvl w:val="0"/>
    </w:pPr>
    <w:rPr>
      <w:rFonts w:ascii="Franklin Gothic" w:eastAsia="Franklin Gothic" w:hAnsi="Franklin Gothic" w:cs="Franklin Gothic"/>
      <w:color w:val="5F3A13"/>
      <w:sz w:val="132"/>
      <w:lang w:eastAsia="el-GR"/>
    </w:rPr>
  </w:style>
  <w:style w:type="paragraph" w:styleId="Heading2">
    <w:name w:val="heading 2"/>
    <w:next w:val="Normal"/>
    <w:link w:val="Heading2Char"/>
    <w:uiPriority w:val="9"/>
    <w:unhideWhenUsed/>
    <w:qFormat/>
    <w:rsid w:val="00C64C64"/>
    <w:pPr>
      <w:keepNext/>
      <w:keepLines/>
      <w:spacing w:after="0"/>
      <w:ind w:left="1437"/>
      <w:outlineLvl w:val="1"/>
    </w:pPr>
    <w:rPr>
      <w:rFonts w:ascii="Franklin Gothic" w:eastAsia="Franklin Gothic" w:hAnsi="Franklin Gothic" w:cs="Franklin Gothic"/>
      <w:color w:val="4E3A2F"/>
      <w:sz w:val="93"/>
      <w:lang w:eastAsia="el-GR"/>
    </w:rPr>
  </w:style>
  <w:style w:type="paragraph" w:styleId="Heading3">
    <w:name w:val="heading 3"/>
    <w:next w:val="Normal"/>
    <w:link w:val="Heading3Char"/>
    <w:uiPriority w:val="9"/>
    <w:unhideWhenUsed/>
    <w:qFormat/>
    <w:rsid w:val="00C64C64"/>
    <w:pPr>
      <w:keepNext/>
      <w:keepLines/>
      <w:spacing w:after="36"/>
      <w:ind w:left="1277"/>
      <w:outlineLvl w:val="2"/>
    </w:pPr>
    <w:rPr>
      <w:rFonts w:ascii="Franklin Gothic" w:eastAsia="Franklin Gothic" w:hAnsi="Franklin Gothic" w:cs="Franklin Gothic"/>
      <w:color w:val="4E3A2F"/>
      <w:sz w:val="84"/>
      <w:lang w:eastAsia="el-GR"/>
    </w:rPr>
  </w:style>
  <w:style w:type="paragraph" w:styleId="Heading4">
    <w:name w:val="heading 4"/>
    <w:next w:val="Normal"/>
    <w:link w:val="Heading4Char"/>
    <w:uiPriority w:val="9"/>
    <w:unhideWhenUsed/>
    <w:qFormat/>
    <w:rsid w:val="00C64C64"/>
    <w:pPr>
      <w:keepNext/>
      <w:keepLines/>
      <w:spacing w:after="12"/>
      <w:ind w:left="847" w:hanging="10"/>
      <w:jc w:val="center"/>
      <w:outlineLvl w:val="3"/>
    </w:pPr>
    <w:rPr>
      <w:rFonts w:ascii="Franklin Gothic" w:eastAsia="Franklin Gothic" w:hAnsi="Franklin Gothic" w:cs="Franklin Gothic"/>
      <w:color w:val="5F3A13"/>
      <w:sz w:val="96"/>
      <w:lang w:eastAsia="el-GR"/>
    </w:rPr>
  </w:style>
  <w:style w:type="paragraph" w:styleId="Heading5">
    <w:name w:val="heading 5"/>
    <w:next w:val="Normal"/>
    <w:link w:val="Heading5Char"/>
    <w:uiPriority w:val="9"/>
    <w:unhideWhenUsed/>
    <w:qFormat/>
    <w:rsid w:val="00C64C64"/>
    <w:pPr>
      <w:keepNext/>
      <w:keepLines/>
      <w:spacing w:after="0"/>
      <w:outlineLvl w:val="4"/>
    </w:pPr>
    <w:rPr>
      <w:rFonts w:ascii="Franklin Gothic Book" w:eastAsia="Franklin Gothic Book" w:hAnsi="Franklin Gothic Book" w:cs="Franklin Gothic Book"/>
      <w:color w:val="5F3A13"/>
      <w:sz w:val="67"/>
      <w:lang w:eastAsia="el-GR"/>
    </w:rPr>
  </w:style>
  <w:style w:type="paragraph" w:styleId="Heading6">
    <w:name w:val="heading 6"/>
    <w:next w:val="Normal"/>
    <w:link w:val="Heading6Char"/>
    <w:uiPriority w:val="9"/>
    <w:unhideWhenUsed/>
    <w:qFormat/>
    <w:rsid w:val="00C64C64"/>
    <w:pPr>
      <w:keepNext/>
      <w:keepLines/>
      <w:spacing w:after="0"/>
      <w:outlineLvl w:val="5"/>
    </w:pPr>
    <w:rPr>
      <w:rFonts w:ascii="Franklin Gothic Book" w:eastAsia="Franklin Gothic Book" w:hAnsi="Franklin Gothic Book" w:cs="Franklin Gothic Book"/>
      <w:color w:val="5F3A13"/>
      <w:sz w:val="67"/>
      <w:u w:val="single" w:color="5F3A13"/>
      <w:lang w:eastAsia="el-GR"/>
    </w:rPr>
  </w:style>
  <w:style w:type="paragraph" w:styleId="Heading7">
    <w:name w:val="heading 7"/>
    <w:next w:val="Normal"/>
    <w:link w:val="Heading7Char"/>
    <w:uiPriority w:val="9"/>
    <w:unhideWhenUsed/>
    <w:qFormat/>
    <w:rsid w:val="00C64C64"/>
    <w:pPr>
      <w:keepNext/>
      <w:keepLines/>
      <w:spacing w:after="0"/>
      <w:ind w:left="10" w:right="428" w:hanging="10"/>
      <w:jc w:val="center"/>
      <w:outlineLvl w:val="6"/>
    </w:pPr>
    <w:rPr>
      <w:rFonts w:ascii="Franklin Gothic" w:eastAsia="Franklin Gothic" w:hAnsi="Franklin Gothic" w:cs="Franklin Gothic"/>
      <w:color w:val="AF761F"/>
      <w:sz w:val="72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6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53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036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64C64"/>
    <w:rPr>
      <w:rFonts w:ascii="Franklin Gothic" w:eastAsia="Franklin Gothic" w:hAnsi="Franklin Gothic" w:cs="Franklin Gothic"/>
      <w:color w:val="5F3A13"/>
      <w:sz w:val="132"/>
      <w:lang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C64C64"/>
    <w:rPr>
      <w:rFonts w:ascii="Franklin Gothic" w:eastAsia="Franklin Gothic" w:hAnsi="Franklin Gothic" w:cs="Franklin Gothic"/>
      <w:color w:val="4E3A2F"/>
      <w:sz w:val="93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C64C64"/>
    <w:rPr>
      <w:rFonts w:ascii="Franklin Gothic" w:eastAsia="Franklin Gothic" w:hAnsi="Franklin Gothic" w:cs="Franklin Gothic"/>
      <w:color w:val="4E3A2F"/>
      <w:sz w:val="84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C64C64"/>
    <w:rPr>
      <w:rFonts w:ascii="Franklin Gothic" w:eastAsia="Franklin Gothic" w:hAnsi="Franklin Gothic" w:cs="Franklin Gothic"/>
      <w:color w:val="5F3A13"/>
      <w:sz w:val="96"/>
      <w:lang w:eastAsia="el-GR"/>
    </w:rPr>
  </w:style>
  <w:style w:type="character" w:customStyle="1" w:styleId="Heading5Char">
    <w:name w:val="Heading 5 Char"/>
    <w:basedOn w:val="DefaultParagraphFont"/>
    <w:link w:val="Heading5"/>
    <w:uiPriority w:val="9"/>
    <w:rsid w:val="00C64C64"/>
    <w:rPr>
      <w:rFonts w:ascii="Franklin Gothic Book" w:eastAsia="Franklin Gothic Book" w:hAnsi="Franklin Gothic Book" w:cs="Franklin Gothic Book"/>
      <w:color w:val="5F3A13"/>
      <w:sz w:val="67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rsid w:val="00C64C64"/>
    <w:rPr>
      <w:rFonts w:ascii="Franklin Gothic Book" w:eastAsia="Franklin Gothic Book" w:hAnsi="Franklin Gothic Book" w:cs="Franklin Gothic Book"/>
      <w:color w:val="5F3A13"/>
      <w:sz w:val="67"/>
      <w:u w:val="single" w:color="5F3A13"/>
      <w:lang w:eastAsia="el-GR"/>
    </w:rPr>
  </w:style>
  <w:style w:type="character" w:customStyle="1" w:styleId="Heading7Char">
    <w:name w:val="Heading 7 Char"/>
    <w:basedOn w:val="DefaultParagraphFont"/>
    <w:link w:val="Heading7"/>
    <w:uiPriority w:val="9"/>
    <w:rsid w:val="00C64C64"/>
    <w:rPr>
      <w:rFonts w:ascii="Franklin Gothic" w:eastAsia="Franklin Gothic" w:hAnsi="Franklin Gothic" w:cs="Franklin Gothic"/>
      <w:color w:val="AF761F"/>
      <w:sz w:val="72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8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613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130A"/>
  </w:style>
  <w:style w:type="paragraph" w:styleId="Footer">
    <w:name w:val="footer"/>
    <w:basedOn w:val="Normal"/>
    <w:link w:val="FooterChar"/>
    <w:uiPriority w:val="99"/>
    <w:unhideWhenUsed/>
    <w:rsid w:val="006613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PowerPoint_Presentation1.pptx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learn.elke.uoa.gr/show_programs.php?catID=all&amp;prID=460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youtu.be/05XXT3G2Jis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FEALIMOU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0E106-3A1F-413E-87CD-80F510F1ED9B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C84004C-C291-4CA9-AD08-44547E86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</TotalTime>
  <Pages>3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SKALTSA Καθηγήτρια χημικός</dc:creator>
  <cp:lastModifiedBy>EKFEALIMOU</cp:lastModifiedBy>
  <cp:revision>3</cp:revision>
  <dcterms:created xsi:type="dcterms:W3CDTF">2018-01-29T08:50:00Z</dcterms:created>
  <dcterms:modified xsi:type="dcterms:W3CDTF">2018-02-09T07:13:00Z</dcterms:modified>
</cp:coreProperties>
</file>