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8B" w:rsidRPr="00ED2C2C" w:rsidRDefault="00E9458B" w:rsidP="00E9458B">
      <w:pPr>
        <w:pStyle w:val="Title"/>
        <w:spacing w:line="360" w:lineRule="auto"/>
        <w:rPr>
          <w:sz w:val="28"/>
          <w:szCs w:val="28"/>
        </w:rPr>
      </w:pPr>
      <w:bookmarkStart w:id="0" w:name="_Toc337918929"/>
      <w:r w:rsidRPr="00ED2C2C">
        <w:rPr>
          <w:sz w:val="28"/>
          <w:szCs w:val="28"/>
        </w:rPr>
        <w:t xml:space="preserve">Διδακτική πρακτική που  απευθύνεται σε Μαθητές </w:t>
      </w:r>
      <w:r>
        <w:rPr>
          <w:sz w:val="28"/>
          <w:szCs w:val="28"/>
        </w:rPr>
        <w:t>Α</w:t>
      </w:r>
      <w:r w:rsidRPr="00ED2C2C">
        <w:rPr>
          <w:sz w:val="28"/>
          <w:szCs w:val="28"/>
        </w:rPr>
        <w:t xml:space="preserve">’ </w:t>
      </w:r>
      <w:bookmarkEnd w:id="0"/>
      <w:r>
        <w:rPr>
          <w:sz w:val="28"/>
          <w:szCs w:val="28"/>
        </w:rPr>
        <w:t>Λυκείου</w:t>
      </w:r>
    </w:p>
    <w:p w:rsidR="00E9458B" w:rsidRPr="00AB2E6F" w:rsidRDefault="00E9458B" w:rsidP="00E9458B">
      <w:pPr>
        <w:pStyle w:val="Subtitle"/>
        <w:spacing w:line="360" w:lineRule="auto"/>
        <w:jc w:val="both"/>
        <w:rPr>
          <w:b/>
        </w:rPr>
      </w:pPr>
      <w:bookmarkStart w:id="1" w:name="_Toc337918930"/>
      <w:r w:rsidRPr="00AB2E6F">
        <w:rPr>
          <w:b/>
        </w:rPr>
        <w:t xml:space="preserve"> </w:t>
      </w:r>
      <w:r w:rsidRPr="00ED2C2C">
        <w:rPr>
          <w:b/>
        </w:rPr>
        <w:t>Η γνωστική περιοχή</w:t>
      </w:r>
      <w:bookmarkEnd w:id="1"/>
      <w:r w:rsidRPr="00ED2C2C">
        <w:rPr>
          <w:b/>
        </w:rPr>
        <w:t xml:space="preserve"> </w:t>
      </w:r>
    </w:p>
    <w:p w:rsidR="00E9458B" w:rsidRPr="00FB4BFA" w:rsidRDefault="00E9458B" w:rsidP="00E9458B">
      <w:pPr>
        <w:spacing w:line="360" w:lineRule="auto"/>
        <w:jc w:val="both"/>
      </w:pPr>
      <w:r w:rsidRPr="00CB030D">
        <w:t xml:space="preserve"> </w:t>
      </w:r>
      <w:r>
        <w:tab/>
        <w:t>Αβεβαιότητα (σφάλμα) μέτρησης,  Σημαντικά ψηφία – στρογγυλοποίηση, Γραφικές παραστάσεις</w:t>
      </w:r>
    </w:p>
    <w:p w:rsidR="00E9458B" w:rsidRDefault="00E9458B" w:rsidP="00E9458B">
      <w:pPr>
        <w:spacing w:line="360" w:lineRule="auto"/>
        <w:jc w:val="both"/>
      </w:pPr>
    </w:p>
    <w:p w:rsidR="00E9458B" w:rsidRPr="00ED2C2C" w:rsidRDefault="00E9458B" w:rsidP="00E9458B">
      <w:pPr>
        <w:pStyle w:val="Subtitle"/>
        <w:spacing w:line="360" w:lineRule="auto"/>
        <w:jc w:val="both"/>
        <w:rPr>
          <w:b/>
        </w:rPr>
      </w:pPr>
      <w:bookmarkStart w:id="2" w:name="_Toc337918931"/>
      <w:r w:rsidRPr="00ED2C2C">
        <w:rPr>
          <w:b/>
        </w:rPr>
        <w:t xml:space="preserve"> Οργάνωση της τάξης πριν την εφαρμογή του σχεδίου μαθήματος</w:t>
      </w:r>
      <w:bookmarkEnd w:id="2"/>
    </w:p>
    <w:p w:rsidR="00E9458B" w:rsidRDefault="00E9458B" w:rsidP="00E9458B">
      <w:pPr>
        <w:spacing w:line="360" w:lineRule="auto"/>
        <w:ind w:firstLine="720"/>
        <w:jc w:val="both"/>
      </w:pPr>
      <w:r>
        <w:t>Η τάξη χωρίζεται σε ομάδες των 4-5 παιδιών. Ο σχηματισμός των ομάδων είναι προτιμότερο να πραγματοποιηθεί πριν την προγραμματισμένη εφαρμογή του σχεδίου μαθήματος.</w:t>
      </w:r>
    </w:p>
    <w:p w:rsidR="00E9458B" w:rsidRDefault="00E9458B" w:rsidP="00E9458B">
      <w:pPr>
        <w:spacing w:line="360" w:lineRule="auto"/>
        <w:jc w:val="both"/>
        <w:rPr>
          <w:b/>
          <w:u w:val="single"/>
        </w:rPr>
      </w:pPr>
    </w:p>
    <w:p w:rsidR="00E9458B" w:rsidRPr="00ED2C2C" w:rsidRDefault="00E9458B" w:rsidP="00E9458B">
      <w:pPr>
        <w:pStyle w:val="Subtitle"/>
        <w:spacing w:line="360" w:lineRule="auto"/>
        <w:jc w:val="both"/>
        <w:rPr>
          <w:b/>
        </w:rPr>
      </w:pPr>
      <w:bookmarkStart w:id="3" w:name="_Toc337918932"/>
      <w:r w:rsidRPr="00ED2C2C">
        <w:rPr>
          <w:b/>
        </w:rPr>
        <w:t xml:space="preserve"> Υλοποίηση Διδακτικής Πρακτικής</w:t>
      </w:r>
      <w:bookmarkEnd w:id="3"/>
    </w:p>
    <w:p w:rsidR="00E9458B" w:rsidRPr="00C02507" w:rsidRDefault="00E9458B" w:rsidP="00E9458B">
      <w:pPr>
        <w:spacing w:line="360" w:lineRule="auto"/>
        <w:ind w:firstLine="720"/>
        <w:jc w:val="both"/>
        <w:rPr>
          <w:u w:val="single"/>
        </w:rPr>
      </w:pPr>
      <w:r>
        <w:rPr>
          <w:u w:val="single"/>
        </w:rPr>
        <w:t xml:space="preserve">Χώρος </w:t>
      </w:r>
      <w:r w:rsidRPr="006C5436">
        <w:rPr>
          <w:u w:val="single"/>
        </w:rPr>
        <w:t>-</w:t>
      </w:r>
      <w:r>
        <w:rPr>
          <w:u w:val="single"/>
        </w:rPr>
        <w:t>Υ</w:t>
      </w:r>
      <w:r w:rsidRPr="00C02507">
        <w:rPr>
          <w:u w:val="single"/>
        </w:rPr>
        <w:t>ποδομές</w:t>
      </w:r>
    </w:p>
    <w:p w:rsidR="00E9458B" w:rsidRDefault="00E9458B" w:rsidP="00E9458B">
      <w:pPr>
        <w:spacing w:line="360" w:lineRule="auto"/>
        <w:ind w:firstLine="720"/>
        <w:jc w:val="both"/>
      </w:pPr>
      <w:r>
        <w:t>Η οργάνωση των ομάδων και η διδασκαλία μπορούν να υλοποιηθούν σε αίθουσα διδασκαλίας  ή στο εργαστήριο Φυσικών Επιστημών.</w:t>
      </w:r>
    </w:p>
    <w:p w:rsidR="00E9458B" w:rsidRDefault="00E9458B" w:rsidP="00E9458B">
      <w:pPr>
        <w:spacing w:line="360" w:lineRule="auto"/>
        <w:ind w:firstLine="720"/>
        <w:jc w:val="both"/>
      </w:pPr>
      <w:r>
        <w:t>Η χρονική διάρκεια υπολογίζεται σε δυο  διδακτικές ώρες</w:t>
      </w:r>
    </w:p>
    <w:p w:rsidR="00E9458B" w:rsidRDefault="00E9458B" w:rsidP="00E9458B">
      <w:pPr>
        <w:spacing w:line="360" w:lineRule="auto"/>
        <w:ind w:firstLine="720"/>
        <w:jc w:val="center"/>
      </w:pPr>
      <w:r>
        <w:t>.</w:t>
      </w:r>
      <w:r w:rsidRPr="00E9458B">
        <w:rPr>
          <w:noProof/>
          <w:lang w:eastAsia="en-US"/>
        </w:rPr>
        <w:t xml:space="preserve"> </w:t>
      </w:r>
      <w:r w:rsidRPr="00E9458B">
        <w:rPr>
          <w:noProof/>
        </w:rPr>
        <w:drawing>
          <wp:inline distT="0" distB="0" distL="0" distR="0">
            <wp:extent cx="3360023" cy="3590925"/>
            <wp:effectExtent l="19050" t="0" r="0" b="0"/>
            <wp:docPr id="2" name="Picture 2" descr="ீ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ﻬ#°"/>
                    <pic:cNvPicPr>
                      <a:picLocks noChangeAspect="1" noChangeArrowheads="1"/>
                    </pic:cNvPicPr>
                  </pic:nvPicPr>
                  <pic:blipFill>
                    <a:blip r:embed="rId8" cstate="print"/>
                    <a:srcRect/>
                    <a:stretch>
                      <a:fillRect/>
                    </a:stretch>
                  </pic:blipFill>
                  <pic:spPr bwMode="auto">
                    <a:xfrm>
                      <a:off x="0" y="0"/>
                      <a:ext cx="3360023" cy="3590925"/>
                    </a:xfrm>
                    <a:prstGeom prst="rect">
                      <a:avLst/>
                    </a:prstGeom>
                    <a:noFill/>
                    <a:ln w="9525">
                      <a:noFill/>
                      <a:miter lim="800000"/>
                      <a:headEnd/>
                      <a:tailEnd/>
                    </a:ln>
                  </pic:spPr>
                </pic:pic>
              </a:graphicData>
            </a:graphic>
          </wp:inline>
        </w:drawing>
      </w:r>
    </w:p>
    <w:p w:rsidR="00E9458B" w:rsidRDefault="00E9458B" w:rsidP="00E9458B">
      <w:pPr>
        <w:spacing w:line="360" w:lineRule="auto"/>
        <w:ind w:firstLine="720"/>
        <w:jc w:val="both"/>
      </w:pPr>
    </w:p>
    <w:p w:rsidR="00E9458B" w:rsidRPr="00492F82" w:rsidRDefault="00E9458B" w:rsidP="00E9458B">
      <w:pPr>
        <w:spacing w:line="360" w:lineRule="auto"/>
        <w:ind w:firstLine="720"/>
        <w:jc w:val="both"/>
        <w:rPr>
          <w:sz w:val="28"/>
          <w:szCs w:val="28"/>
        </w:rPr>
      </w:pPr>
      <w:r w:rsidRPr="00492F82">
        <w:rPr>
          <w:b/>
          <w:sz w:val="28"/>
          <w:szCs w:val="28"/>
        </w:rPr>
        <w:lastRenderedPageBreak/>
        <w:t xml:space="preserve"> Στόχοι της Διδακτικής Πρακτικής</w:t>
      </w:r>
    </w:p>
    <w:p w:rsidR="00E9458B" w:rsidRPr="00C02507" w:rsidRDefault="00E9458B" w:rsidP="00E9458B">
      <w:pPr>
        <w:spacing w:line="360" w:lineRule="auto"/>
        <w:jc w:val="both"/>
        <w:rPr>
          <w:u w:val="single"/>
        </w:rPr>
      </w:pPr>
      <w:r w:rsidRPr="00C02507">
        <w:rPr>
          <w:u w:val="single"/>
        </w:rPr>
        <w:t>Γνώσεις:</w:t>
      </w:r>
      <w:r>
        <w:rPr>
          <w:u w:val="single"/>
        </w:rPr>
        <w:t xml:space="preserve"> (Γ)</w:t>
      </w:r>
    </w:p>
    <w:p w:rsidR="00E9458B" w:rsidRPr="00B948FE" w:rsidRDefault="00E9458B" w:rsidP="00E9458B">
      <w:pPr>
        <w:spacing w:line="360" w:lineRule="auto"/>
        <w:jc w:val="both"/>
      </w:pPr>
      <w:r w:rsidRPr="00B948FE">
        <w:t xml:space="preserve"> Επιδιώκεται οι μαθητές/τριες  :</w:t>
      </w:r>
    </w:p>
    <w:p w:rsidR="00BB4A6A" w:rsidRPr="00BB4A6A" w:rsidRDefault="00E9458B" w:rsidP="00E9458B">
      <w:pPr>
        <w:pStyle w:val="ListParagraph"/>
        <w:numPr>
          <w:ilvl w:val="0"/>
          <w:numId w:val="1"/>
        </w:numPr>
      </w:pPr>
      <w:r>
        <w:t xml:space="preserve">Να </w:t>
      </w:r>
      <w:r w:rsidR="00BB4A6A" w:rsidRPr="00D43669">
        <w:t>αντιληφθούν</w:t>
      </w:r>
      <w:r w:rsidR="00BB4A6A">
        <w:t xml:space="preserve"> </w:t>
      </w:r>
      <w:r>
        <w:t xml:space="preserve">ότι κάθε μέτρηση περιέχει πειραματικό σφάλμα </w:t>
      </w:r>
    </w:p>
    <w:p w:rsidR="00E9458B" w:rsidRDefault="00BB4A6A" w:rsidP="00E9458B">
      <w:pPr>
        <w:pStyle w:val="ListParagraph"/>
        <w:numPr>
          <w:ilvl w:val="0"/>
          <w:numId w:val="1"/>
        </w:numPr>
      </w:pPr>
      <w:r>
        <w:rPr>
          <w:lang w:val="en-US"/>
        </w:rPr>
        <w:t>N</w:t>
      </w:r>
      <w:r w:rsidR="00E9458B">
        <w:t>α κατηγοριοποιήσουν τα σφάλματα σε συστηματικά και τυχαία</w:t>
      </w:r>
    </w:p>
    <w:p w:rsidR="00887DFA" w:rsidRDefault="00E9458B" w:rsidP="00E9458B">
      <w:pPr>
        <w:pStyle w:val="ListParagraph"/>
        <w:numPr>
          <w:ilvl w:val="0"/>
          <w:numId w:val="1"/>
        </w:numPr>
      </w:pPr>
      <w:r>
        <w:t xml:space="preserve">Να </w:t>
      </w:r>
      <w:r w:rsidR="00BB4A6A" w:rsidRPr="00D43669">
        <w:t>αντιληφθούν</w:t>
      </w:r>
      <w:r>
        <w:t xml:space="preserve"> τους περιορισμούς των οργάνων μέτρησης ως προς την ακρίβεια</w:t>
      </w:r>
    </w:p>
    <w:p w:rsidR="00887DFA" w:rsidRDefault="00887DFA" w:rsidP="00E9458B">
      <w:pPr>
        <w:pStyle w:val="ListParagraph"/>
        <w:numPr>
          <w:ilvl w:val="0"/>
          <w:numId w:val="1"/>
        </w:numPr>
      </w:pPr>
      <w:r>
        <w:t xml:space="preserve">Να </w:t>
      </w:r>
      <w:r w:rsidR="00BB4A6A" w:rsidRPr="00D43669">
        <w:t>αντιληφθούν</w:t>
      </w:r>
      <w:r>
        <w:t xml:space="preserve"> </w:t>
      </w:r>
      <w:r w:rsidR="00492F82">
        <w:t>ότι</w:t>
      </w:r>
      <w:r>
        <w:t xml:space="preserve"> οι πολλαπλές μετρήσεις και στη συνέχεια ο υπολογισμός της μέσης τιμής αυτών μπορούν να περιορίσουν τα τυχαία σφάλματα</w:t>
      </w:r>
    </w:p>
    <w:p w:rsidR="00887DFA" w:rsidRDefault="00887DFA" w:rsidP="00E9458B">
      <w:pPr>
        <w:pStyle w:val="ListParagraph"/>
        <w:numPr>
          <w:ilvl w:val="0"/>
          <w:numId w:val="1"/>
        </w:numPr>
      </w:pPr>
      <w:r>
        <w:t xml:space="preserve">Να </w:t>
      </w:r>
      <w:r w:rsidR="00BB4A6A" w:rsidRPr="00D43669">
        <w:t>διακρίνουν</w:t>
      </w:r>
      <w:r>
        <w:t xml:space="preserve"> </w:t>
      </w:r>
      <w:r w:rsidR="00BB4A6A" w:rsidRPr="00D43669">
        <w:t>το απόλυτο από το και σχετικό σφάλμα</w:t>
      </w:r>
    </w:p>
    <w:p w:rsidR="00492F82" w:rsidRDefault="00492F82" w:rsidP="00E9458B">
      <w:pPr>
        <w:pStyle w:val="ListParagraph"/>
        <w:numPr>
          <w:ilvl w:val="0"/>
          <w:numId w:val="1"/>
        </w:numPr>
      </w:pPr>
      <w:r>
        <w:t xml:space="preserve">Να </w:t>
      </w:r>
      <w:r w:rsidR="00BB4A6A" w:rsidRPr="00D43669">
        <w:t>αντιληφθούν</w:t>
      </w:r>
      <w:r>
        <w:t xml:space="preserve"> τη φυσική σημασία της κλίσης γραφικής παράστασης</w:t>
      </w:r>
    </w:p>
    <w:p w:rsidR="00887DFA" w:rsidRDefault="00887DFA" w:rsidP="00887DFA">
      <w:pPr>
        <w:pStyle w:val="ListParagraph"/>
      </w:pPr>
    </w:p>
    <w:p w:rsidR="00887DFA" w:rsidRPr="00C02507" w:rsidRDefault="00887DFA" w:rsidP="00887DFA">
      <w:pPr>
        <w:spacing w:line="360" w:lineRule="auto"/>
        <w:jc w:val="both"/>
        <w:rPr>
          <w:u w:val="single"/>
        </w:rPr>
      </w:pPr>
      <w:r w:rsidRPr="00C02507">
        <w:rPr>
          <w:u w:val="single"/>
        </w:rPr>
        <w:t>Ικανότητες:</w:t>
      </w:r>
      <w:r>
        <w:rPr>
          <w:u w:val="single"/>
        </w:rPr>
        <w:t xml:space="preserve"> (Ι)</w:t>
      </w:r>
    </w:p>
    <w:p w:rsidR="00887DFA" w:rsidRPr="00B948FE" w:rsidRDefault="00887DFA" w:rsidP="00887DFA">
      <w:pPr>
        <w:spacing w:line="360" w:lineRule="auto"/>
        <w:jc w:val="both"/>
      </w:pPr>
      <w:r w:rsidRPr="00B948FE">
        <w:t>Επιδιώκεται οι μαθητές/τριες  :</w:t>
      </w:r>
    </w:p>
    <w:p w:rsidR="00887DFA" w:rsidRDefault="00887DFA" w:rsidP="00887DFA">
      <w:pPr>
        <w:pStyle w:val="ListParagraph"/>
        <w:numPr>
          <w:ilvl w:val="0"/>
          <w:numId w:val="2"/>
        </w:numPr>
      </w:pPr>
      <w:r>
        <w:t>Να αναγνωρίζουν ποια ψηφία είναι τα σημαντικά σε μια μέτρηση</w:t>
      </w:r>
    </w:p>
    <w:p w:rsidR="00887DFA" w:rsidRDefault="00887DFA" w:rsidP="00887DFA">
      <w:pPr>
        <w:pStyle w:val="ListParagraph"/>
        <w:numPr>
          <w:ilvl w:val="0"/>
          <w:numId w:val="2"/>
        </w:numPr>
      </w:pPr>
      <w:r>
        <w:t>Να μπορούν να κάνουν στρογγυλοποίηση αριθμητικών δεδομένων και στρογγυλοποίηση του αποτελέσματος αριθμητικών πράξεων</w:t>
      </w:r>
    </w:p>
    <w:p w:rsidR="00887DFA" w:rsidRDefault="00887DFA" w:rsidP="00887DFA">
      <w:pPr>
        <w:pStyle w:val="ListParagraph"/>
        <w:numPr>
          <w:ilvl w:val="0"/>
          <w:numId w:val="2"/>
        </w:numPr>
      </w:pPr>
      <w:r>
        <w:t>Να χαράσσουν γραφικές παραστάσεις από πειραματικά δεδομένα</w:t>
      </w:r>
    </w:p>
    <w:p w:rsidR="00887DFA" w:rsidRDefault="00887DFA" w:rsidP="00887DFA">
      <w:pPr>
        <w:pStyle w:val="ListParagraph"/>
        <w:numPr>
          <w:ilvl w:val="0"/>
          <w:numId w:val="2"/>
        </w:numPr>
      </w:pPr>
      <w:r>
        <w:t>Να υπολογίζουν την κλίση της καμπύλης σε μια γραφική παράσταση</w:t>
      </w:r>
    </w:p>
    <w:p w:rsidR="00887DFA" w:rsidRDefault="00887DFA" w:rsidP="00887DFA">
      <w:pPr>
        <w:pStyle w:val="ListParagraph"/>
        <w:ind w:left="1080"/>
      </w:pPr>
    </w:p>
    <w:p w:rsidR="00887DFA" w:rsidRPr="00C02507" w:rsidRDefault="00887DFA" w:rsidP="00887DFA">
      <w:pPr>
        <w:spacing w:line="360" w:lineRule="auto"/>
        <w:jc w:val="both"/>
        <w:rPr>
          <w:u w:val="single"/>
        </w:rPr>
      </w:pPr>
      <w:r>
        <w:t xml:space="preserve"> </w:t>
      </w:r>
      <w:r w:rsidRPr="00C02507">
        <w:rPr>
          <w:u w:val="single"/>
        </w:rPr>
        <w:t>Στάσεις:</w:t>
      </w:r>
      <w:r>
        <w:rPr>
          <w:u w:val="single"/>
        </w:rPr>
        <w:t xml:space="preserve"> (Σ)</w:t>
      </w:r>
    </w:p>
    <w:p w:rsidR="00887DFA" w:rsidRPr="00B948FE" w:rsidRDefault="00887DFA" w:rsidP="00887DFA">
      <w:pPr>
        <w:spacing w:line="360" w:lineRule="auto"/>
        <w:jc w:val="both"/>
      </w:pPr>
      <w:r w:rsidRPr="00B948FE">
        <w:t>Επιδιώκεται οι μαθητές/τριες  :</w:t>
      </w:r>
    </w:p>
    <w:p w:rsidR="00887DFA" w:rsidRPr="00B948FE" w:rsidRDefault="00A61DBC" w:rsidP="00887DFA">
      <w:pPr>
        <w:spacing w:line="360" w:lineRule="auto"/>
        <w:jc w:val="both"/>
      </w:pPr>
      <w:r>
        <w:t xml:space="preserve">            </w:t>
      </w:r>
      <w:r w:rsidR="00887DFA" w:rsidRPr="00B948FE">
        <w:t>1) Να ενισχύσουν τη μεταξύ τους συνεργασία και να ανταλλάσσουν μεταξύ τους απόψεις</w:t>
      </w: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Default="00A61DBC" w:rsidP="00887DFA">
      <w:pPr>
        <w:pStyle w:val="ListParagraph"/>
        <w:ind w:left="1080"/>
      </w:pPr>
    </w:p>
    <w:p w:rsidR="00A61DBC" w:rsidRPr="00ED2C2C" w:rsidRDefault="00A61DBC" w:rsidP="00A61DBC">
      <w:pPr>
        <w:pStyle w:val="Subtitle"/>
        <w:spacing w:line="360" w:lineRule="auto"/>
        <w:jc w:val="both"/>
        <w:rPr>
          <w:b/>
        </w:rPr>
      </w:pPr>
      <w:bookmarkStart w:id="4" w:name="_Toc337918934"/>
      <w:r w:rsidRPr="00ED2C2C">
        <w:rPr>
          <w:b/>
        </w:rPr>
        <w:lastRenderedPageBreak/>
        <w:t>Γενική Περιγραφή Διδακτικής Πρακτικής</w:t>
      </w:r>
      <w:bookmarkEnd w:id="4"/>
    </w:p>
    <w:p w:rsidR="006B153E" w:rsidRDefault="00A61DBC" w:rsidP="00A61DBC">
      <w:pPr>
        <w:pStyle w:val="ListParagraph"/>
        <w:numPr>
          <w:ilvl w:val="0"/>
          <w:numId w:val="3"/>
        </w:numPr>
        <w:ind w:left="180" w:firstLine="0"/>
      </w:pPr>
      <w:r>
        <w:t xml:space="preserve">Ξεκινάμε παίρνοντας μετρήσεις του χρόνου καθόδου ενός </w:t>
      </w:r>
      <w:proofErr w:type="spellStart"/>
      <w:r>
        <w:t>αμαξιδίου</w:t>
      </w:r>
      <w:proofErr w:type="spellEnd"/>
      <w:r>
        <w:t xml:space="preserve"> σε κεκλιμένο επίπεδο. Συνολικά λαμβάνονται πέντε μετρήσεις με αναλογικό χρονόμετρο και πέντε με ψηφιακό. Χρησιμοποιούμε δηλαδή δύο όργανα διαφορετικής ακρίβειας. Αναμένεται και στις δύο περιπτώσεις να υπάρχουν διαφορές μεταξύ των μετρούμενων τιμών. Ακολουθεί συζήτηση αρχικά στις ομάδες και στη συνέχεια στην ολομέλεια. Αυτά που επιδιώκεται </w:t>
      </w:r>
      <w:r w:rsidR="006B153E">
        <w:t xml:space="preserve">να αναδειχθεί </w:t>
      </w:r>
      <w:r>
        <w:t xml:space="preserve">είναι </w:t>
      </w:r>
      <w:r w:rsidR="006B153E">
        <w:t>:</w:t>
      </w:r>
    </w:p>
    <w:p w:rsidR="00A61DBC" w:rsidRPr="00A9706C" w:rsidRDefault="00A61DBC" w:rsidP="006B153E">
      <w:pPr>
        <w:pStyle w:val="ListParagraph"/>
        <w:ind w:left="180"/>
        <w:rPr>
          <w:b/>
          <w:i/>
        </w:rPr>
      </w:pPr>
      <w:r w:rsidRPr="00A9706C">
        <w:rPr>
          <w:b/>
          <w:i/>
        </w:rPr>
        <w:t xml:space="preserve">(α) </w:t>
      </w:r>
      <w:r w:rsidR="006B153E" w:rsidRPr="00A9706C">
        <w:rPr>
          <w:b/>
          <w:i/>
        </w:rPr>
        <w:t xml:space="preserve">Το αριθμητικό αποτέλεσμα κάθε μέτρησης είναι πάντοτε μια προσέγγιση </w:t>
      </w:r>
    </w:p>
    <w:p w:rsidR="006B153E" w:rsidRPr="00A9706C" w:rsidRDefault="006B153E" w:rsidP="006B153E">
      <w:pPr>
        <w:pStyle w:val="ListParagraph"/>
        <w:ind w:left="180"/>
        <w:rPr>
          <w:b/>
          <w:i/>
        </w:rPr>
      </w:pPr>
      <w:r w:rsidRPr="00A9706C">
        <w:rPr>
          <w:b/>
          <w:i/>
        </w:rPr>
        <w:t>(β) Υπάρχουν παράγοντες που επηρεάζουν τις μετρήσεις μας οι οποίοι δεν μπορούν να εξαλειφθούν</w:t>
      </w:r>
    </w:p>
    <w:p w:rsidR="006B153E" w:rsidRPr="00A9706C" w:rsidRDefault="006B153E" w:rsidP="006B153E">
      <w:pPr>
        <w:pStyle w:val="ListParagraph"/>
        <w:ind w:left="180"/>
        <w:rPr>
          <w:b/>
          <w:i/>
        </w:rPr>
      </w:pPr>
      <w:r w:rsidRPr="00A9706C">
        <w:rPr>
          <w:b/>
          <w:i/>
        </w:rPr>
        <w:t xml:space="preserve">(γ) Η διαφορά του </w:t>
      </w:r>
      <w:proofErr w:type="spellStart"/>
      <w:r w:rsidRPr="00A9706C">
        <w:rPr>
          <w:b/>
          <w:i/>
        </w:rPr>
        <w:t>αριθμιτικού</w:t>
      </w:r>
      <w:proofErr w:type="spellEnd"/>
      <w:r w:rsidRPr="00A9706C">
        <w:rPr>
          <w:b/>
          <w:i/>
        </w:rPr>
        <w:t xml:space="preserve"> αποτελέσματος από την πραγματική τιμή που έχει το μετρούμενο μέγεθος ονομάζεται σφάλμα της μέτρησης</w:t>
      </w:r>
    </w:p>
    <w:p w:rsidR="006B153E" w:rsidRPr="00A9706C" w:rsidRDefault="006B153E" w:rsidP="006B153E">
      <w:pPr>
        <w:pStyle w:val="ListParagraph"/>
        <w:ind w:left="180"/>
        <w:rPr>
          <w:b/>
          <w:i/>
        </w:rPr>
      </w:pPr>
      <w:r w:rsidRPr="00A9706C">
        <w:rPr>
          <w:b/>
          <w:i/>
        </w:rPr>
        <w:t>(δ) Υπάρχουν δύο κατηγορίες σφαλμάτων: Τα συστηματικά που επηρεάζουν με τον ίδιο τρόπο όλες τις μετρήσεις (π.χ. δυναμόμετρο με σφάλμα μηδενός) και τα τυχαία που επηρεάζουν τις μετρήσεις με τυχαίο τρόπο</w:t>
      </w:r>
    </w:p>
    <w:p w:rsidR="006B153E" w:rsidRPr="00A9706C" w:rsidRDefault="006B153E" w:rsidP="006B153E">
      <w:pPr>
        <w:pStyle w:val="ListParagraph"/>
        <w:ind w:left="180"/>
        <w:rPr>
          <w:b/>
          <w:i/>
        </w:rPr>
      </w:pPr>
      <w:r w:rsidRPr="00A9706C">
        <w:rPr>
          <w:b/>
          <w:i/>
        </w:rPr>
        <w:t xml:space="preserve">(ε) Τα τυχαία </w:t>
      </w:r>
      <w:r w:rsidR="00A9706C" w:rsidRPr="00A9706C">
        <w:rPr>
          <w:b/>
          <w:i/>
        </w:rPr>
        <w:t>σφάλματα οφείλονται:</w:t>
      </w:r>
    </w:p>
    <w:p w:rsidR="00A9706C" w:rsidRPr="00A9706C" w:rsidRDefault="00A9706C" w:rsidP="006B153E">
      <w:pPr>
        <w:pStyle w:val="ListParagraph"/>
        <w:ind w:left="180"/>
        <w:rPr>
          <w:b/>
          <w:i/>
        </w:rPr>
      </w:pPr>
      <w:r w:rsidRPr="00A9706C">
        <w:rPr>
          <w:b/>
          <w:i/>
        </w:rPr>
        <w:t xml:space="preserve">     </w:t>
      </w:r>
      <w:proofErr w:type="spellStart"/>
      <w:r w:rsidRPr="00A9706C">
        <w:rPr>
          <w:b/>
          <w:i/>
          <w:lang w:val="en-US"/>
        </w:rPr>
        <w:t>i</w:t>
      </w:r>
      <w:proofErr w:type="spellEnd"/>
      <w:r w:rsidRPr="00A9706C">
        <w:rPr>
          <w:b/>
          <w:i/>
        </w:rPr>
        <w:t xml:space="preserve">) Στην περιορισμένη ακρίβεια των οργάνων μέτρησης </w:t>
      </w:r>
    </w:p>
    <w:p w:rsidR="00A9706C" w:rsidRPr="00A9706C" w:rsidRDefault="00A9706C" w:rsidP="006B153E">
      <w:pPr>
        <w:pStyle w:val="ListParagraph"/>
        <w:ind w:left="180"/>
        <w:rPr>
          <w:b/>
          <w:i/>
        </w:rPr>
      </w:pPr>
      <w:r w:rsidRPr="00A9706C">
        <w:rPr>
          <w:b/>
          <w:i/>
        </w:rPr>
        <w:t xml:space="preserve">     </w:t>
      </w:r>
      <w:r w:rsidRPr="00A9706C">
        <w:rPr>
          <w:b/>
          <w:i/>
          <w:lang w:val="en-US"/>
        </w:rPr>
        <w:t>ii</w:t>
      </w:r>
      <w:r w:rsidRPr="00A9706C">
        <w:rPr>
          <w:b/>
          <w:i/>
        </w:rPr>
        <w:t>)  Σε ατέλειες της πειραματικής διάταξης</w:t>
      </w:r>
    </w:p>
    <w:p w:rsidR="00A9706C" w:rsidRPr="00A9706C" w:rsidRDefault="00A9706C" w:rsidP="006B153E">
      <w:pPr>
        <w:pStyle w:val="ListParagraph"/>
        <w:ind w:left="180"/>
        <w:rPr>
          <w:b/>
          <w:i/>
        </w:rPr>
      </w:pPr>
      <w:r w:rsidRPr="00A9706C">
        <w:rPr>
          <w:b/>
          <w:i/>
        </w:rPr>
        <w:t xml:space="preserve">     </w:t>
      </w:r>
      <w:r w:rsidRPr="00A9706C">
        <w:rPr>
          <w:b/>
          <w:i/>
          <w:lang w:val="en-US"/>
        </w:rPr>
        <w:t>iii</w:t>
      </w:r>
      <w:r w:rsidRPr="00A9706C">
        <w:rPr>
          <w:b/>
          <w:i/>
        </w:rPr>
        <w:t xml:space="preserve">)  Σε μη ελεγχόμενες μεταβολές των περιβαλλοντικών συνθηκών </w:t>
      </w:r>
    </w:p>
    <w:p w:rsidR="00A9706C" w:rsidRDefault="00A9706C" w:rsidP="006B153E">
      <w:pPr>
        <w:pStyle w:val="ListParagraph"/>
        <w:ind w:left="180"/>
        <w:rPr>
          <w:b/>
          <w:i/>
        </w:rPr>
      </w:pPr>
      <w:r w:rsidRPr="00A9706C">
        <w:rPr>
          <w:b/>
          <w:i/>
        </w:rPr>
        <w:t xml:space="preserve">     </w:t>
      </w:r>
      <w:proofErr w:type="gramStart"/>
      <w:r w:rsidRPr="00A9706C">
        <w:rPr>
          <w:b/>
          <w:i/>
          <w:lang w:val="en-US"/>
        </w:rPr>
        <w:t>iv</w:t>
      </w:r>
      <w:r w:rsidRPr="00A9706C">
        <w:rPr>
          <w:b/>
          <w:i/>
        </w:rPr>
        <w:t>)  Στην</w:t>
      </w:r>
      <w:proofErr w:type="gramEnd"/>
      <w:r w:rsidRPr="00A9706C">
        <w:rPr>
          <w:b/>
          <w:i/>
        </w:rPr>
        <w:t xml:space="preserve"> επίδραση των αισθήσεων του παρατηρητή</w:t>
      </w:r>
    </w:p>
    <w:p w:rsidR="00A9706C" w:rsidRDefault="00A9706C" w:rsidP="00A9706C">
      <w:pPr>
        <w:pStyle w:val="ListParagraph"/>
        <w:numPr>
          <w:ilvl w:val="0"/>
          <w:numId w:val="3"/>
        </w:numPr>
        <w:ind w:left="450"/>
      </w:pPr>
      <w:r>
        <w:t xml:space="preserve">Συνεχίζουμε παίρνοντας μετρήσεις μήκους ενός μικρού μολυβιού ξυσμένου και στα δύο άκρα με μετροταινία και με </w:t>
      </w:r>
      <w:proofErr w:type="spellStart"/>
      <w:r>
        <w:t>διαστημόμετρο</w:t>
      </w:r>
      <w:proofErr w:type="spellEnd"/>
      <w:r>
        <w:t>.  Χρησιμοποιούμε δηλαδή δύο όργανα διαφορετικής ακρίβειας. Ακολουθεί συζήτηση αρχικά στις ομάδες και στη συνέχεια στην ολομέλεια. Αυτά που επιδιώκεται είναι να γίνει μια  εκτίμηση του απόλυτου σφάλματος και να συνδεθεί το όργανο μέτρησης με την ακρίβειά της.</w:t>
      </w:r>
    </w:p>
    <w:p w:rsidR="006966AB" w:rsidRDefault="006966AB" w:rsidP="00A9706C">
      <w:pPr>
        <w:pStyle w:val="ListParagraph"/>
        <w:numPr>
          <w:ilvl w:val="0"/>
          <w:numId w:val="3"/>
        </w:numPr>
        <w:ind w:left="450"/>
      </w:pPr>
      <w:r>
        <w:t>Συνεχίζουμε παίρνοντας μετρήσεις μήκους σε με τη μετροταινία δυο μηκών που διαφέρουν σημαντικά μεταξύ τους (μικρό μολύβι και πάγκος εργαστηρίου). Μπαίνει το ερώτημα ποια από τις δυο μετρήσεις είναι πιο ακριβής. Ακολουθεί συζήτηση αρχικά στις ομάδες και στη συνέχεια στην ολομέλεια. Εισάγουμε την έννοια του σχετικού σφάλματος.</w:t>
      </w:r>
    </w:p>
    <w:p w:rsidR="004A4E0D" w:rsidRDefault="004A4E0D" w:rsidP="00A9706C">
      <w:pPr>
        <w:pStyle w:val="ListParagraph"/>
        <w:numPr>
          <w:ilvl w:val="0"/>
          <w:numId w:val="3"/>
        </w:numPr>
        <w:ind w:left="450"/>
      </w:pPr>
      <w:r>
        <w:t>Περιγράφουμε ποια ψηφία μιας μέτρησης είναι τα σημαντικά και διατυπώνουμε τους κανόνες για τη στρογγυλοποίηση μετρήσεων και αριθμητικών αποτελεσμάτων. Ακολουθούν παραδείγματα και ασκήσεις εφαρμογής των κανόνων</w:t>
      </w:r>
    </w:p>
    <w:p w:rsidR="004A4E0D" w:rsidRDefault="004A4E0D" w:rsidP="004A4E0D">
      <w:pPr>
        <w:pStyle w:val="ListParagraph"/>
        <w:numPr>
          <w:ilvl w:val="0"/>
          <w:numId w:val="3"/>
        </w:numPr>
        <w:ind w:left="450"/>
      </w:pPr>
      <w:r>
        <w:t>Αναφερόμαστε στη χρησιμότητα των γραφικών παραστάσεων και διατυπώνουμε τους κανόνες σωστής χάραξης  γραφικών παραστάσεων από πειραματικά δεδομένα. Αναφερόμαστε στην έννοια της κλίσης γραφικής παράστασης στον τρόπο υπολογισμού της και στη φυσική της σημασία. Ακολουθούν παραδείγματα και ασκήσεις εφαρμογής.</w:t>
      </w:r>
    </w:p>
    <w:p w:rsidR="004A4E0D" w:rsidRPr="00A9706C" w:rsidRDefault="004A4E0D" w:rsidP="004A4E0D">
      <w:pPr>
        <w:pStyle w:val="ListParagraph"/>
        <w:ind w:left="450"/>
      </w:pPr>
    </w:p>
    <w:p w:rsidR="00A61DBC" w:rsidRPr="00A9706C" w:rsidRDefault="00A61DBC" w:rsidP="00887DFA">
      <w:pPr>
        <w:pStyle w:val="ListParagraph"/>
        <w:ind w:left="1080"/>
        <w:rPr>
          <w:b/>
          <w:i/>
        </w:rPr>
      </w:pPr>
    </w:p>
    <w:p w:rsidR="00492F82" w:rsidRDefault="00492F82" w:rsidP="00887DFA">
      <w:pPr>
        <w:pStyle w:val="ListParagraph"/>
        <w:ind w:left="1080"/>
      </w:pPr>
    </w:p>
    <w:p w:rsidR="00492F82" w:rsidRDefault="00492F82" w:rsidP="00887DFA">
      <w:pPr>
        <w:pStyle w:val="ListParagraph"/>
        <w:ind w:left="1080"/>
      </w:pPr>
    </w:p>
    <w:p w:rsidR="00492F82" w:rsidRDefault="00492F82" w:rsidP="00887DFA">
      <w:pPr>
        <w:pStyle w:val="ListParagraph"/>
        <w:ind w:left="1080"/>
      </w:pPr>
    </w:p>
    <w:p w:rsidR="00492F82" w:rsidRDefault="00492F82" w:rsidP="00887DFA">
      <w:pPr>
        <w:pStyle w:val="ListParagraph"/>
        <w:ind w:left="1080"/>
      </w:pPr>
    </w:p>
    <w:p w:rsidR="00492F82" w:rsidRDefault="00492F82" w:rsidP="00887DFA">
      <w:pPr>
        <w:pStyle w:val="ListParagraph"/>
        <w:ind w:left="1080"/>
      </w:pPr>
    </w:p>
    <w:p w:rsidR="00492F82" w:rsidRDefault="00492F82" w:rsidP="00887DFA">
      <w:pPr>
        <w:pStyle w:val="ListParagraph"/>
        <w:ind w:left="1080"/>
      </w:pPr>
    </w:p>
    <w:p w:rsidR="00492F82" w:rsidRDefault="00492F82" w:rsidP="00887DFA">
      <w:pPr>
        <w:pStyle w:val="ListParagraph"/>
        <w:ind w:left="1080"/>
      </w:pPr>
    </w:p>
    <w:p w:rsidR="00492F82" w:rsidRDefault="00492F82" w:rsidP="00887DFA">
      <w:pPr>
        <w:pStyle w:val="ListParagraph"/>
        <w:ind w:left="1080"/>
      </w:pPr>
    </w:p>
    <w:p w:rsidR="00492F82" w:rsidRDefault="00492F82" w:rsidP="00492F82">
      <w:pPr>
        <w:pStyle w:val="Subtitle"/>
        <w:spacing w:line="360" w:lineRule="auto"/>
        <w:jc w:val="both"/>
        <w:rPr>
          <w:b/>
          <w:sz w:val="28"/>
          <w:szCs w:val="28"/>
        </w:rPr>
      </w:pPr>
      <w:bookmarkStart w:id="5" w:name="_Toc337918937"/>
      <w:r w:rsidRPr="00492F82">
        <w:rPr>
          <w:b/>
          <w:sz w:val="28"/>
          <w:szCs w:val="28"/>
        </w:rPr>
        <w:lastRenderedPageBreak/>
        <w:t>Οδηγός εκπαιδευτικού</w:t>
      </w:r>
      <w:bookmarkEnd w:id="5"/>
    </w:p>
    <w:p w:rsidR="00492F82" w:rsidRDefault="00492F82" w:rsidP="00492F82">
      <w:pPr>
        <w:autoSpaceDE w:val="0"/>
        <w:autoSpaceDN w:val="0"/>
        <w:adjustRightInd w:val="0"/>
        <w:rPr>
          <w:rFonts w:asciiTheme="minorHAnsi" w:eastAsiaTheme="minorHAnsi" w:hAnsiTheme="minorHAnsi" w:cstheme="minorHAnsi"/>
          <w:b/>
          <w:bCs/>
          <w:u w:val="single"/>
          <w:lang w:eastAsia="en-US"/>
        </w:rPr>
      </w:pPr>
      <w:r w:rsidRPr="00492F82">
        <w:rPr>
          <w:rFonts w:asciiTheme="minorHAnsi" w:eastAsiaTheme="minorHAnsi" w:hAnsiTheme="minorHAnsi" w:cstheme="minorHAnsi"/>
          <w:b/>
          <w:bCs/>
          <w:u w:val="single"/>
          <w:lang w:eastAsia="en-US"/>
        </w:rPr>
        <w:t>Σφάλμα ανάγνωσης οργάνου</w:t>
      </w:r>
    </w:p>
    <w:p w:rsidR="00985942" w:rsidRPr="00492F82" w:rsidRDefault="00985942" w:rsidP="00492F82">
      <w:pPr>
        <w:autoSpaceDE w:val="0"/>
        <w:autoSpaceDN w:val="0"/>
        <w:adjustRightInd w:val="0"/>
        <w:rPr>
          <w:rFonts w:asciiTheme="minorHAnsi" w:eastAsiaTheme="minorHAnsi" w:hAnsiTheme="minorHAnsi" w:cstheme="minorHAnsi"/>
          <w:b/>
          <w:bCs/>
          <w:u w:val="single"/>
          <w:lang w:eastAsia="en-US"/>
        </w:rPr>
      </w:pP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Το σφάλμα αυτό αναφέρεται σε αβεβαιότητες στη μέτρηση που προκαλούνται</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από τις πεπερασμένες ιδιότητες του οργάνου μέτρησης και/ή από τις δικές μας</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πεπερασμένες ικανότητες τη στιγμή της μέτρησης (π.χ. χρόνος αντίδρασης)</w:t>
      </w:r>
    </w:p>
    <w:p w:rsidR="00492F82" w:rsidRDefault="00492F82" w:rsidP="00492F82">
      <w:pPr>
        <w:autoSpaceDE w:val="0"/>
        <w:autoSpaceDN w:val="0"/>
        <w:adjustRightInd w:val="0"/>
        <w:rPr>
          <w:rFonts w:asciiTheme="minorHAnsi" w:eastAsiaTheme="minorHAnsi" w:hAnsiTheme="minorHAnsi" w:cstheme="minorHAnsi"/>
          <w:lang w:eastAsia="en-US"/>
        </w:rPr>
      </w:pPr>
      <w:r w:rsidRPr="00492F82">
        <w:rPr>
          <w:rFonts w:asciiTheme="minorHAnsi" w:eastAsiaTheme="minorHAnsi" w:hAnsiTheme="minorHAnsi" w:cstheme="minorHAnsi"/>
          <w:lang w:eastAsia="en-US"/>
        </w:rPr>
        <w:t>Το σφάλμα ανάγνωσης επηρεάζει την ακρίβεια ενός πειράματος</w:t>
      </w:r>
    </w:p>
    <w:p w:rsidR="00492F82" w:rsidRDefault="00492F82" w:rsidP="00492F82">
      <w:pPr>
        <w:autoSpaceDE w:val="0"/>
        <w:autoSpaceDN w:val="0"/>
        <w:adjustRightInd w:val="0"/>
        <w:rPr>
          <w:rFonts w:asciiTheme="minorHAnsi" w:eastAsiaTheme="minorHAnsi" w:hAnsiTheme="minorHAnsi" w:cstheme="minorHAnsi"/>
          <w:lang w:eastAsia="en-US"/>
        </w:rPr>
      </w:pPr>
    </w:p>
    <w:p w:rsidR="00492F82" w:rsidRPr="00492F82" w:rsidRDefault="00492F82" w:rsidP="00492F82">
      <w:pPr>
        <w:autoSpaceDE w:val="0"/>
        <w:autoSpaceDN w:val="0"/>
        <w:adjustRightInd w:val="0"/>
        <w:rPr>
          <w:rFonts w:asciiTheme="minorHAnsi" w:eastAsiaTheme="minorHAnsi" w:hAnsiTheme="minorHAnsi" w:cstheme="minorHAnsi"/>
          <w:lang w:eastAsia="en-US"/>
        </w:rPr>
      </w:pPr>
      <w:r w:rsidRPr="00492F82">
        <w:rPr>
          <w:rFonts w:asciiTheme="minorHAnsi" w:eastAsiaTheme="minorHAnsi" w:hAnsiTheme="minorHAnsi" w:cstheme="minorHAnsi"/>
          <w:lang w:eastAsia="en-US"/>
        </w:rPr>
        <w:t>Μήκος ενός μολυβιού: Τοποθετούμε τη μια πλευρά στο 0 του χάρακα και πρέπει</w:t>
      </w:r>
    </w:p>
    <w:p w:rsidR="00492F82" w:rsidRDefault="00492F82" w:rsidP="00492F82">
      <w:pPr>
        <w:autoSpaceDE w:val="0"/>
        <w:autoSpaceDN w:val="0"/>
        <w:adjustRightInd w:val="0"/>
        <w:rPr>
          <w:rFonts w:asciiTheme="minorHAnsi" w:eastAsiaTheme="minorHAnsi" w:hAnsiTheme="minorHAnsi" w:cstheme="minorHAnsi"/>
          <w:lang w:eastAsia="en-US"/>
        </w:rPr>
      </w:pPr>
      <w:r w:rsidRPr="00492F82">
        <w:rPr>
          <w:rFonts w:asciiTheme="minorHAnsi" w:eastAsiaTheme="minorHAnsi" w:hAnsiTheme="minorHAnsi" w:cstheme="minorHAnsi"/>
          <w:lang w:eastAsia="en-US"/>
        </w:rPr>
        <w:t>να αποφασίσουμε σε ποια υποδιαίρεση φθάνει η αιχμηρή πλευρά του</w:t>
      </w:r>
    </w:p>
    <w:p w:rsidR="002D2BA1" w:rsidRPr="00492F82" w:rsidRDefault="002D2BA1" w:rsidP="00492F82">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noProof/>
        </w:rPr>
        <w:drawing>
          <wp:inline distT="0" distB="0" distL="0" distR="0">
            <wp:extent cx="5297528" cy="17621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97528" cy="1762125"/>
                    </a:xfrm>
                    <a:prstGeom prst="rect">
                      <a:avLst/>
                    </a:prstGeom>
                    <a:noFill/>
                    <a:ln w="9525">
                      <a:noFill/>
                      <a:miter lim="800000"/>
                      <a:headEnd/>
                      <a:tailEnd/>
                    </a:ln>
                  </pic:spPr>
                </pic:pic>
              </a:graphicData>
            </a:graphic>
          </wp:inline>
        </w:drawing>
      </w:r>
    </w:p>
    <w:p w:rsidR="00492F82" w:rsidRDefault="00492F82" w:rsidP="00492F82">
      <w:pPr>
        <w:autoSpaceDE w:val="0"/>
        <w:autoSpaceDN w:val="0"/>
        <w:adjustRightInd w:val="0"/>
        <w:rPr>
          <w:rFonts w:asciiTheme="minorHAnsi" w:eastAsiaTheme="minorHAnsi" w:hAnsiTheme="minorHAnsi" w:cstheme="minorHAnsi"/>
          <w:b/>
          <w:lang w:eastAsia="en-US"/>
        </w:rPr>
      </w:pPr>
      <w:r w:rsidRPr="00492F82">
        <w:rPr>
          <w:rFonts w:asciiTheme="minorHAnsi" w:eastAsiaTheme="minorHAnsi" w:hAnsiTheme="minorHAnsi" w:cstheme="minorHAnsi"/>
          <w:color w:val="000000"/>
          <w:lang w:eastAsia="en-US"/>
        </w:rPr>
        <w:t>Για να υπολογίσουμε το σφάλμα ανάγνωσης πρέπει να απαντήσουμε στην</w:t>
      </w:r>
      <w:r w:rsidR="008B6863" w:rsidRPr="008B6863">
        <w:rPr>
          <w:rFonts w:asciiTheme="minorHAnsi" w:eastAsiaTheme="minorHAnsi" w:hAnsiTheme="minorHAnsi" w:cstheme="minorHAnsi"/>
          <w:color w:val="000000"/>
          <w:lang w:eastAsia="en-US"/>
        </w:rPr>
        <w:t xml:space="preserve">  </w:t>
      </w:r>
      <w:r w:rsidRPr="00492F82">
        <w:rPr>
          <w:rFonts w:asciiTheme="minorHAnsi" w:eastAsiaTheme="minorHAnsi" w:hAnsiTheme="minorHAnsi" w:cstheme="minorHAnsi"/>
          <w:color w:val="000000"/>
          <w:lang w:eastAsia="en-US"/>
        </w:rPr>
        <w:t>ερώτηση</w:t>
      </w:r>
      <w:r w:rsidRPr="00492F82">
        <w:rPr>
          <w:rFonts w:asciiTheme="minorHAnsi" w:eastAsiaTheme="minorHAnsi" w:hAnsiTheme="minorHAnsi" w:cstheme="minorHAnsi"/>
          <w:b/>
          <w:lang w:eastAsia="en-US"/>
        </w:rPr>
        <w:t xml:space="preserve">: </w:t>
      </w:r>
    </w:p>
    <w:p w:rsidR="00492F82" w:rsidRPr="00492F82" w:rsidRDefault="002D2BA1" w:rsidP="00492F82">
      <w:pPr>
        <w:autoSpaceDE w:val="0"/>
        <w:autoSpaceDN w:val="0"/>
        <w:adjustRightInd w:val="0"/>
        <w:rPr>
          <w:rFonts w:asciiTheme="minorHAnsi" w:eastAsiaTheme="minorHAnsi" w:hAnsiTheme="minorHAnsi" w:cstheme="minorHAnsi"/>
          <w:b/>
          <w:lang w:eastAsia="en-US"/>
        </w:rPr>
      </w:pPr>
      <w:r>
        <w:rPr>
          <w:rFonts w:asciiTheme="minorHAnsi" w:eastAsiaTheme="minorHAnsi" w:hAnsiTheme="minorHAnsi" w:cstheme="minorHAnsi"/>
          <w:b/>
          <w:lang w:eastAsia="en-US"/>
        </w:rPr>
        <w:t>Π</w:t>
      </w:r>
      <w:r w:rsidR="00492F82" w:rsidRPr="00492F82">
        <w:rPr>
          <w:rFonts w:asciiTheme="minorHAnsi" w:eastAsiaTheme="minorHAnsi" w:hAnsiTheme="minorHAnsi" w:cstheme="minorHAnsi"/>
          <w:b/>
          <w:lang w:eastAsia="en-US"/>
        </w:rPr>
        <w:t>οια είναι η μέγιστη και ελάχιστη τιμή που μπορεί να είχε η θέση</w:t>
      </w:r>
      <w:r>
        <w:rPr>
          <w:rFonts w:asciiTheme="minorHAnsi" w:eastAsiaTheme="minorHAnsi" w:hAnsiTheme="minorHAnsi" w:cstheme="minorHAnsi"/>
          <w:b/>
          <w:lang w:eastAsia="en-US"/>
        </w:rPr>
        <w:t xml:space="preserve"> </w:t>
      </w:r>
      <w:r w:rsidR="00492F82" w:rsidRPr="00492F82">
        <w:rPr>
          <w:rFonts w:asciiTheme="minorHAnsi" w:eastAsiaTheme="minorHAnsi" w:hAnsiTheme="minorHAnsi" w:cstheme="minorHAnsi"/>
          <w:b/>
          <w:lang w:eastAsia="en-US"/>
        </w:rPr>
        <w:t>για την οποία δεν θα δούμε καμιά διαφορά</w:t>
      </w:r>
      <w:r w:rsidR="00492F82">
        <w:rPr>
          <w:rFonts w:asciiTheme="minorHAnsi" w:eastAsiaTheme="minorHAnsi" w:hAnsiTheme="minorHAnsi" w:cstheme="minorHAnsi"/>
          <w:b/>
          <w:lang w:eastAsia="en-US"/>
        </w:rPr>
        <w:t>;</w:t>
      </w:r>
      <w:r>
        <w:rPr>
          <w:rFonts w:asciiTheme="minorHAnsi" w:eastAsiaTheme="minorHAnsi" w:hAnsiTheme="minorHAnsi" w:cstheme="minorHAnsi"/>
          <w:b/>
          <w:lang w:eastAsia="en-US"/>
        </w:rPr>
        <w:t xml:space="preserve"> </w:t>
      </w:r>
      <w:r w:rsidR="00492F82">
        <w:rPr>
          <w:rFonts w:asciiTheme="minorHAnsi" w:eastAsiaTheme="minorHAnsi" w:hAnsiTheme="minorHAnsi" w:cstheme="minorHAnsi"/>
          <w:b/>
          <w:lang w:eastAsia="en-US"/>
        </w:rPr>
        <w:t xml:space="preserve"> </w:t>
      </w:r>
      <w:r w:rsidR="00492F82" w:rsidRPr="00492F82">
        <w:rPr>
          <w:rFonts w:asciiTheme="minorHAnsi" w:eastAsiaTheme="minorHAnsi" w:hAnsiTheme="minorHAnsi" w:cstheme="minorHAnsi"/>
          <w:b/>
          <w:lang w:eastAsia="en-US"/>
        </w:rPr>
        <w:t>Δεν υπάρχει κάποιος κανόνας που να μας βοηθά στην απάντηση</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Οι υποδιαιρέσεις του χάρακα είναι αρκετά κοντά (1</w:t>
      </w:r>
      <w:r w:rsidRPr="00492F82">
        <w:rPr>
          <w:rFonts w:asciiTheme="minorHAnsi" w:eastAsiaTheme="minorHAnsi" w:hAnsiTheme="minorHAnsi" w:cstheme="minorHAnsi"/>
          <w:color w:val="000000"/>
          <w:lang w:val="en-US" w:eastAsia="en-US"/>
        </w:rPr>
        <w:t>mm</w:t>
      </w:r>
      <w:r w:rsidRPr="00492F82">
        <w:rPr>
          <w:rFonts w:asciiTheme="minorHAnsi" w:eastAsiaTheme="minorHAnsi" w:hAnsiTheme="minorHAnsi" w:cstheme="minorHAnsi"/>
          <w:color w:val="000000"/>
          <w:lang w:eastAsia="en-US"/>
        </w:rPr>
        <w:t>) και μπορούμε αναμφίβολα</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να αποφασίσουμε ότι το μήκος του μολυβιού είναι πιο κοντά στα 36</w:t>
      </w:r>
      <w:r w:rsidRPr="00492F82">
        <w:rPr>
          <w:rFonts w:asciiTheme="minorHAnsi" w:eastAsiaTheme="minorHAnsi" w:hAnsiTheme="minorHAnsi" w:cstheme="minorHAnsi"/>
          <w:color w:val="000000"/>
          <w:lang w:val="en-US" w:eastAsia="en-US"/>
        </w:rPr>
        <w:t>mm</w:t>
      </w:r>
      <w:r w:rsidRPr="00492F82">
        <w:rPr>
          <w:rFonts w:asciiTheme="minorHAnsi" w:eastAsiaTheme="minorHAnsi" w:hAnsiTheme="minorHAnsi" w:cstheme="minorHAnsi"/>
          <w:color w:val="000000"/>
          <w:lang w:eastAsia="en-US"/>
        </w:rPr>
        <w:t xml:space="preserve"> από ότι</w:t>
      </w:r>
    </w:p>
    <w:p w:rsidR="002D2BA1"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στα 35</w:t>
      </w:r>
      <w:r w:rsidRPr="00492F82">
        <w:rPr>
          <w:rFonts w:asciiTheme="minorHAnsi" w:eastAsiaTheme="minorHAnsi" w:hAnsiTheme="minorHAnsi" w:cstheme="minorHAnsi"/>
          <w:color w:val="000000"/>
          <w:lang w:val="en-US" w:eastAsia="en-US"/>
        </w:rPr>
        <w:t>mm</w:t>
      </w:r>
      <w:r w:rsidRPr="00492F82">
        <w:rPr>
          <w:rFonts w:asciiTheme="minorHAnsi" w:eastAsiaTheme="minorHAnsi" w:hAnsiTheme="minorHAnsi" w:cstheme="minorHAnsi"/>
          <w:color w:val="000000"/>
          <w:lang w:eastAsia="en-US"/>
        </w:rPr>
        <w:t xml:space="preserve"> ή 37</w:t>
      </w:r>
      <w:r w:rsidRPr="00492F82">
        <w:rPr>
          <w:rFonts w:asciiTheme="minorHAnsi" w:eastAsiaTheme="minorHAnsi" w:hAnsiTheme="minorHAnsi" w:cstheme="minorHAnsi"/>
          <w:color w:val="000000"/>
          <w:lang w:val="en-US" w:eastAsia="en-US"/>
        </w:rPr>
        <w:t>mm</w:t>
      </w:r>
      <w:r w:rsidR="002D2BA1">
        <w:rPr>
          <w:rFonts w:asciiTheme="minorHAnsi" w:eastAsiaTheme="minorHAnsi" w:hAnsiTheme="minorHAnsi" w:cstheme="minorHAnsi"/>
          <w:color w:val="000000"/>
          <w:lang w:eastAsia="en-US"/>
        </w:rPr>
        <w:t xml:space="preserve">. </w:t>
      </w:r>
    </w:p>
    <w:p w:rsidR="002D2BA1" w:rsidRDefault="002D2BA1" w:rsidP="00492F82">
      <w:pPr>
        <w:autoSpaceDE w:val="0"/>
        <w:autoSpaceDN w:val="0"/>
        <w:adjustRightInd w:val="0"/>
        <w:rPr>
          <w:rFonts w:asciiTheme="minorHAnsi" w:eastAsiaTheme="minorHAnsi" w:hAnsiTheme="minorHAnsi" w:cstheme="minorHAnsi"/>
          <w:color w:val="000000"/>
          <w:lang w:eastAsia="en-US"/>
        </w:rPr>
      </w:pPr>
    </w:p>
    <w:p w:rsidR="00492F82" w:rsidRDefault="002D2BA1" w:rsidP="00492F82">
      <w:pPr>
        <w:autoSpaceDE w:val="0"/>
        <w:autoSpaceDN w:val="0"/>
        <w:adjustRightInd w:val="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Αν όμως </w:t>
      </w:r>
      <w:r w:rsidR="00492F82" w:rsidRPr="00492F82">
        <w:rPr>
          <w:rFonts w:asciiTheme="minorHAnsi" w:eastAsiaTheme="minorHAnsi" w:hAnsiTheme="minorHAnsi" w:cstheme="minorHAnsi"/>
          <w:color w:val="000000"/>
          <w:lang w:eastAsia="en-US"/>
        </w:rPr>
        <w:t>θέλουμε καλύτερη ανάγνωση</w:t>
      </w:r>
      <w:r>
        <w:rPr>
          <w:rFonts w:asciiTheme="minorHAnsi" w:eastAsiaTheme="minorHAnsi" w:hAnsiTheme="minorHAnsi" w:cstheme="minorHAnsi"/>
          <w:color w:val="000000"/>
          <w:lang w:eastAsia="en-US"/>
        </w:rPr>
        <w:t>;</w:t>
      </w:r>
    </w:p>
    <w:p w:rsidR="002D2BA1" w:rsidRPr="002D2BA1" w:rsidRDefault="002D2BA1" w:rsidP="00492F82">
      <w:pPr>
        <w:autoSpaceDE w:val="0"/>
        <w:autoSpaceDN w:val="0"/>
        <w:adjustRightInd w:val="0"/>
        <w:rPr>
          <w:rFonts w:asciiTheme="minorHAnsi" w:eastAsiaTheme="minorHAnsi" w:hAnsiTheme="minorHAnsi" w:cstheme="minorHAnsi"/>
          <w:color w:val="000000"/>
          <w:lang w:eastAsia="en-US"/>
        </w:rPr>
      </w:pPr>
      <w:r w:rsidRPr="002D2BA1">
        <w:rPr>
          <w:rFonts w:asciiTheme="minorHAnsi" w:eastAsiaTheme="minorHAnsi" w:hAnsiTheme="minorHAnsi" w:cstheme="minorHAnsi"/>
          <w:i/>
          <w:color w:val="000000"/>
          <w:lang w:eastAsia="en-US"/>
        </w:rPr>
        <w:t>Θέτουμε ερωτήματα</w:t>
      </w:r>
      <w:r>
        <w:rPr>
          <w:rFonts w:asciiTheme="minorHAnsi" w:eastAsiaTheme="minorHAnsi" w:hAnsiTheme="minorHAnsi" w:cstheme="minorHAnsi"/>
          <w:color w:val="000000"/>
          <w:lang w:eastAsia="en-US"/>
        </w:rPr>
        <w:t>:</w:t>
      </w:r>
      <w:r w:rsidRPr="002D2BA1">
        <w:rPr>
          <w:rFonts w:asciiTheme="minorHAnsi" w:eastAsiaTheme="minorHAnsi" w:hAnsiTheme="minorHAnsi" w:cstheme="minorHAnsi"/>
          <w:color w:val="000000"/>
          <w:lang w:eastAsia="en-US"/>
        </w:rPr>
        <w:t xml:space="preserve"> </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Θα μπορούσε να ήταν &lt;36.5</w:t>
      </w:r>
      <w:r w:rsidRPr="00492F82">
        <w:rPr>
          <w:rFonts w:asciiTheme="minorHAnsi" w:eastAsiaTheme="minorHAnsi" w:hAnsiTheme="minorHAnsi" w:cstheme="minorHAnsi"/>
          <w:color w:val="000000"/>
          <w:lang w:val="en-US" w:eastAsia="en-US"/>
        </w:rPr>
        <w:t>mm</w:t>
      </w:r>
      <w:r w:rsidRPr="00492F82">
        <w:rPr>
          <w:rFonts w:asciiTheme="minorHAnsi" w:eastAsiaTheme="minorHAnsi" w:hAnsiTheme="minorHAnsi" w:cstheme="minorHAnsi"/>
          <w:color w:val="000000"/>
          <w:lang w:eastAsia="en-US"/>
        </w:rPr>
        <w:t xml:space="preserve"> ? Πολύ πιθανό </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Θα μπορούσε να ήταν &lt;35.5</w:t>
      </w:r>
      <w:r w:rsidRPr="00492F82">
        <w:rPr>
          <w:rFonts w:asciiTheme="minorHAnsi" w:eastAsiaTheme="minorHAnsi" w:hAnsiTheme="minorHAnsi" w:cstheme="minorHAnsi"/>
          <w:color w:val="000000"/>
          <w:lang w:val="en-US" w:eastAsia="en-US"/>
        </w:rPr>
        <w:t>mm</w:t>
      </w:r>
      <w:r w:rsidRPr="00492F82">
        <w:rPr>
          <w:rFonts w:asciiTheme="minorHAnsi" w:eastAsiaTheme="minorHAnsi" w:hAnsiTheme="minorHAnsi" w:cstheme="minorHAnsi"/>
          <w:color w:val="000000"/>
          <w:lang w:eastAsia="en-US"/>
        </w:rPr>
        <w:t>? Μάλλον απίθανο</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Wingdings-Regular" w:hAnsiTheme="minorHAnsi" w:cstheme="minorHAnsi"/>
          <w:color w:val="FF0000"/>
          <w:lang w:eastAsia="en-US"/>
        </w:rPr>
        <w:t xml:space="preserve"> </w:t>
      </w:r>
      <w:r w:rsidRPr="00492F82">
        <w:rPr>
          <w:rFonts w:asciiTheme="minorHAnsi" w:eastAsiaTheme="minorHAnsi" w:hAnsiTheme="minorHAnsi" w:cstheme="minorHAnsi"/>
          <w:color w:val="000000"/>
          <w:lang w:eastAsia="en-US"/>
        </w:rPr>
        <w:t>Η πιθανότερη τιμή του σφάλματος ανάγνωσης είναι ±0.5</w:t>
      </w:r>
      <w:r w:rsidRPr="00492F82">
        <w:rPr>
          <w:rFonts w:asciiTheme="minorHAnsi" w:eastAsiaTheme="minorHAnsi" w:hAnsiTheme="minorHAnsi" w:cstheme="minorHAnsi"/>
          <w:color w:val="000000"/>
          <w:lang w:val="en-US" w:eastAsia="en-US"/>
        </w:rPr>
        <w:t>mm</w:t>
      </w:r>
    </w:p>
    <w:p w:rsidR="00492F82" w:rsidRPr="00492F82" w:rsidRDefault="00492F82" w:rsidP="00492F82">
      <w:pPr>
        <w:autoSpaceDE w:val="0"/>
        <w:autoSpaceDN w:val="0"/>
        <w:adjustRightInd w:val="0"/>
        <w:rPr>
          <w:rFonts w:asciiTheme="minorHAnsi" w:eastAsiaTheme="minorHAnsi" w:hAnsiTheme="minorHAnsi" w:cstheme="minorHAnsi"/>
          <w:color w:val="000000"/>
          <w:lang w:eastAsia="en-US"/>
        </w:rPr>
      </w:pPr>
      <w:r w:rsidRPr="00492F82">
        <w:rPr>
          <w:rFonts w:asciiTheme="minorHAnsi" w:eastAsiaTheme="minorHAnsi" w:hAnsiTheme="minorHAnsi" w:cstheme="minorHAnsi"/>
          <w:color w:val="000000"/>
          <w:lang w:eastAsia="en-US"/>
        </w:rPr>
        <w:t xml:space="preserve">και η μέτρηση του μήκους είναι 36.0±0.5 </w:t>
      </w:r>
      <w:r w:rsidRPr="00492F82">
        <w:rPr>
          <w:rFonts w:asciiTheme="minorHAnsi" w:eastAsiaTheme="minorHAnsi" w:hAnsiTheme="minorHAnsi" w:cstheme="minorHAnsi"/>
          <w:color w:val="000000"/>
          <w:lang w:val="en-US" w:eastAsia="en-US"/>
        </w:rPr>
        <w:t>mm</w:t>
      </w:r>
      <w:r w:rsidRPr="00492F82">
        <w:rPr>
          <w:rFonts w:asciiTheme="minorHAnsi" w:eastAsiaTheme="minorHAnsi" w:hAnsiTheme="minorHAnsi" w:cstheme="minorHAnsi"/>
          <w:color w:val="000000"/>
          <w:lang w:eastAsia="en-US"/>
        </w:rPr>
        <w:t>.</w:t>
      </w:r>
    </w:p>
    <w:p w:rsidR="00B96166" w:rsidRDefault="00887DFA" w:rsidP="00492F82">
      <w:pPr>
        <w:pStyle w:val="ListParagraph"/>
        <w:ind w:left="90"/>
      </w:pPr>
      <w:r>
        <w:t xml:space="preserve"> </w:t>
      </w:r>
      <w:r w:rsidR="00E9458B">
        <w:t xml:space="preserve"> </w:t>
      </w:r>
    </w:p>
    <w:p w:rsidR="002D2BA1" w:rsidRDefault="002D2BA1" w:rsidP="00492F82">
      <w:pPr>
        <w:pStyle w:val="ListParagraph"/>
        <w:ind w:left="90"/>
      </w:pPr>
    </w:p>
    <w:p w:rsidR="002D2BA1" w:rsidRPr="002D2BA1" w:rsidRDefault="002D2BA1" w:rsidP="002D2BA1">
      <w:pPr>
        <w:kinsoku w:val="0"/>
        <w:overflowPunct w:val="0"/>
        <w:autoSpaceDE w:val="0"/>
        <w:autoSpaceDN w:val="0"/>
        <w:adjustRightInd w:val="0"/>
        <w:spacing w:before="150"/>
        <w:ind w:left="39"/>
        <w:rPr>
          <w:rFonts w:asciiTheme="minorHAnsi" w:eastAsiaTheme="minorHAnsi" w:hAnsiTheme="minorHAnsi" w:cstheme="minorHAnsi"/>
          <w:lang w:eastAsia="en-US"/>
        </w:rPr>
      </w:pPr>
      <w:r w:rsidRPr="002D2BA1">
        <w:rPr>
          <w:rFonts w:asciiTheme="minorHAnsi" w:eastAsiaTheme="minorHAnsi" w:hAnsiTheme="minorHAnsi" w:cstheme="minorHAnsi"/>
          <w:b/>
          <w:bCs/>
          <w:spacing w:val="-1"/>
          <w:w w:val="115"/>
          <w:lang w:eastAsia="en-US"/>
        </w:rPr>
        <w:t>Σφάλμα</w:t>
      </w:r>
      <w:r w:rsidRPr="002D2BA1">
        <w:rPr>
          <w:rFonts w:asciiTheme="minorHAnsi" w:eastAsiaTheme="minorHAnsi" w:hAnsiTheme="minorHAnsi" w:cstheme="minorHAnsi"/>
          <w:b/>
          <w:bCs/>
          <w:spacing w:val="-18"/>
          <w:w w:val="115"/>
          <w:lang w:eastAsia="en-US"/>
        </w:rPr>
        <w:t xml:space="preserve"> </w:t>
      </w:r>
      <w:r w:rsidRPr="002D2BA1">
        <w:rPr>
          <w:rFonts w:asciiTheme="minorHAnsi" w:eastAsiaTheme="minorHAnsi" w:hAnsiTheme="minorHAnsi" w:cstheme="minorHAnsi"/>
          <w:b/>
          <w:bCs/>
          <w:spacing w:val="-1"/>
          <w:w w:val="115"/>
          <w:lang w:eastAsia="en-US"/>
        </w:rPr>
        <w:t>α</w:t>
      </w:r>
      <w:r w:rsidRPr="002D2BA1">
        <w:rPr>
          <w:rFonts w:asciiTheme="minorHAnsi" w:eastAsiaTheme="minorHAnsi" w:hAnsiTheme="minorHAnsi" w:cstheme="minorHAnsi"/>
          <w:b/>
          <w:bCs/>
          <w:spacing w:val="-2"/>
          <w:w w:val="115"/>
          <w:lang w:eastAsia="en-US"/>
        </w:rPr>
        <w:t>ν</w:t>
      </w:r>
      <w:r w:rsidRPr="002D2BA1">
        <w:rPr>
          <w:rFonts w:asciiTheme="minorHAnsi" w:eastAsiaTheme="minorHAnsi" w:hAnsiTheme="minorHAnsi" w:cstheme="minorHAnsi"/>
          <w:b/>
          <w:bCs/>
          <w:spacing w:val="-1"/>
          <w:w w:val="115"/>
          <w:lang w:eastAsia="en-US"/>
        </w:rPr>
        <w:t>άγ</w:t>
      </w:r>
      <w:r w:rsidRPr="002D2BA1">
        <w:rPr>
          <w:rFonts w:asciiTheme="minorHAnsi" w:eastAsiaTheme="minorHAnsi" w:hAnsiTheme="minorHAnsi" w:cstheme="minorHAnsi"/>
          <w:b/>
          <w:bCs/>
          <w:spacing w:val="-2"/>
          <w:w w:val="115"/>
          <w:lang w:eastAsia="en-US"/>
        </w:rPr>
        <w:t>ν</w:t>
      </w:r>
      <w:r w:rsidRPr="002D2BA1">
        <w:rPr>
          <w:rFonts w:asciiTheme="minorHAnsi" w:eastAsiaTheme="minorHAnsi" w:hAnsiTheme="minorHAnsi" w:cstheme="minorHAnsi"/>
          <w:b/>
          <w:bCs/>
          <w:spacing w:val="-1"/>
          <w:w w:val="115"/>
          <w:lang w:eastAsia="en-US"/>
        </w:rPr>
        <w:t>ωσ</w:t>
      </w:r>
      <w:r w:rsidRPr="002D2BA1">
        <w:rPr>
          <w:rFonts w:asciiTheme="minorHAnsi" w:eastAsiaTheme="minorHAnsi" w:hAnsiTheme="minorHAnsi" w:cstheme="minorHAnsi"/>
          <w:b/>
          <w:bCs/>
          <w:spacing w:val="-2"/>
          <w:w w:val="115"/>
          <w:lang w:eastAsia="en-US"/>
        </w:rPr>
        <w:t>η</w:t>
      </w:r>
      <w:r w:rsidRPr="002D2BA1">
        <w:rPr>
          <w:rFonts w:asciiTheme="minorHAnsi" w:eastAsiaTheme="minorHAnsi" w:hAnsiTheme="minorHAnsi" w:cstheme="minorHAnsi"/>
          <w:b/>
          <w:bCs/>
          <w:spacing w:val="-1"/>
          <w:w w:val="115"/>
          <w:lang w:eastAsia="en-US"/>
        </w:rPr>
        <w:t>ς</w:t>
      </w:r>
      <w:r w:rsidRPr="002D2BA1">
        <w:rPr>
          <w:rFonts w:asciiTheme="minorHAnsi" w:eastAsiaTheme="minorHAnsi" w:hAnsiTheme="minorHAnsi" w:cstheme="minorHAnsi"/>
          <w:b/>
          <w:bCs/>
          <w:spacing w:val="-17"/>
          <w:w w:val="115"/>
          <w:lang w:eastAsia="en-US"/>
        </w:rPr>
        <w:t xml:space="preserve"> </w:t>
      </w:r>
      <w:r>
        <w:rPr>
          <w:rFonts w:asciiTheme="minorHAnsi" w:eastAsiaTheme="minorHAnsi" w:hAnsiTheme="minorHAnsi" w:cstheme="minorHAnsi"/>
          <w:b/>
          <w:bCs/>
          <w:spacing w:val="-17"/>
          <w:w w:val="115"/>
          <w:lang w:eastAsia="en-US"/>
        </w:rPr>
        <w:t xml:space="preserve">ψηφιακού </w:t>
      </w:r>
      <w:r w:rsidRPr="002D2BA1">
        <w:rPr>
          <w:rFonts w:asciiTheme="minorHAnsi" w:eastAsiaTheme="minorHAnsi" w:hAnsiTheme="minorHAnsi" w:cstheme="minorHAnsi"/>
          <w:b/>
          <w:bCs/>
          <w:spacing w:val="-2"/>
          <w:w w:val="115"/>
          <w:lang w:eastAsia="en-US"/>
        </w:rPr>
        <w:t>οργ</w:t>
      </w:r>
      <w:r w:rsidRPr="002D2BA1">
        <w:rPr>
          <w:rFonts w:asciiTheme="minorHAnsi" w:eastAsiaTheme="minorHAnsi" w:hAnsiTheme="minorHAnsi" w:cstheme="minorHAnsi"/>
          <w:b/>
          <w:bCs/>
          <w:spacing w:val="-1"/>
          <w:w w:val="115"/>
          <w:lang w:eastAsia="en-US"/>
        </w:rPr>
        <w:t>άν</w:t>
      </w:r>
      <w:r w:rsidRPr="002D2BA1">
        <w:rPr>
          <w:rFonts w:asciiTheme="minorHAnsi" w:eastAsiaTheme="minorHAnsi" w:hAnsiTheme="minorHAnsi" w:cstheme="minorHAnsi"/>
          <w:b/>
          <w:bCs/>
          <w:spacing w:val="-2"/>
          <w:w w:val="115"/>
          <w:lang w:eastAsia="en-US"/>
        </w:rPr>
        <w:t>ου</w:t>
      </w:r>
    </w:p>
    <w:p w:rsidR="002D2BA1" w:rsidRDefault="002D2BA1" w:rsidP="00492F82">
      <w:pPr>
        <w:pStyle w:val="ListParagraph"/>
        <w:ind w:left="90"/>
      </w:pPr>
    </w:p>
    <w:p w:rsidR="002D2BA1" w:rsidRDefault="002D2BA1" w:rsidP="002D2BA1">
      <w:pPr>
        <w:autoSpaceDE w:val="0"/>
        <w:autoSpaceDN w:val="0"/>
        <w:adjustRightInd w:val="0"/>
        <w:rPr>
          <w:rFonts w:asciiTheme="minorHAnsi" w:eastAsiaTheme="minorHAnsi" w:hAnsiTheme="minorHAnsi" w:cstheme="minorHAnsi"/>
          <w:lang w:eastAsia="en-US"/>
        </w:rPr>
      </w:pPr>
      <w:r w:rsidRPr="002D2BA1">
        <w:rPr>
          <w:rFonts w:asciiTheme="minorHAnsi" w:eastAsiaTheme="minorHAnsi" w:hAnsiTheme="minorHAnsi" w:cstheme="minorHAnsi"/>
          <w:lang w:eastAsia="en-US"/>
        </w:rPr>
        <w:t>Το σφάλμα του ψηφιακού οργάνου καθορίζεται από τους  κατασκευαστές και θα πρέπει να ανατρέχουμε στο αντίστοιχο οδηγό χρήσης του οργάνου</w:t>
      </w:r>
      <w:r>
        <w:rPr>
          <w:rFonts w:asciiTheme="minorHAnsi" w:eastAsiaTheme="minorHAnsi" w:hAnsiTheme="minorHAnsi" w:cstheme="minorHAnsi"/>
          <w:lang w:eastAsia="en-US"/>
        </w:rPr>
        <w:t>.</w:t>
      </w:r>
    </w:p>
    <w:p w:rsidR="002D2BA1" w:rsidRPr="002D2BA1" w:rsidRDefault="002D2BA1" w:rsidP="002D2BA1">
      <w:pPr>
        <w:autoSpaceDE w:val="0"/>
        <w:autoSpaceDN w:val="0"/>
        <w:adjustRightInd w:val="0"/>
        <w:rPr>
          <w:rFonts w:asciiTheme="minorHAnsi" w:hAnsiTheme="minorHAnsi" w:cstheme="minorHAnsi"/>
        </w:rPr>
      </w:pPr>
      <w:r>
        <w:rPr>
          <w:rFonts w:asciiTheme="minorHAnsi" w:eastAsiaTheme="minorHAnsi" w:hAnsiTheme="minorHAnsi" w:cstheme="minorHAnsi"/>
          <w:lang w:eastAsia="en-US"/>
        </w:rPr>
        <w:t>Αν αυτό δεν είναι δυνατό μπορούμε να εκτιμήσουμε ότι</w:t>
      </w:r>
      <w:r w:rsidR="00985942">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p>
    <w:p w:rsidR="002D2BA1" w:rsidRDefault="002D2BA1" w:rsidP="00492F82">
      <w:pPr>
        <w:pStyle w:val="ListParagraph"/>
        <w:ind w:left="90"/>
      </w:pPr>
    </w:p>
    <w:p w:rsidR="002D2BA1" w:rsidRPr="00810960" w:rsidRDefault="002D2BA1" w:rsidP="002D2BA1">
      <w:pPr>
        <w:autoSpaceDE w:val="0"/>
        <w:autoSpaceDN w:val="0"/>
        <w:adjustRightInd w:val="0"/>
        <w:rPr>
          <w:rFonts w:asciiTheme="minorHAnsi" w:eastAsiaTheme="minorHAnsi" w:hAnsiTheme="minorHAnsi" w:cstheme="minorHAnsi"/>
          <w:lang w:eastAsia="en-US"/>
        </w:rPr>
      </w:pPr>
      <w:r w:rsidRPr="00810960">
        <w:rPr>
          <w:rFonts w:asciiTheme="minorHAnsi" w:eastAsiaTheme="minorHAnsi" w:hAnsiTheme="minorHAnsi" w:cstheme="minorHAnsi"/>
          <w:lang w:eastAsia="en-US"/>
        </w:rPr>
        <w:t>Για ένα ψηφιακό όργανο το σφάλμα ανάγνωσης είναι συνήθως είναι</w:t>
      </w:r>
      <w:r w:rsidR="00810960">
        <w:rPr>
          <w:rFonts w:asciiTheme="minorHAnsi" w:eastAsiaTheme="minorHAnsi" w:hAnsiTheme="minorHAnsi" w:cstheme="minorHAnsi"/>
          <w:lang w:eastAsia="en-US"/>
        </w:rPr>
        <w:t xml:space="preserve"> </w:t>
      </w:r>
      <w:r w:rsidRPr="00810960">
        <w:rPr>
          <w:rFonts w:asciiTheme="minorHAnsi" w:eastAsiaTheme="minorHAnsi" w:hAnsiTheme="minorHAnsi" w:cstheme="minorHAnsi"/>
          <w:lang w:eastAsia="en-US"/>
        </w:rPr>
        <w:t>±το μισό του τελευταίου ψηφίου</w:t>
      </w:r>
      <w:r w:rsidR="00810960">
        <w:rPr>
          <w:rFonts w:asciiTheme="minorHAnsi" w:eastAsiaTheme="minorHAnsi" w:hAnsiTheme="minorHAnsi" w:cstheme="minorHAnsi"/>
          <w:lang w:eastAsia="en-US"/>
        </w:rPr>
        <w:t>.</w:t>
      </w:r>
    </w:p>
    <w:p w:rsidR="002D2BA1" w:rsidRPr="00810960" w:rsidRDefault="002D2BA1" w:rsidP="002D2BA1">
      <w:pPr>
        <w:autoSpaceDE w:val="0"/>
        <w:autoSpaceDN w:val="0"/>
        <w:adjustRightInd w:val="0"/>
        <w:rPr>
          <w:rFonts w:asciiTheme="minorHAnsi" w:eastAsiaTheme="minorHAnsi" w:hAnsiTheme="minorHAnsi" w:cstheme="minorHAnsi"/>
          <w:lang w:eastAsia="en-US"/>
        </w:rPr>
      </w:pPr>
      <w:r w:rsidRPr="00810960">
        <w:rPr>
          <w:rFonts w:asciiTheme="minorHAnsi" w:eastAsiaTheme="minorHAnsi" w:hAnsiTheme="minorHAnsi" w:cstheme="minorHAnsi"/>
          <w:lang w:eastAsia="en-US"/>
        </w:rPr>
        <w:lastRenderedPageBreak/>
        <w:t>Δεν σημαίνει το μισό της τιμής του τελευταίου ψηφίου (“0.8” στ</w:t>
      </w:r>
      <w:r w:rsidR="00810960">
        <w:rPr>
          <w:rFonts w:asciiTheme="minorHAnsi" w:eastAsiaTheme="minorHAnsi" w:hAnsiTheme="minorHAnsi" w:cstheme="minorHAnsi"/>
          <w:lang w:eastAsia="en-US"/>
        </w:rPr>
        <w:t>ο παράδειγμά μας</w:t>
      </w:r>
      <w:r w:rsidRPr="00810960">
        <w:rPr>
          <w:rFonts w:asciiTheme="minorHAnsi" w:eastAsiaTheme="minorHAnsi" w:hAnsiTheme="minorHAnsi" w:cstheme="minorHAnsi"/>
          <w:lang w:eastAsia="en-US"/>
        </w:rPr>
        <w:t xml:space="preserve">) αλλά το μισό της </w:t>
      </w:r>
      <w:r w:rsidR="00810960">
        <w:rPr>
          <w:rFonts w:asciiTheme="minorHAnsi" w:eastAsiaTheme="minorHAnsi" w:hAnsiTheme="minorHAnsi" w:cstheme="minorHAnsi"/>
          <w:lang w:eastAsia="en-US"/>
        </w:rPr>
        <w:t xml:space="preserve">τάξης μεγέθους </w:t>
      </w:r>
      <w:r w:rsidRPr="00810960">
        <w:rPr>
          <w:rFonts w:asciiTheme="minorHAnsi" w:eastAsiaTheme="minorHAnsi" w:hAnsiTheme="minorHAnsi" w:cstheme="minorHAnsi"/>
          <w:lang w:eastAsia="en-US"/>
        </w:rPr>
        <w:t xml:space="preserve"> που αντιπροσωπεύει</w:t>
      </w:r>
      <w:r w:rsidR="00810960">
        <w:rPr>
          <w:rFonts w:asciiTheme="minorHAnsi" w:eastAsiaTheme="minorHAnsi" w:hAnsiTheme="minorHAnsi" w:cstheme="minorHAnsi"/>
          <w:lang w:eastAsia="en-US"/>
        </w:rPr>
        <w:t xml:space="preserve"> </w:t>
      </w:r>
      <w:r w:rsidRPr="00810960">
        <w:rPr>
          <w:rFonts w:asciiTheme="minorHAnsi" w:eastAsiaTheme="minorHAnsi" w:hAnsiTheme="minorHAnsi" w:cstheme="minorHAnsi"/>
          <w:lang w:eastAsia="en-US"/>
        </w:rPr>
        <w:t>το τελευταίο ψηφίο.</w:t>
      </w:r>
    </w:p>
    <w:p w:rsidR="002D2BA1" w:rsidRPr="00810960" w:rsidRDefault="002D2BA1" w:rsidP="002D2BA1">
      <w:pPr>
        <w:autoSpaceDE w:val="0"/>
        <w:autoSpaceDN w:val="0"/>
        <w:adjustRightInd w:val="0"/>
        <w:rPr>
          <w:rFonts w:asciiTheme="minorHAnsi" w:eastAsiaTheme="minorHAnsi" w:hAnsiTheme="minorHAnsi" w:cs="Times-Roman"/>
          <w:sz w:val="32"/>
          <w:szCs w:val="32"/>
          <w:lang w:eastAsia="en-US"/>
        </w:rPr>
      </w:pPr>
    </w:p>
    <w:tbl>
      <w:tblPr>
        <w:tblStyle w:val="TableGrid"/>
        <w:tblW w:w="0" w:type="auto"/>
        <w:tblLook w:val="04A0"/>
      </w:tblPr>
      <w:tblGrid>
        <w:gridCol w:w="4788"/>
        <w:gridCol w:w="4788"/>
      </w:tblGrid>
      <w:tr w:rsidR="00810960" w:rsidTr="00810960">
        <w:tc>
          <w:tcPr>
            <w:tcW w:w="4788" w:type="dxa"/>
          </w:tcPr>
          <w:p w:rsidR="00810960" w:rsidRDefault="00810960" w:rsidP="002D2BA1">
            <w:pPr>
              <w:autoSpaceDE w:val="0"/>
              <w:autoSpaceDN w:val="0"/>
              <w:adjustRightInd w:val="0"/>
              <w:rPr>
                <w:rFonts w:asciiTheme="minorHAnsi" w:eastAsiaTheme="minorHAnsi" w:hAnsiTheme="minorHAnsi" w:cs="Times-Roman"/>
                <w:sz w:val="32"/>
                <w:szCs w:val="32"/>
                <w:lang w:eastAsia="en-US"/>
              </w:rPr>
            </w:pPr>
            <w:r w:rsidRPr="00810960">
              <w:rPr>
                <w:rFonts w:asciiTheme="minorHAnsi" w:eastAsiaTheme="minorHAnsi" w:hAnsiTheme="minorHAnsi" w:cs="Times-Roman"/>
                <w:noProof/>
                <w:sz w:val="32"/>
                <w:szCs w:val="32"/>
              </w:rPr>
              <w:drawing>
                <wp:inline distT="0" distB="0" distL="0" distR="0">
                  <wp:extent cx="2266950" cy="37338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66950" cy="3733800"/>
                          </a:xfrm>
                          <a:prstGeom prst="rect">
                            <a:avLst/>
                          </a:prstGeom>
                          <a:noFill/>
                          <a:ln w="9525">
                            <a:noFill/>
                            <a:miter lim="800000"/>
                            <a:headEnd/>
                            <a:tailEnd/>
                          </a:ln>
                        </pic:spPr>
                      </pic:pic>
                    </a:graphicData>
                  </a:graphic>
                </wp:inline>
              </w:drawing>
            </w:r>
          </w:p>
        </w:tc>
        <w:tc>
          <w:tcPr>
            <w:tcW w:w="4788" w:type="dxa"/>
          </w:tcPr>
          <w:p w:rsidR="00810960" w:rsidRDefault="00810960" w:rsidP="002D2BA1">
            <w:p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Στο διπλανό </w:t>
            </w:r>
            <w:r w:rsidR="00985942">
              <w:rPr>
                <w:rFonts w:asciiTheme="minorHAnsi" w:eastAsiaTheme="minorHAnsi" w:hAnsiTheme="minorHAnsi" w:cstheme="minorHAnsi"/>
                <w:sz w:val="24"/>
                <w:szCs w:val="24"/>
                <w:lang w:eastAsia="en-US"/>
              </w:rPr>
              <w:t>όργανο μέτρησης</w:t>
            </w:r>
            <w:r>
              <w:rPr>
                <w:rFonts w:asciiTheme="minorHAnsi" w:eastAsiaTheme="minorHAnsi" w:hAnsiTheme="minorHAnsi" w:cstheme="minorHAnsi"/>
                <w:sz w:val="24"/>
                <w:szCs w:val="24"/>
                <w:lang w:eastAsia="en-US"/>
              </w:rPr>
              <w:t xml:space="preserve"> </w:t>
            </w:r>
          </w:p>
          <w:p w:rsidR="00810960" w:rsidRDefault="00810960" w:rsidP="002D2BA1">
            <w:pPr>
              <w:autoSpaceDE w:val="0"/>
              <w:autoSpaceDN w:val="0"/>
              <w:adjustRightInd w:val="0"/>
              <w:rPr>
                <w:rFonts w:asciiTheme="minorHAnsi" w:eastAsiaTheme="minorHAnsi" w:hAnsiTheme="minorHAnsi" w:cstheme="minorHAnsi"/>
                <w:sz w:val="24"/>
                <w:szCs w:val="24"/>
                <w:lang w:eastAsia="en-US"/>
              </w:rPr>
            </w:pPr>
            <w:r w:rsidRPr="00810960">
              <w:rPr>
                <w:rFonts w:asciiTheme="minorHAnsi" w:eastAsiaTheme="minorHAnsi" w:hAnsiTheme="minorHAnsi" w:cstheme="minorHAnsi"/>
                <w:position w:val="-24"/>
                <w:sz w:val="24"/>
                <w:szCs w:val="24"/>
                <w:lang w:eastAsia="en-US"/>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11" o:title=""/>
                </v:shape>
                <o:OLEObject Type="Embed" ProgID="Equation.3" ShapeID="_x0000_i1025" DrawAspect="Content" ObjectID="_1537771044" r:id="rId12"/>
              </w:object>
            </w:r>
          </w:p>
          <w:p w:rsidR="00810960" w:rsidRDefault="00810960" w:rsidP="002D2BA1">
            <w:pPr>
              <w:autoSpaceDE w:val="0"/>
              <w:autoSpaceDN w:val="0"/>
              <w:adjustRightInd w:val="0"/>
              <w:rPr>
                <w:rFonts w:asciiTheme="minorHAnsi" w:eastAsiaTheme="minorHAnsi" w:hAnsiTheme="minorHAnsi" w:cstheme="minorHAnsi"/>
                <w:sz w:val="24"/>
                <w:szCs w:val="24"/>
                <w:lang w:eastAsia="en-US"/>
              </w:rPr>
            </w:pPr>
          </w:p>
          <w:p w:rsidR="00810960" w:rsidRPr="00810960" w:rsidRDefault="00810960" w:rsidP="002D2BA1">
            <w:pPr>
              <w:autoSpaceDE w:val="0"/>
              <w:autoSpaceDN w:val="0"/>
              <w:adjustRightInd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Δηλαδή το σφάλμα είναι: 12,80±0,05</w:t>
            </w:r>
          </w:p>
        </w:tc>
      </w:tr>
    </w:tbl>
    <w:p w:rsidR="002D2BA1" w:rsidRDefault="002D2BA1" w:rsidP="002D2BA1">
      <w:pPr>
        <w:autoSpaceDE w:val="0"/>
        <w:autoSpaceDN w:val="0"/>
        <w:adjustRightInd w:val="0"/>
        <w:rPr>
          <w:rFonts w:asciiTheme="minorHAnsi" w:eastAsiaTheme="minorHAnsi" w:hAnsiTheme="minorHAnsi" w:cs="Times-Roman"/>
          <w:sz w:val="32"/>
          <w:szCs w:val="32"/>
          <w:lang w:eastAsia="en-US"/>
        </w:rPr>
      </w:pPr>
    </w:p>
    <w:p w:rsidR="00985942" w:rsidRDefault="00985942" w:rsidP="002D2BA1">
      <w:pPr>
        <w:autoSpaceDE w:val="0"/>
        <w:autoSpaceDN w:val="0"/>
        <w:adjustRightInd w:val="0"/>
        <w:rPr>
          <w:rFonts w:asciiTheme="minorHAnsi" w:eastAsiaTheme="minorHAnsi" w:hAnsiTheme="minorHAnsi" w:cs="Times-Roman"/>
          <w:b/>
          <w:lang w:eastAsia="en-US"/>
        </w:rPr>
      </w:pPr>
      <w:r w:rsidRPr="00985942">
        <w:rPr>
          <w:rFonts w:asciiTheme="minorHAnsi" w:eastAsiaTheme="minorHAnsi" w:hAnsiTheme="minorHAnsi" w:cs="Times-Roman"/>
          <w:b/>
          <w:lang w:eastAsia="en-US"/>
        </w:rPr>
        <w:t xml:space="preserve">Μέτρηση μήκους με </w:t>
      </w:r>
      <w:proofErr w:type="spellStart"/>
      <w:r w:rsidRPr="00985942">
        <w:rPr>
          <w:rFonts w:asciiTheme="minorHAnsi" w:eastAsiaTheme="minorHAnsi" w:hAnsiTheme="minorHAnsi" w:cs="Times-Roman"/>
          <w:b/>
          <w:lang w:eastAsia="en-US"/>
        </w:rPr>
        <w:t>διαστημόμετρο</w:t>
      </w:r>
      <w:proofErr w:type="spellEnd"/>
    </w:p>
    <w:p w:rsidR="00985942" w:rsidRDefault="00985942" w:rsidP="00202698">
      <w:pPr>
        <w:autoSpaceDE w:val="0"/>
        <w:autoSpaceDN w:val="0"/>
        <w:adjustRightInd w:val="0"/>
        <w:jc w:val="center"/>
        <w:rPr>
          <w:rFonts w:asciiTheme="minorHAnsi" w:eastAsiaTheme="minorHAnsi" w:hAnsiTheme="minorHAnsi" w:cs="Times-Roman"/>
          <w:b/>
          <w:lang w:eastAsia="en-US"/>
        </w:rPr>
      </w:pPr>
      <w:r>
        <w:rPr>
          <w:rFonts w:asciiTheme="minorHAnsi" w:eastAsiaTheme="minorHAnsi" w:hAnsiTheme="minorHAnsi" w:cs="Times-Roman"/>
          <w:b/>
          <w:noProof/>
        </w:rPr>
        <w:drawing>
          <wp:inline distT="0" distB="0" distL="0" distR="0">
            <wp:extent cx="4514850" cy="288531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514850" cy="2885318"/>
                    </a:xfrm>
                    <a:prstGeom prst="rect">
                      <a:avLst/>
                    </a:prstGeom>
                    <a:noFill/>
                    <a:ln w="9525">
                      <a:noFill/>
                      <a:miter lim="800000"/>
                      <a:headEnd/>
                      <a:tailEnd/>
                    </a:ln>
                  </pic:spPr>
                </pic:pic>
              </a:graphicData>
            </a:graphic>
          </wp:inline>
        </w:drawing>
      </w:r>
    </w:p>
    <w:p w:rsidR="00202698" w:rsidRDefault="00202698" w:rsidP="00202698">
      <w:pPr>
        <w:autoSpaceDE w:val="0"/>
        <w:autoSpaceDN w:val="0"/>
        <w:adjustRightInd w:val="0"/>
        <w:jc w:val="center"/>
        <w:rPr>
          <w:rFonts w:asciiTheme="minorHAnsi" w:eastAsiaTheme="minorHAnsi" w:hAnsiTheme="minorHAnsi" w:cs="Times-Roman"/>
          <w:b/>
          <w:lang w:eastAsia="en-US"/>
        </w:rPr>
      </w:pPr>
      <w:r>
        <w:rPr>
          <w:rFonts w:asciiTheme="minorHAnsi" w:eastAsiaTheme="minorHAnsi" w:hAnsiTheme="minorHAnsi" w:cs="Times-Roman"/>
          <w:b/>
          <w:noProof/>
        </w:rPr>
        <w:lastRenderedPageBreak/>
        <w:drawing>
          <wp:inline distT="0" distB="0" distL="0" distR="0">
            <wp:extent cx="5934075" cy="40576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5934075" cy="4057650"/>
                    </a:xfrm>
                    <a:prstGeom prst="rect">
                      <a:avLst/>
                    </a:prstGeom>
                    <a:noFill/>
                    <a:ln w="9525">
                      <a:noFill/>
                      <a:miter lim="800000"/>
                      <a:headEnd/>
                      <a:tailEnd/>
                    </a:ln>
                  </pic:spPr>
                </pic:pic>
              </a:graphicData>
            </a:graphic>
          </wp:inline>
        </w:drawing>
      </w:r>
    </w:p>
    <w:p w:rsidR="00202698" w:rsidRDefault="00202698" w:rsidP="00202698">
      <w:pPr>
        <w:autoSpaceDE w:val="0"/>
        <w:autoSpaceDN w:val="0"/>
        <w:adjustRightInd w:val="0"/>
        <w:jc w:val="center"/>
        <w:rPr>
          <w:rFonts w:asciiTheme="minorHAnsi" w:eastAsiaTheme="minorHAnsi" w:hAnsiTheme="minorHAnsi" w:cs="Times-Roman"/>
          <w:b/>
          <w:lang w:eastAsia="en-US"/>
        </w:rPr>
      </w:pPr>
    </w:p>
    <w:p w:rsidR="00202698" w:rsidRDefault="00202698" w:rsidP="00202698">
      <w:pPr>
        <w:autoSpaceDE w:val="0"/>
        <w:autoSpaceDN w:val="0"/>
        <w:adjustRightInd w:val="0"/>
        <w:jc w:val="center"/>
        <w:rPr>
          <w:rFonts w:asciiTheme="minorHAnsi" w:eastAsiaTheme="minorHAnsi" w:hAnsiTheme="minorHAnsi" w:cs="Times-Roman"/>
          <w:b/>
          <w:lang w:eastAsia="en-US"/>
        </w:rPr>
      </w:pPr>
    </w:p>
    <w:p w:rsidR="0040179F" w:rsidRDefault="004565EA" w:rsidP="0040179F">
      <w:pPr>
        <w:autoSpaceDE w:val="0"/>
        <w:autoSpaceDN w:val="0"/>
        <w:adjustRightInd w:val="0"/>
        <w:rPr>
          <w:rFonts w:asciiTheme="minorHAnsi" w:eastAsiaTheme="minorHAnsi" w:hAnsiTheme="minorHAnsi" w:cs="Times-Roman"/>
          <w:b/>
          <w:lang w:eastAsia="en-US"/>
        </w:rPr>
      </w:pPr>
      <w:r>
        <w:rPr>
          <w:rFonts w:asciiTheme="minorHAnsi" w:eastAsiaTheme="minorHAnsi" w:hAnsiTheme="minorHAnsi" w:cs="Times-Roman"/>
          <w:b/>
          <w:lang w:eastAsia="en-US"/>
        </w:rPr>
        <w:t xml:space="preserve">Απόλυτο </w:t>
      </w:r>
      <w:r w:rsidR="0040179F">
        <w:rPr>
          <w:rFonts w:asciiTheme="minorHAnsi" w:eastAsiaTheme="minorHAnsi" w:hAnsiTheme="minorHAnsi" w:cs="Times-Roman"/>
          <w:b/>
          <w:lang w:eastAsia="en-US"/>
        </w:rPr>
        <w:t xml:space="preserve"> σφάλμα</w:t>
      </w:r>
    </w:p>
    <w:p w:rsidR="0040179F" w:rsidRPr="004565EA" w:rsidRDefault="004565EA" w:rsidP="0040179F">
      <w:pPr>
        <w:autoSpaceDE w:val="0"/>
        <w:autoSpaceDN w:val="0"/>
        <w:adjustRightInd w:val="0"/>
        <w:rPr>
          <w:rFonts w:ascii="TimesNewRomanPS-BoldMT" w:eastAsiaTheme="minorHAnsi" w:hAnsi="TimesNewRomanPS-BoldMT" w:cs="TimesNewRomanPS-BoldMT"/>
          <w:bCs/>
          <w:lang w:eastAsia="en-US"/>
        </w:rPr>
      </w:pPr>
      <w:r w:rsidRPr="004565EA">
        <w:rPr>
          <w:rFonts w:ascii="TimesNewRomanPS-BoldMT" w:eastAsiaTheme="minorHAnsi" w:hAnsi="TimesNewRomanPS-BoldMT" w:cs="TimesNewRomanPS-BoldMT"/>
          <w:bCs/>
          <w:lang w:eastAsia="en-US"/>
        </w:rPr>
        <w:t xml:space="preserve">Σε </w:t>
      </w:r>
      <w:r w:rsidR="0040179F" w:rsidRPr="004565EA">
        <w:rPr>
          <w:rFonts w:ascii="TimesNewRomanPS-BoldMT" w:eastAsiaTheme="minorHAnsi" w:hAnsi="TimesNewRomanPS-BoldMT" w:cs="TimesNewRomanPS-BoldMT"/>
          <w:bCs/>
          <w:lang w:eastAsia="en-US"/>
        </w:rPr>
        <w:t xml:space="preserve"> μια μέτρηση α </w:t>
      </w:r>
      <w:r w:rsidRPr="004565EA">
        <w:rPr>
          <w:rFonts w:ascii="TimesNewRomanPS-BoldMT" w:eastAsiaTheme="minorHAnsi" w:hAnsi="TimesNewRomanPS-BoldMT" w:cs="TimesNewRomanPS-BoldMT"/>
          <w:bCs/>
          <w:lang w:eastAsia="en-US"/>
        </w:rPr>
        <w:t xml:space="preserve">με </w:t>
      </w:r>
      <w:r w:rsidR="0040179F" w:rsidRPr="004565EA">
        <w:rPr>
          <w:rFonts w:ascii="TimesNewRomanPS-BoldMT" w:eastAsiaTheme="minorHAnsi" w:hAnsi="TimesNewRomanPS-BoldMT" w:cs="TimesNewRomanPS-BoldMT"/>
          <w:bCs/>
          <w:lang w:eastAsia="en-US"/>
        </w:rPr>
        <w:t>σφάλμα</w:t>
      </w:r>
      <w:r w:rsidRPr="004565EA">
        <w:rPr>
          <w:rFonts w:ascii="TimesNewRomanPS-BoldMT" w:eastAsiaTheme="minorHAnsi" w:hAnsi="TimesNewRomanPS-BoldMT" w:cs="TimesNewRomanPS-BoldMT"/>
          <w:bCs/>
          <w:lang w:eastAsia="en-US"/>
        </w:rPr>
        <w:t xml:space="preserve"> </w:t>
      </w:r>
      <w:r w:rsidR="0040179F" w:rsidRPr="004565EA">
        <w:rPr>
          <w:rFonts w:ascii="TimesNewRomanPS-BoldMT" w:eastAsiaTheme="minorHAnsi" w:hAnsi="TimesNewRomanPS-BoldMT" w:cs="TimesNewRomanPS-BoldMT"/>
          <w:bCs/>
          <w:lang w:eastAsia="en-US"/>
        </w:rPr>
        <w:t xml:space="preserve"> δα γράφουμε</w:t>
      </w:r>
      <w:r>
        <w:rPr>
          <w:rFonts w:ascii="TimesNewRomanPS-BoldMT" w:eastAsiaTheme="minorHAnsi" w:hAnsi="TimesNewRomanPS-BoldMT" w:cs="TimesNewRomanPS-BoldMT"/>
          <w:bCs/>
          <w:lang w:eastAsia="en-US"/>
        </w:rPr>
        <w:t xml:space="preserve">   </w:t>
      </w:r>
      <w:r w:rsidR="0040179F" w:rsidRPr="004565EA">
        <w:rPr>
          <w:rFonts w:ascii="TimesNewRomanPS-BoldMT" w:eastAsiaTheme="minorHAnsi" w:hAnsi="TimesNewRomanPS-BoldMT" w:cs="TimesNewRomanPS-BoldMT"/>
          <w:bCs/>
          <w:lang w:eastAsia="en-US"/>
        </w:rPr>
        <w:t xml:space="preserve"> (α</w:t>
      </w:r>
      <w:r w:rsidR="0040179F" w:rsidRPr="004565EA">
        <w:rPr>
          <w:rFonts w:ascii="Symbol" w:eastAsiaTheme="minorHAnsi" w:hAnsi="Symbol" w:cs="Symbol"/>
          <w:lang w:val="en-US" w:eastAsia="en-US"/>
        </w:rPr>
        <w:t></w:t>
      </w:r>
      <w:r w:rsidR="0040179F" w:rsidRPr="004565EA">
        <w:rPr>
          <w:rFonts w:ascii="TimesNewRomanPS-BoldMT" w:eastAsiaTheme="minorHAnsi" w:hAnsi="TimesNewRomanPS-BoldMT" w:cs="TimesNewRomanPS-BoldMT"/>
          <w:bCs/>
          <w:lang w:eastAsia="en-US"/>
        </w:rPr>
        <w:t>δα)</w:t>
      </w:r>
      <w:r w:rsidRPr="004565EA">
        <w:rPr>
          <w:rFonts w:ascii="TimesNewRomanPS-BoldMT" w:eastAsiaTheme="minorHAnsi" w:hAnsi="TimesNewRomanPS-BoldMT" w:cs="TimesNewRomanPS-BoldMT"/>
          <w:bCs/>
          <w:lang w:eastAsia="en-US"/>
        </w:rPr>
        <w:t xml:space="preserve"> </w:t>
      </w:r>
    </w:p>
    <w:p w:rsidR="004565EA" w:rsidRPr="004565EA" w:rsidRDefault="004565EA" w:rsidP="0040179F">
      <w:pPr>
        <w:autoSpaceDE w:val="0"/>
        <w:autoSpaceDN w:val="0"/>
        <w:adjustRightInd w:val="0"/>
        <w:rPr>
          <w:rFonts w:asciiTheme="minorHAnsi" w:eastAsiaTheme="minorHAnsi" w:hAnsiTheme="minorHAnsi" w:cs="Times-Roman"/>
          <w:lang w:eastAsia="en-US"/>
        </w:rPr>
      </w:pPr>
      <w:r w:rsidRPr="004565EA">
        <w:rPr>
          <w:rFonts w:ascii="TimesNewRomanPS-BoldMT" w:eastAsiaTheme="minorHAnsi" w:hAnsi="TimesNewRomanPS-BoldMT" w:cs="TimesNewRomanPS-BoldMT"/>
          <w:bCs/>
          <w:lang w:eastAsia="en-US"/>
        </w:rPr>
        <w:t xml:space="preserve">π.χ. </w:t>
      </w:r>
      <w:r w:rsidRPr="004565EA">
        <w:rPr>
          <w:rFonts w:ascii="TimesNewRomanPSMT" w:eastAsiaTheme="minorHAnsi" w:hAnsi="TimesNewRomanPSMT" w:cs="TimesNewRomanPSMT"/>
          <w:lang w:eastAsia="en-US"/>
        </w:rPr>
        <w:t xml:space="preserve">(15.3±0.05) </w:t>
      </w:r>
      <w:r w:rsidRPr="004565EA">
        <w:rPr>
          <w:rFonts w:ascii="TimesNewRomanPSMT" w:eastAsiaTheme="minorHAnsi" w:hAnsi="TimesNewRomanPSMT" w:cs="TimesNewRomanPSMT"/>
          <w:lang w:val="en-US" w:eastAsia="en-US"/>
        </w:rPr>
        <w:t>cm</w:t>
      </w:r>
      <w:r>
        <w:rPr>
          <w:rFonts w:ascii="TimesNewRomanPSMT" w:eastAsiaTheme="minorHAnsi" w:hAnsi="TimesNewRomanPSMT" w:cs="TimesNewRomanPSMT"/>
          <w:lang w:eastAsia="en-US"/>
        </w:rPr>
        <w:t xml:space="preserve"> το σφάλμα όταν παρουσιάζεται στη μορφή αυτή αποκαλείται απόλυτο.</w:t>
      </w:r>
    </w:p>
    <w:p w:rsidR="004565EA" w:rsidRDefault="004565EA" w:rsidP="004565EA">
      <w:pPr>
        <w:autoSpaceDE w:val="0"/>
        <w:autoSpaceDN w:val="0"/>
        <w:adjustRightInd w:val="0"/>
        <w:rPr>
          <w:rFonts w:asciiTheme="minorHAnsi" w:eastAsiaTheme="minorHAnsi" w:hAnsiTheme="minorHAnsi" w:cs="Times-Roman"/>
          <w:b/>
          <w:lang w:eastAsia="en-US"/>
        </w:rPr>
      </w:pPr>
    </w:p>
    <w:p w:rsidR="0040179F" w:rsidRDefault="004565EA" w:rsidP="004565EA">
      <w:pPr>
        <w:autoSpaceDE w:val="0"/>
        <w:autoSpaceDN w:val="0"/>
        <w:adjustRightInd w:val="0"/>
        <w:rPr>
          <w:rFonts w:asciiTheme="minorHAnsi" w:eastAsiaTheme="minorHAnsi" w:hAnsiTheme="minorHAnsi" w:cs="Times-Roman"/>
          <w:b/>
          <w:lang w:eastAsia="en-US"/>
        </w:rPr>
      </w:pPr>
      <w:r>
        <w:rPr>
          <w:rFonts w:asciiTheme="minorHAnsi" w:eastAsiaTheme="minorHAnsi" w:hAnsiTheme="minorHAnsi" w:cs="Times-Roman"/>
          <w:b/>
          <w:lang w:eastAsia="en-US"/>
        </w:rPr>
        <w:t>Σχετικό σφάλμα</w:t>
      </w:r>
    </w:p>
    <w:p w:rsidR="004565EA" w:rsidRPr="004565EA" w:rsidRDefault="004565EA" w:rsidP="004565E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Έ</w:t>
      </w:r>
      <w:r w:rsidRPr="004565EA">
        <w:rPr>
          <w:rFonts w:ascii="TimesNewRomanPSMT" w:eastAsiaTheme="minorHAnsi" w:hAnsi="TimesNewRomanPSMT" w:cs="TimesNewRomanPSMT"/>
          <w:lang w:eastAsia="en-US"/>
        </w:rPr>
        <w:t xml:space="preserve">νας </w:t>
      </w:r>
      <w:r>
        <w:rPr>
          <w:rFonts w:ascii="TimesNewRomanPSMT" w:eastAsiaTheme="minorHAnsi" w:hAnsi="TimesNewRomanPSMT" w:cs="TimesNewRomanPSMT"/>
          <w:lang w:eastAsia="en-US"/>
        </w:rPr>
        <w:t xml:space="preserve">διαφορετικός </w:t>
      </w:r>
      <w:r w:rsidRPr="004565EA">
        <w:rPr>
          <w:rFonts w:ascii="TimesNewRomanPSMT" w:eastAsiaTheme="minorHAnsi" w:hAnsi="TimesNewRomanPSMT" w:cs="TimesNewRomanPSMT"/>
          <w:lang w:eastAsia="en-US"/>
        </w:rPr>
        <w:t xml:space="preserve"> τρόπος για να εκτιμήσουμε την ακρίβεια μιας μέτρησης είναι να</w:t>
      </w:r>
    </w:p>
    <w:p w:rsidR="004565EA" w:rsidRDefault="004565EA" w:rsidP="004565EA">
      <w:pPr>
        <w:autoSpaceDE w:val="0"/>
        <w:autoSpaceDN w:val="0"/>
        <w:adjustRightInd w:val="0"/>
        <w:rPr>
          <w:rFonts w:ascii="TimesNewRomanPSMT" w:eastAsiaTheme="minorHAnsi" w:hAnsi="TimesNewRomanPSMT" w:cs="TimesNewRomanPSMT"/>
          <w:lang w:eastAsia="en-US"/>
        </w:rPr>
      </w:pPr>
      <w:r w:rsidRPr="004565EA">
        <w:rPr>
          <w:rFonts w:ascii="TimesNewRomanPSMT" w:eastAsiaTheme="minorHAnsi" w:hAnsi="TimesNewRomanPSMT" w:cs="TimesNewRomanPSMT"/>
          <w:lang w:eastAsia="en-US"/>
        </w:rPr>
        <w:t xml:space="preserve">δούμε το </w:t>
      </w:r>
      <w:r w:rsidRPr="004565EA">
        <w:rPr>
          <w:rFonts w:ascii="TimesNewRomanPS-BoldMT" w:eastAsiaTheme="minorHAnsi" w:hAnsi="TimesNewRomanPS-BoldMT" w:cs="TimesNewRomanPS-BoldMT"/>
          <w:b/>
          <w:bCs/>
          <w:lang w:eastAsia="en-US"/>
        </w:rPr>
        <w:t xml:space="preserve">σχετικό της σφάλμα </w:t>
      </w:r>
      <w:r w:rsidRPr="004565EA">
        <w:rPr>
          <w:rFonts w:ascii="TimesNewRomanPSMT" w:eastAsiaTheme="minorHAnsi" w:hAnsi="TimesNewRomanPSMT" w:cs="TimesNewRomanPSMT"/>
          <w:lang w:eastAsia="en-US"/>
        </w:rPr>
        <w:t>που ορίζεται ως</w:t>
      </w:r>
      <w:r>
        <w:rPr>
          <w:rFonts w:ascii="TimesNewRomanPSMT" w:eastAsiaTheme="minorHAnsi" w:hAnsi="TimesNewRomanPSMT" w:cs="TimesNewRomanPSMT"/>
          <w:lang w:eastAsia="en-US"/>
        </w:rPr>
        <w:t xml:space="preserve">        </w:t>
      </w:r>
      <w:r w:rsidRPr="004565EA">
        <w:rPr>
          <w:rFonts w:ascii="TimesNewRomanPSMT" w:eastAsiaTheme="minorHAnsi" w:hAnsi="TimesNewRomanPSMT" w:cs="TimesNewRomanPSMT"/>
          <w:position w:val="-24"/>
          <w:lang w:eastAsia="en-US"/>
        </w:rPr>
        <w:object w:dxaOrig="1140" w:dyaOrig="620">
          <v:shape id="_x0000_i1026" type="#_x0000_t75" style="width:57pt;height:30.75pt" o:ole="">
            <v:imagedata r:id="rId15" o:title=""/>
          </v:shape>
          <o:OLEObject Type="Embed" ProgID="Equation.3" ShapeID="_x0000_i1026" DrawAspect="Content" ObjectID="_1537771045" r:id="rId16"/>
        </w:object>
      </w:r>
    </w:p>
    <w:p w:rsidR="004565EA" w:rsidRPr="004565EA" w:rsidRDefault="004565EA" w:rsidP="004565EA">
      <w:pPr>
        <w:autoSpaceDE w:val="0"/>
        <w:autoSpaceDN w:val="0"/>
        <w:adjustRightInd w:val="0"/>
        <w:rPr>
          <w:rFonts w:asciiTheme="minorHAnsi" w:eastAsiaTheme="minorHAnsi" w:hAnsiTheme="minorHAnsi" w:cs="Times-Roman"/>
          <w:b/>
          <w:lang w:eastAsia="en-US"/>
        </w:rPr>
      </w:pPr>
    </w:p>
    <w:p w:rsidR="00202698" w:rsidRDefault="00202698" w:rsidP="00202698">
      <w:pPr>
        <w:autoSpaceDE w:val="0"/>
        <w:autoSpaceDN w:val="0"/>
        <w:adjustRightInd w:val="0"/>
        <w:rPr>
          <w:rFonts w:asciiTheme="minorHAnsi" w:eastAsiaTheme="minorHAnsi" w:hAnsiTheme="minorHAnsi" w:cs="Times-Roman"/>
          <w:b/>
          <w:lang w:eastAsia="en-US"/>
        </w:rPr>
      </w:pPr>
      <w:r>
        <w:rPr>
          <w:rFonts w:asciiTheme="minorHAnsi" w:eastAsiaTheme="minorHAnsi" w:hAnsiTheme="minorHAnsi" w:cs="Times-Roman"/>
          <w:b/>
          <w:lang w:eastAsia="en-US"/>
        </w:rPr>
        <w:t xml:space="preserve">Σημαντικά ψηφία </w:t>
      </w:r>
    </w:p>
    <w:p w:rsidR="00202698" w:rsidRDefault="00202698" w:rsidP="00202698">
      <w:pPr>
        <w:autoSpaceDE w:val="0"/>
        <w:autoSpaceDN w:val="0"/>
        <w:adjustRightInd w:val="0"/>
        <w:rPr>
          <w:rFonts w:asciiTheme="minorHAnsi" w:eastAsiaTheme="minorHAnsi" w:hAnsiTheme="minorHAnsi" w:cs="Times-Roman"/>
          <w:b/>
          <w:lang w:eastAsia="en-US"/>
        </w:rPr>
      </w:pP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Για τον καθορισμό των σημαντικών ψηφίων μιας μέτρησης, κατά την</w:t>
      </w:r>
      <w:r>
        <w:rPr>
          <w:rFonts w:asciiTheme="minorHAnsi" w:eastAsiaTheme="minorHAnsi" w:hAnsiTheme="minorHAnsi" w:cstheme="minorHAnsi"/>
          <w:lang w:eastAsia="en-US"/>
        </w:rPr>
        <w:t xml:space="preserve"> </w:t>
      </w:r>
      <w:r w:rsidRPr="00202698">
        <w:rPr>
          <w:rFonts w:asciiTheme="minorHAnsi" w:eastAsiaTheme="minorHAnsi" w:hAnsiTheme="minorHAnsi" w:cstheme="minorHAnsi"/>
          <w:lang w:eastAsia="en-US"/>
        </w:rPr>
        <w:t>αναφορά του πειραματικού μας αποτελέσματος, χρησιμοποιούμε τους ακόλουθους</w:t>
      </w:r>
      <w:r>
        <w:rPr>
          <w:rFonts w:asciiTheme="minorHAnsi" w:eastAsiaTheme="minorHAnsi" w:hAnsiTheme="minorHAnsi" w:cstheme="minorHAnsi"/>
          <w:lang w:eastAsia="en-US"/>
        </w:rPr>
        <w:t xml:space="preserve"> </w:t>
      </w:r>
      <w:r w:rsidRPr="00202698">
        <w:rPr>
          <w:rFonts w:asciiTheme="minorHAnsi" w:eastAsiaTheme="minorHAnsi" w:hAnsiTheme="minorHAnsi" w:cstheme="minorHAnsi"/>
          <w:lang w:eastAsia="en-US"/>
        </w:rPr>
        <w:t>κανόνες:</w:t>
      </w: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1. Ως πρώτο (και περισσότερο) σημαντικό ψηφίο καταμετράται το</w:t>
      </w: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 xml:space="preserve">αριστερότερα ευρισκόμενο </w:t>
      </w:r>
      <w:r w:rsidRPr="00202698">
        <w:rPr>
          <w:rFonts w:asciiTheme="minorHAnsi" w:eastAsiaTheme="minorHAnsi" w:hAnsiTheme="minorHAnsi" w:cstheme="minorHAnsi"/>
          <w:b/>
          <w:bCs/>
          <w:i/>
          <w:iCs/>
          <w:lang w:eastAsia="en-US"/>
        </w:rPr>
        <w:t xml:space="preserve">μη μηδενικό </w:t>
      </w:r>
      <w:r w:rsidRPr="00202698">
        <w:rPr>
          <w:rFonts w:asciiTheme="minorHAnsi" w:eastAsiaTheme="minorHAnsi" w:hAnsiTheme="minorHAnsi" w:cstheme="minorHAnsi"/>
          <w:lang w:eastAsia="en-US"/>
        </w:rPr>
        <w:t>ψηφίο.</w:t>
      </w: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2. Απουσία υποδιαστολής, ως τελευταίο (και λιγότερο) σημαντικό ψηφίο</w:t>
      </w: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 xml:space="preserve">καταμετράται το δεξιότερο </w:t>
      </w:r>
      <w:r w:rsidRPr="00202698">
        <w:rPr>
          <w:rFonts w:asciiTheme="minorHAnsi" w:eastAsiaTheme="minorHAnsi" w:hAnsiTheme="minorHAnsi" w:cstheme="minorHAnsi"/>
          <w:b/>
          <w:bCs/>
          <w:i/>
          <w:iCs/>
          <w:lang w:eastAsia="en-US"/>
        </w:rPr>
        <w:t xml:space="preserve">μη μηδενικό </w:t>
      </w:r>
      <w:r w:rsidRPr="00202698">
        <w:rPr>
          <w:rFonts w:asciiTheme="minorHAnsi" w:eastAsiaTheme="minorHAnsi" w:hAnsiTheme="minorHAnsi" w:cstheme="minorHAnsi"/>
          <w:lang w:eastAsia="en-US"/>
        </w:rPr>
        <w:t>ψηφίο.</w:t>
      </w: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3. Παρουσία υποδιαστολής, ως τελευταίο (και λιγότερο) σημαντικό</w:t>
      </w: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 xml:space="preserve">ψηφίο καταμετράται το δεξιότερο ψηφίο, </w:t>
      </w:r>
      <w:r w:rsidRPr="00202698">
        <w:rPr>
          <w:rFonts w:asciiTheme="minorHAnsi" w:eastAsiaTheme="minorHAnsi" w:hAnsiTheme="minorHAnsi" w:cstheme="minorHAnsi"/>
          <w:b/>
          <w:bCs/>
          <w:i/>
          <w:iCs/>
          <w:lang w:eastAsia="en-US"/>
        </w:rPr>
        <w:t>ακόμα κι αν είναι το μηδέν</w:t>
      </w:r>
      <w:r w:rsidRPr="00202698">
        <w:rPr>
          <w:rFonts w:asciiTheme="minorHAnsi" w:eastAsiaTheme="minorHAnsi" w:hAnsiTheme="minorHAnsi" w:cstheme="minorHAnsi"/>
          <w:lang w:eastAsia="en-US"/>
        </w:rPr>
        <w:t>.</w:t>
      </w:r>
    </w:p>
    <w:p w:rsidR="00202698" w:rsidRP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4. Όλα τα ψηφία ανάμεσα στο πρώτο σημαντικό και το τελευταίο</w:t>
      </w:r>
    </w:p>
    <w:p w:rsidR="00202698" w:rsidRDefault="00202698" w:rsidP="00202698">
      <w:pPr>
        <w:autoSpaceDE w:val="0"/>
        <w:autoSpaceDN w:val="0"/>
        <w:adjustRightInd w:val="0"/>
        <w:rPr>
          <w:rFonts w:asciiTheme="minorHAnsi" w:eastAsiaTheme="minorHAnsi" w:hAnsiTheme="minorHAnsi" w:cstheme="minorHAnsi"/>
          <w:lang w:eastAsia="en-US"/>
        </w:rPr>
      </w:pPr>
      <w:r w:rsidRPr="00202698">
        <w:rPr>
          <w:rFonts w:asciiTheme="minorHAnsi" w:eastAsiaTheme="minorHAnsi" w:hAnsiTheme="minorHAnsi" w:cstheme="minorHAnsi"/>
          <w:lang w:eastAsia="en-US"/>
        </w:rPr>
        <w:lastRenderedPageBreak/>
        <w:t>σημαντικό καταμετρώνται ως σημαντικά ψηφία.</w:t>
      </w:r>
      <w:r>
        <w:rPr>
          <w:rFonts w:asciiTheme="minorHAnsi" w:eastAsiaTheme="minorHAnsi" w:hAnsiTheme="minorHAnsi" w:cstheme="minorHAnsi"/>
          <w:lang w:eastAsia="en-US"/>
        </w:rPr>
        <w:t xml:space="preserve"> </w:t>
      </w:r>
    </w:p>
    <w:p w:rsidR="004565EA" w:rsidRPr="00202698" w:rsidRDefault="004565EA" w:rsidP="00202698">
      <w:pPr>
        <w:autoSpaceDE w:val="0"/>
        <w:autoSpaceDN w:val="0"/>
        <w:adjustRightInd w:val="0"/>
        <w:rPr>
          <w:rFonts w:asciiTheme="minorHAnsi" w:eastAsiaTheme="minorHAnsi" w:hAnsiTheme="minorHAnsi" w:cstheme="minorHAnsi"/>
          <w:lang w:eastAsia="en-US"/>
        </w:rPr>
      </w:pPr>
    </w:p>
    <w:p w:rsidR="00202698" w:rsidRPr="00202698" w:rsidRDefault="00202698" w:rsidP="00202698">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ΠΑΡΑΔΕΙΓΜΑΤΑ </w:t>
      </w:r>
      <w:r w:rsidRPr="00202698">
        <w:rPr>
          <w:rFonts w:asciiTheme="minorHAnsi" w:eastAsiaTheme="minorHAnsi" w:hAnsiTheme="minorHAnsi" w:cstheme="minorHAnsi"/>
          <w:lang w:eastAsia="en-US"/>
        </w:rPr>
        <w:t>ΑΠΟΤΕΛΕΣΜΑ</w:t>
      </w:r>
      <w:r>
        <w:rPr>
          <w:rFonts w:asciiTheme="minorHAnsi" w:eastAsiaTheme="minorHAnsi" w:hAnsiTheme="minorHAnsi" w:cstheme="minorHAnsi"/>
          <w:lang w:eastAsia="en-US"/>
        </w:rPr>
        <w:t xml:space="preserve">ΤΩΝ  </w:t>
      </w:r>
      <w:r w:rsidRPr="00202698">
        <w:rPr>
          <w:rFonts w:asciiTheme="minorHAnsi" w:eastAsiaTheme="minorHAnsi" w:hAnsiTheme="minorHAnsi" w:cstheme="minorHAnsi"/>
          <w:lang w:eastAsia="en-US"/>
        </w:rPr>
        <w:t xml:space="preserve"> ΜΕΤΡΗΣΗΣ ΠΛΗΘΟ</w:t>
      </w:r>
      <w:r>
        <w:rPr>
          <w:rFonts w:asciiTheme="minorHAnsi" w:eastAsiaTheme="minorHAnsi" w:hAnsiTheme="minorHAnsi" w:cstheme="minorHAnsi"/>
          <w:lang w:eastAsia="en-US"/>
        </w:rPr>
        <w:t>Υ</w:t>
      </w:r>
      <w:r w:rsidRPr="00202698">
        <w:rPr>
          <w:rFonts w:asciiTheme="minorHAnsi" w:eastAsiaTheme="minorHAnsi" w:hAnsiTheme="minorHAnsi" w:cstheme="minorHAnsi"/>
          <w:lang w:eastAsia="en-US"/>
        </w:rPr>
        <w:t>Σ ΣΗΜΑΝΤΙΚΩΝ ΨΗΦΙΩΝ</w:t>
      </w:r>
    </w:p>
    <w:p w:rsidR="00202698" w:rsidRPr="00202698" w:rsidRDefault="00202698" w:rsidP="00202698">
      <w:pPr>
        <w:autoSpaceDE w:val="0"/>
        <w:autoSpaceDN w:val="0"/>
        <w:adjustRightInd w:val="0"/>
        <w:jc w:val="center"/>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874,63                        (5)</w:t>
      </w:r>
    </w:p>
    <w:p w:rsidR="00202698" w:rsidRPr="00202698" w:rsidRDefault="00202698" w:rsidP="00202698">
      <w:pPr>
        <w:autoSpaceDE w:val="0"/>
        <w:autoSpaceDN w:val="0"/>
        <w:adjustRightInd w:val="0"/>
        <w:jc w:val="center"/>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1480                           (3)</w:t>
      </w:r>
    </w:p>
    <w:p w:rsidR="00202698" w:rsidRPr="00202698" w:rsidRDefault="00202698" w:rsidP="00202698">
      <w:pPr>
        <w:autoSpaceDE w:val="0"/>
        <w:autoSpaceDN w:val="0"/>
        <w:adjustRightInd w:val="0"/>
        <w:jc w:val="center"/>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1480,00                      (6)</w:t>
      </w:r>
    </w:p>
    <w:p w:rsidR="00202698" w:rsidRPr="00202698" w:rsidRDefault="00202698" w:rsidP="00202698">
      <w:pPr>
        <w:autoSpaceDE w:val="0"/>
        <w:autoSpaceDN w:val="0"/>
        <w:adjustRightInd w:val="0"/>
        <w:jc w:val="center"/>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0,0058                        (2)</w:t>
      </w:r>
    </w:p>
    <w:p w:rsidR="00202698" w:rsidRPr="00202698" w:rsidRDefault="00202698" w:rsidP="00202698">
      <w:pPr>
        <w:autoSpaceDE w:val="0"/>
        <w:autoSpaceDN w:val="0"/>
        <w:adjustRightInd w:val="0"/>
        <w:jc w:val="center"/>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0,730                          (3)</w:t>
      </w:r>
    </w:p>
    <w:p w:rsidR="00202698" w:rsidRPr="00202698" w:rsidRDefault="00202698" w:rsidP="00202698">
      <w:pPr>
        <w:autoSpaceDE w:val="0"/>
        <w:autoSpaceDN w:val="0"/>
        <w:adjustRightInd w:val="0"/>
        <w:jc w:val="center"/>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5,020 Χ 10</w:t>
      </w:r>
      <w:r w:rsidRPr="00202698">
        <w:rPr>
          <w:rFonts w:asciiTheme="minorHAnsi" w:eastAsiaTheme="minorHAnsi" w:hAnsiTheme="minorHAnsi" w:cstheme="minorHAnsi"/>
          <w:vertAlign w:val="superscript"/>
          <w:lang w:eastAsia="en-US"/>
        </w:rPr>
        <w:t>4</w:t>
      </w:r>
      <w:r w:rsidRPr="00202698">
        <w:rPr>
          <w:rFonts w:asciiTheme="minorHAnsi" w:eastAsiaTheme="minorHAnsi" w:hAnsiTheme="minorHAnsi" w:cstheme="minorHAnsi"/>
          <w:lang w:eastAsia="en-US"/>
        </w:rPr>
        <w:t xml:space="preserve">                (4)</w:t>
      </w:r>
    </w:p>
    <w:p w:rsidR="00202698" w:rsidRDefault="00202698" w:rsidP="00202698">
      <w:pPr>
        <w:autoSpaceDE w:val="0"/>
        <w:autoSpaceDN w:val="0"/>
        <w:adjustRightInd w:val="0"/>
        <w:jc w:val="center"/>
        <w:rPr>
          <w:rFonts w:asciiTheme="minorHAnsi" w:eastAsiaTheme="minorHAnsi" w:hAnsiTheme="minorHAnsi" w:cstheme="minorHAnsi"/>
          <w:lang w:eastAsia="en-US"/>
        </w:rPr>
      </w:pPr>
      <w:r w:rsidRPr="00202698">
        <w:rPr>
          <w:rFonts w:asciiTheme="minorHAnsi" w:eastAsiaTheme="minorHAnsi" w:hAnsiTheme="minorHAnsi" w:cstheme="minorHAnsi"/>
          <w:lang w:eastAsia="en-US"/>
        </w:rPr>
        <w:t>6,00 Χ 10-5</w:t>
      </w:r>
      <w:r>
        <w:rPr>
          <w:rFonts w:asciiTheme="minorHAnsi" w:eastAsiaTheme="minorHAnsi" w:hAnsiTheme="minorHAnsi" w:cstheme="minorHAnsi"/>
          <w:lang w:eastAsia="en-US"/>
        </w:rPr>
        <w:t xml:space="preserve">                (3)</w:t>
      </w: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1A5A4B" w:rsidRDefault="001A5A4B"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Default="00BD3B18" w:rsidP="00202698">
      <w:pPr>
        <w:autoSpaceDE w:val="0"/>
        <w:autoSpaceDN w:val="0"/>
        <w:adjustRightInd w:val="0"/>
        <w:jc w:val="center"/>
        <w:rPr>
          <w:rFonts w:asciiTheme="minorHAnsi" w:eastAsiaTheme="minorHAnsi" w:hAnsiTheme="minorHAnsi" w:cstheme="minorHAnsi"/>
          <w:lang w:eastAsia="en-US"/>
        </w:rPr>
      </w:pPr>
    </w:p>
    <w:p w:rsidR="00BD3B18" w:rsidRPr="00BD3B18" w:rsidRDefault="00BD3B18" w:rsidP="00BD3B18">
      <w:pPr>
        <w:autoSpaceDE w:val="0"/>
        <w:autoSpaceDN w:val="0"/>
        <w:adjustRightInd w:val="0"/>
        <w:rPr>
          <w:rFonts w:asciiTheme="minorHAnsi" w:eastAsiaTheme="minorHAnsi" w:hAnsiTheme="minorHAnsi" w:cstheme="minorHAnsi"/>
          <w:u w:val="single"/>
          <w:lang w:eastAsia="en-US"/>
        </w:rPr>
      </w:pPr>
      <w:r w:rsidRPr="00BD3B18">
        <w:rPr>
          <w:rFonts w:asciiTheme="minorHAnsi" w:eastAsiaTheme="minorHAnsi" w:hAnsiTheme="minorHAnsi" w:cstheme="minorHAnsi"/>
          <w:u w:val="single"/>
          <w:lang w:eastAsia="en-US"/>
        </w:rPr>
        <w:t xml:space="preserve">Πηγές: </w:t>
      </w:r>
    </w:p>
    <w:p w:rsidR="00BD3B18" w:rsidRPr="00BD3B18" w:rsidRDefault="00BD3B18" w:rsidP="00BD3B18">
      <w:pPr>
        <w:pStyle w:val="ListParagraph"/>
        <w:numPr>
          <w:ilvl w:val="0"/>
          <w:numId w:val="5"/>
        </w:numPr>
        <w:jc w:val="both"/>
        <w:rPr>
          <w:rFonts w:asciiTheme="minorHAnsi" w:eastAsiaTheme="minorHAnsi" w:hAnsiTheme="minorHAnsi" w:cstheme="minorHAnsi"/>
          <w:lang w:eastAsia="en-US"/>
        </w:rPr>
      </w:pPr>
      <w:r w:rsidRPr="00BD3B18">
        <w:rPr>
          <w:rFonts w:asciiTheme="minorHAnsi" w:eastAsiaTheme="minorHAnsi" w:hAnsiTheme="minorHAnsi" w:cstheme="minorHAnsi"/>
          <w:lang w:eastAsia="en-US"/>
        </w:rPr>
        <w:t>Άρθρο του Ε.Κ.Φ.Ε Κέρκυρας</w:t>
      </w:r>
    </w:p>
    <w:p w:rsidR="00BD3B18" w:rsidRPr="00BD3B18" w:rsidRDefault="00C331CA" w:rsidP="00BD3B18">
      <w:r>
        <w:t xml:space="preserve">           </w:t>
      </w:r>
      <w:hyperlink r:id="rId17" w:history="1">
        <w:r w:rsidR="00BD3B18" w:rsidRPr="00D06FC1">
          <w:rPr>
            <w:rStyle w:val="Hyperlink"/>
            <w:lang w:val="en-US"/>
          </w:rPr>
          <w:t>http</w:t>
        </w:r>
        <w:r w:rsidR="00BD3B18" w:rsidRPr="00BD3B18">
          <w:rPr>
            <w:rStyle w:val="Hyperlink"/>
          </w:rPr>
          <w:t>://</w:t>
        </w:r>
        <w:proofErr w:type="spellStart"/>
        <w:r w:rsidR="00BD3B18" w:rsidRPr="00D06FC1">
          <w:rPr>
            <w:rStyle w:val="Hyperlink"/>
            <w:lang w:val="en-US"/>
          </w:rPr>
          <w:t>dide</w:t>
        </w:r>
        <w:proofErr w:type="spellEnd"/>
        <w:r w:rsidR="00BD3B18" w:rsidRPr="00BD3B18">
          <w:rPr>
            <w:rStyle w:val="Hyperlink"/>
          </w:rPr>
          <w:t>.</w:t>
        </w:r>
        <w:proofErr w:type="spellStart"/>
        <w:r w:rsidR="00BD3B18" w:rsidRPr="00D06FC1">
          <w:rPr>
            <w:rStyle w:val="Hyperlink"/>
            <w:lang w:val="en-US"/>
          </w:rPr>
          <w:t>ker</w:t>
        </w:r>
        <w:proofErr w:type="spellEnd"/>
        <w:r w:rsidR="00BD3B18" w:rsidRPr="00BD3B18">
          <w:rPr>
            <w:rStyle w:val="Hyperlink"/>
          </w:rPr>
          <w:t>.</w:t>
        </w:r>
        <w:proofErr w:type="spellStart"/>
        <w:r w:rsidR="00BD3B18" w:rsidRPr="00D06FC1">
          <w:rPr>
            <w:rStyle w:val="Hyperlink"/>
            <w:lang w:val="en-US"/>
          </w:rPr>
          <w:t>sch</w:t>
        </w:r>
        <w:proofErr w:type="spellEnd"/>
        <w:r w:rsidR="00BD3B18" w:rsidRPr="00BD3B18">
          <w:rPr>
            <w:rStyle w:val="Hyperlink"/>
          </w:rPr>
          <w:t>.</w:t>
        </w:r>
        <w:proofErr w:type="spellStart"/>
        <w:r w:rsidR="00BD3B18" w:rsidRPr="00D06FC1">
          <w:rPr>
            <w:rStyle w:val="Hyperlink"/>
            <w:lang w:val="en-US"/>
          </w:rPr>
          <w:t>gr</w:t>
        </w:r>
        <w:proofErr w:type="spellEnd"/>
        <w:r w:rsidR="00BD3B18" w:rsidRPr="00BD3B18">
          <w:rPr>
            <w:rStyle w:val="Hyperlink"/>
          </w:rPr>
          <w:t>/</w:t>
        </w:r>
        <w:proofErr w:type="spellStart"/>
        <w:r w:rsidR="00BD3B18" w:rsidRPr="00D06FC1">
          <w:rPr>
            <w:rStyle w:val="Hyperlink"/>
            <w:lang w:val="en-US"/>
          </w:rPr>
          <w:t>ekfe</w:t>
        </w:r>
        <w:proofErr w:type="spellEnd"/>
        <w:r w:rsidR="00BD3B18" w:rsidRPr="00BD3B18">
          <w:rPr>
            <w:rStyle w:val="Hyperlink"/>
          </w:rPr>
          <w:t>/</w:t>
        </w:r>
        <w:proofErr w:type="spellStart"/>
        <w:r w:rsidR="00BD3B18" w:rsidRPr="00D06FC1">
          <w:rPr>
            <w:rStyle w:val="Hyperlink"/>
            <w:lang w:val="en-US"/>
          </w:rPr>
          <w:t>epiloges</w:t>
        </w:r>
        <w:proofErr w:type="spellEnd"/>
        <w:r w:rsidR="00BD3B18" w:rsidRPr="00BD3B18">
          <w:rPr>
            <w:rStyle w:val="Hyperlink"/>
          </w:rPr>
          <w:t>/6_</w:t>
        </w:r>
        <w:proofErr w:type="spellStart"/>
        <w:r w:rsidR="00BD3B18" w:rsidRPr="00D06FC1">
          <w:rPr>
            <w:rStyle w:val="Hyperlink"/>
            <w:lang w:val="en-US"/>
          </w:rPr>
          <w:t>artra</w:t>
        </w:r>
        <w:proofErr w:type="spellEnd"/>
        <w:r w:rsidR="00BD3B18" w:rsidRPr="00BD3B18">
          <w:rPr>
            <w:rStyle w:val="Hyperlink"/>
          </w:rPr>
          <w:t>/</w:t>
        </w:r>
        <w:proofErr w:type="spellStart"/>
        <w:r w:rsidR="00BD3B18" w:rsidRPr="00D06FC1">
          <w:rPr>
            <w:rStyle w:val="Hyperlink"/>
            <w:lang w:val="en-US"/>
          </w:rPr>
          <w:t>diafora</w:t>
        </w:r>
        <w:proofErr w:type="spellEnd"/>
        <w:r w:rsidR="00BD3B18" w:rsidRPr="00BD3B18">
          <w:rPr>
            <w:rStyle w:val="Hyperlink"/>
          </w:rPr>
          <w:t>_</w:t>
        </w:r>
        <w:proofErr w:type="spellStart"/>
        <w:r w:rsidR="00BD3B18" w:rsidRPr="00D06FC1">
          <w:rPr>
            <w:rStyle w:val="Hyperlink"/>
            <w:lang w:val="en-US"/>
          </w:rPr>
          <w:t>epistimoarthra</w:t>
        </w:r>
        <w:proofErr w:type="spellEnd"/>
        <w:r w:rsidR="00BD3B18" w:rsidRPr="00BD3B18">
          <w:rPr>
            <w:rStyle w:val="Hyperlink"/>
          </w:rPr>
          <w:t>.</w:t>
        </w:r>
        <w:r w:rsidR="00BD3B18" w:rsidRPr="00D06FC1">
          <w:rPr>
            <w:rStyle w:val="Hyperlink"/>
            <w:lang w:val="en-US"/>
          </w:rPr>
          <w:t>html</w:t>
        </w:r>
      </w:hyperlink>
    </w:p>
    <w:p w:rsidR="00BD3B18" w:rsidRDefault="00BD3B18" w:rsidP="00BD3B18">
      <w:pPr>
        <w:jc w:val="both"/>
        <w:rPr>
          <w:rFonts w:asciiTheme="minorHAnsi" w:eastAsiaTheme="minorHAnsi" w:hAnsiTheme="minorHAnsi" w:cstheme="minorHAnsi"/>
          <w:lang w:eastAsia="en-US"/>
        </w:rPr>
      </w:pPr>
    </w:p>
    <w:p w:rsidR="00BD3B18" w:rsidRPr="00BD3B18" w:rsidRDefault="00BD3B18" w:rsidP="00BD3B18">
      <w:pPr>
        <w:pStyle w:val="ListParagraph"/>
        <w:numPr>
          <w:ilvl w:val="0"/>
          <w:numId w:val="5"/>
        </w:numPr>
        <w:autoSpaceDE w:val="0"/>
        <w:autoSpaceDN w:val="0"/>
        <w:adjustRightInd w:val="0"/>
        <w:rPr>
          <w:rFonts w:asciiTheme="minorHAnsi" w:eastAsiaTheme="minorHAnsi" w:hAnsiTheme="minorHAnsi" w:cstheme="minorHAnsi"/>
          <w:lang w:eastAsia="en-US"/>
        </w:rPr>
      </w:pPr>
      <w:r w:rsidRPr="00BD3B18">
        <w:rPr>
          <w:rFonts w:asciiTheme="minorHAnsi" w:eastAsiaTheme="minorHAnsi" w:hAnsiTheme="minorHAnsi" w:cstheme="minorHAnsi"/>
          <w:bCs/>
          <w:lang w:eastAsia="en-US"/>
        </w:rPr>
        <w:t>ΕΙΣΑΓΩΓΙΚΑ ΜΑΘΗΜΑΤΑ ΓΙΑ ΤΑ ΕΡΓΑΣΤΗΡΙΑ ΦΥΣΙΚΗΣ</w:t>
      </w:r>
      <w:r>
        <w:rPr>
          <w:rFonts w:asciiTheme="minorHAnsi" w:eastAsiaTheme="minorHAnsi" w:hAnsiTheme="minorHAnsi" w:cstheme="minorHAnsi"/>
          <w:bCs/>
          <w:lang w:eastAsia="en-US"/>
        </w:rPr>
        <w:t xml:space="preserve">, Ι </w:t>
      </w:r>
      <w:proofErr w:type="spellStart"/>
      <w:r>
        <w:rPr>
          <w:rFonts w:asciiTheme="minorHAnsi" w:eastAsiaTheme="minorHAnsi" w:hAnsiTheme="minorHAnsi" w:cstheme="minorHAnsi"/>
          <w:bCs/>
          <w:lang w:eastAsia="en-US"/>
        </w:rPr>
        <w:t>Σιανούδης</w:t>
      </w:r>
      <w:proofErr w:type="spellEnd"/>
      <w:r>
        <w:rPr>
          <w:rFonts w:asciiTheme="minorHAnsi" w:eastAsiaTheme="minorHAnsi" w:hAnsiTheme="minorHAnsi" w:cstheme="minorHAnsi"/>
          <w:bCs/>
          <w:lang w:eastAsia="en-US"/>
        </w:rPr>
        <w:t xml:space="preserve"> Αθήνα 2007</w:t>
      </w:r>
    </w:p>
    <w:p w:rsidR="00BD3B18" w:rsidRPr="00BD3B18" w:rsidRDefault="00BE0A37" w:rsidP="00BD3B18">
      <w:pPr>
        <w:pStyle w:val="ListParagraph"/>
        <w:jc w:val="both"/>
      </w:pPr>
      <w:hyperlink r:id="rId18" w:history="1">
        <w:r w:rsidR="00BD3B18" w:rsidRPr="00BD3B18">
          <w:rPr>
            <w:rStyle w:val="Hyperlink"/>
            <w:lang w:val="en-US"/>
          </w:rPr>
          <w:t>https</w:t>
        </w:r>
        <w:r w:rsidR="00BD3B18" w:rsidRPr="00BD3B18">
          <w:rPr>
            <w:rStyle w:val="Hyperlink"/>
          </w:rPr>
          <w:t>://</w:t>
        </w:r>
        <w:proofErr w:type="spellStart"/>
        <w:r w:rsidR="00BD3B18" w:rsidRPr="00BD3B18">
          <w:rPr>
            <w:rStyle w:val="Hyperlink"/>
            <w:lang w:val="en-US"/>
          </w:rPr>
          <w:t>semfe</w:t>
        </w:r>
        <w:proofErr w:type="spellEnd"/>
        <w:r w:rsidR="00BD3B18" w:rsidRPr="00BD3B18">
          <w:rPr>
            <w:rStyle w:val="Hyperlink"/>
          </w:rPr>
          <w:t>.</w:t>
        </w:r>
        <w:proofErr w:type="spellStart"/>
        <w:r w:rsidR="00BD3B18" w:rsidRPr="00BD3B18">
          <w:rPr>
            <w:rStyle w:val="Hyperlink"/>
            <w:lang w:val="en-US"/>
          </w:rPr>
          <w:t>gr</w:t>
        </w:r>
        <w:proofErr w:type="spellEnd"/>
        <w:r w:rsidR="00BD3B18" w:rsidRPr="00BD3B18">
          <w:rPr>
            <w:rStyle w:val="Hyperlink"/>
          </w:rPr>
          <w:t>/</w:t>
        </w:r>
        <w:r w:rsidR="00BD3B18" w:rsidRPr="00BD3B18">
          <w:rPr>
            <w:rStyle w:val="Hyperlink"/>
            <w:lang w:val="en-US"/>
          </w:rPr>
          <w:t>files</w:t>
        </w:r>
        <w:r w:rsidR="00BD3B18" w:rsidRPr="00BD3B18">
          <w:rPr>
            <w:rStyle w:val="Hyperlink"/>
          </w:rPr>
          <w:t>/</w:t>
        </w:r>
        <w:r w:rsidR="00BD3B18" w:rsidRPr="00BD3B18">
          <w:rPr>
            <w:rStyle w:val="Hyperlink"/>
            <w:lang w:val="en-US"/>
          </w:rPr>
          <w:t>users</w:t>
        </w:r>
        <w:r w:rsidR="00BD3B18" w:rsidRPr="00BD3B18">
          <w:rPr>
            <w:rStyle w:val="Hyperlink"/>
          </w:rPr>
          <w:t>/1154/</w:t>
        </w:r>
        <w:proofErr w:type="spellStart"/>
        <w:r w:rsidR="00BD3B18" w:rsidRPr="00BD3B18">
          <w:rPr>
            <w:rStyle w:val="Hyperlink"/>
            <w:lang w:val="en-US"/>
          </w:rPr>
          <w:t>uevria</w:t>
        </w:r>
        <w:proofErr w:type="spellEnd"/>
        <w:r w:rsidR="00BD3B18" w:rsidRPr="00BD3B18">
          <w:rPr>
            <w:rStyle w:val="Hyperlink"/>
          </w:rPr>
          <w:t>_</w:t>
        </w:r>
        <w:proofErr w:type="spellStart"/>
        <w:r w:rsidR="00BD3B18" w:rsidRPr="00BD3B18">
          <w:rPr>
            <w:rStyle w:val="Hyperlink"/>
            <w:lang w:val="en-US"/>
          </w:rPr>
          <w:t>sfalmatos</w:t>
        </w:r>
        <w:proofErr w:type="spellEnd"/>
        <w:r w:rsidR="00BD3B18" w:rsidRPr="00BD3B18">
          <w:rPr>
            <w:rStyle w:val="Hyperlink"/>
          </w:rPr>
          <w:t>-</w:t>
        </w:r>
        <w:proofErr w:type="spellStart"/>
        <w:r w:rsidR="00BD3B18" w:rsidRPr="00BD3B18">
          <w:rPr>
            <w:rStyle w:val="Hyperlink"/>
            <w:lang w:val="en-US"/>
          </w:rPr>
          <w:t>tei</w:t>
        </w:r>
        <w:proofErr w:type="spellEnd"/>
        <w:r w:rsidR="00BD3B18" w:rsidRPr="00BD3B18">
          <w:rPr>
            <w:rStyle w:val="Hyperlink"/>
          </w:rPr>
          <w:t>_</w:t>
        </w:r>
        <w:proofErr w:type="spellStart"/>
        <w:r w:rsidR="00BD3B18" w:rsidRPr="00BD3B18">
          <w:rPr>
            <w:rStyle w:val="Hyperlink"/>
            <w:lang w:val="en-US"/>
          </w:rPr>
          <w:t>auhnas</w:t>
        </w:r>
        <w:proofErr w:type="spellEnd"/>
        <w:r w:rsidR="00BD3B18" w:rsidRPr="00BD3B18">
          <w:rPr>
            <w:rStyle w:val="Hyperlink"/>
          </w:rPr>
          <w:t>.</w:t>
        </w:r>
        <w:proofErr w:type="spellStart"/>
        <w:r w:rsidR="00BD3B18" w:rsidRPr="00BD3B18">
          <w:rPr>
            <w:rStyle w:val="Hyperlink"/>
            <w:lang w:val="en-US"/>
          </w:rPr>
          <w:t>pdf</w:t>
        </w:r>
        <w:proofErr w:type="spellEnd"/>
      </w:hyperlink>
    </w:p>
    <w:p w:rsidR="00BD3B18" w:rsidRDefault="00BD3B18" w:rsidP="00BD3B18">
      <w:pPr>
        <w:pStyle w:val="ListParagraph"/>
        <w:autoSpaceDE w:val="0"/>
        <w:autoSpaceDN w:val="0"/>
        <w:adjustRightInd w:val="0"/>
        <w:rPr>
          <w:rFonts w:asciiTheme="minorHAnsi" w:eastAsiaTheme="minorHAnsi" w:hAnsiTheme="minorHAnsi" w:cstheme="minorHAnsi"/>
          <w:lang w:eastAsia="en-US"/>
        </w:rPr>
      </w:pPr>
    </w:p>
    <w:p w:rsidR="00BD3B18" w:rsidRPr="00BD3B18" w:rsidRDefault="00BD3B18" w:rsidP="00BD3B18">
      <w:pPr>
        <w:pStyle w:val="ListParagraph"/>
        <w:numPr>
          <w:ilvl w:val="0"/>
          <w:numId w:val="5"/>
        </w:num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Φ 108 Εργαστηριακού οδηγού  (Τμήμα Φυσικής Πανεπιστημίου Κρήτης</w:t>
      </w:r>
      <w:r w:rsidR="00C331CA">
        <w:rPr>
          <w:rFonts w:asciiTheme="minorHAnsi" w:eastAsiaTheme="minorHAnsi" w:hAnsiTheme="minorHAnsi" w:cstheme="minorHAnsi"/>
          <w:lang w:eastAsia="en-US"/>
        </w:rPr>
        <w:t>)</w:t>
      </w:r>
    </w:p>
    <w:p w:rsidR="00C331CA" w:rsidRPr="00BD3B18" w:rsidRDefault="00BE0A37" w:rsidP="00C331CA">
      <w:pPr>
        <w:pStyle w:val="ListParagraph"/>
        <w:jc w:val="both"/>
      </w:pPr>
      <w:hyperlink r:id="rId19" w:history="1">
        <w:r w:rsidR="00C331CA" w:rsidRPr="00C331CA">
          <w:rPr>
            <w:rStyle w:val="Hyperlink"/>
            <w:lang w:val="en-US"/>
          </w:rPr>
          <w:t>https</w:t>
        </w:r>
        <w:r w:rsidR="00C331CA" w:rsidRPr="00BD3B18">
          <w:rPr>
            <w:rStyle w:val="Hyperlink"/>
          </w:rPr>
          <w:t>://</w:t>
        </w:r>
        <w:r w:rsidR="00C331CA" w:rsidRPr="00C331CA">
          <w:rPr>
            <w:rStyle w:val="Hyperlink"/>
            <w:lang w:val="en-US"/>
          </w:rPr>
          <w:t>www</w:t>
        </w:r>
        <w:r w:rsidR="00C331CA" w:rsidRPr="00BD3B18">
          <w:rPr>
            <w:rStyle w:val="Hyperlink"/>
          </w:rPr>
          <w:t>.</w:t>
        </w:r>
        <w:r w:rsidR="00C331CA" w:rsidRPr="00C331CA">
          <w:rPr>
            <w:rStyle w:val="Hyperlink"/>
            <w:lang w:val="en-US"/>
          </w:rPr>
          <w:t>materials</w:t>
        </w:r>
        <w:r w:rsidR="00C331CA" w:rsidRPr="00BD3B18">
          <w:rPr>
            <w:rStyle w:val="Hyperlink"/>
          </w:rPr>
          <w:t>.</w:t>
        </w:r>
        <w:proofErr w:type="spellStart"/>
        <w:r w:rsidR="00C331CA" w:rsidRPr="00C331CA">
          <w:rPr>
            <w:rStyle w:val="Hyperlink"/>
            <w:lang w:val="en-US"/>
          </w:rPr>
          <w:t>uoc</w:t>
        </w:r>
        <w:proofErr w:type="spellEnd"/>
        <w:r w:rsidR="00C331CA" w:rsidRPr="00BD3B18">
          <w:rPr>
            <w:rStyle w:val="Hyperlink"/>
          </w:rPr>
          <w:t>.</w:t>
        </w:r>
        <w:proofErr w:type="spellStart"/>
        <w:r w:rsidR="00C331CA" w:rsidRPr="00C331CA">
          <w:rPr>
            <w:rStyle w:val="Hyperlink"/>
            <w:lang w:val="en-US"/>
          </w:rPr>
          <w:t>gr</w:t>
        </w:r>
        <w:proofErr w:type="spellEnd"/>
        <w:r w:rsidR="00C331CA" w:rsidRPr="00BD3B18">
          <w:rPr>
            <w:rStyle w:val="Hyperlink"/>
          </w:rPr>
          <w:t>/</w:t>
        </w:r>
        <w:r w:rsidR="00C331CA" w:rsidRPr="00C331CA">
          <w:rPr>
            <w:rStyle w:val="Hyperlink"/>
            <w:lang w:val="en-US"/>
          </w:rPr>
          <w:t>el</w:t>
        </w:r>
        <w:r w:rsidR="00C331CA" w:rsidRPr="00BD3B18">
          <w:rPr>
            <w:rStyle w:val="Hyperlink"/>
          </w:rPr>
          <w:t>/</w:t>
        </w:r>
        <w:r w:rsidR="00C331CA" w:rsidRPr="00C331CA">
          <w:rPr>
            <w:rStyle w:val="Hyperlink"/>
            <w:lang w:val="en-US"/>
          </w:rPr>
          <w:t>undergrad</w:t>
        </w:r>
        <w:r w:rsidR="00C331CA" w:rsidRPr="00BD3B18">
          <w:rPr>
            <w:rStyle w:val="Hyperlink"/>
          </w:rPr>
          <w:t>/</w:t>
        </w:r>
        <w:r w:rsidR="00C331CA" w:rsidRPr="00C331CA">
          <w:rPr>
            <w:rStyle w:val="Hyperlink"/>
            <w:lang w:val="en-US"/>
          </w:rPr>
          <w:t>courses</w:t>
        </w:r>
        <w:r w:rsidR="00C331CA" w:rsidRPr="00BD3B18">
          <w:rPr>
            <w:rStyle w:val="Hyperlink"/>
          </w:rPr>
          <w:t>/</w:t>
        </w:r>
        <w:r w:rsidR="00C331CA" w:rsidRPr="00C331CA">
          <w:rPr>
            <w:rStyle w:val="Hyperlink"/>
            <w:lang w:val="en-US"/>
          </w:rPr>
          <w:t>ETY</w:t>
        </w:r>
        <w:r w:rsidR="00C331CA" w:rsidRPr="00BD3B18">
          <w:rPr>
            <w:rStyle w:val="Hyperlink"/>
          </w:rPr>
          <w:t>203/</w:t>
        </w:r>
        <w:proofErr w:type="spellStart"/>
        <w:r w:rsidR="00C331CA" w:rsidRPr="00C331CA">
          <w:rPr>
            <w:rStyle w:val="Hyperlink"/>
            <w:lang w:val="en-US"/>
          </w:rPr>
          <w:t>askiseis</w:t>
        </w:r>
        <w:proofErr w:type="spellEnd"/>
        <w:r w:rsidR="00C331CA" w:rsidRPr="00BD3B18">
          <w:rPr>
            <w:rStyle w:val="Hyperlink"/>
          </w:rPr>
          <w:t>/</w:t>
        </w:r>
        <w:r w:rsidR="00C331CA" w:rsidRPr="00C331CA">
          <w:rPr>
            <w:rStyle w:val="Hyperlink"/>
            <w:lang w:val="en-US"/>
          </w:rPr>
          <w:t>errors</w:t>
        </w:r>
        <w:r w:rsidR="00C331CA" w:rsidRPr="00BD3B18">
          <w:rPr>
            <w:rStyle w:val="Hyperlink"/>
          </w:rPr>
          <w:t>_</w:t>
        </w:r>
        <w:proofErr w:type="spellStart"/>
        <w:r w:rsidR="00C331CA" w:rsidRPr="00C331CA">
          <w:rPr>
            <w:rStyle w:val="Hyperlink"/>
            <w:lang w:val="en-US"/>
          </w:rPr>
          <w:t>zezas</w:t>
        </w:r>
        <w:proofErr w:type="spellEnd"/>
        <w:r w:rsidR="00C331CA" w:rsidRPr="00BD3B18">
          <w:rPr>
            <w:rStyle w:val="Hyperlink"/>
          </w:rPr>
          <w:t>.</w:t>
        </w:r>
        <w:proofErr w:type="spellStart"/>
        <w:r w:rsidR="00C331CA" w:rsidRPr="00C331CA">
          <w:rPr>
            <w:rStyle w:val="Hyperlink"/>
            <w:lang w:val="en-US"/>
          </w:rPr>
          <w:t>pdf</w:t>
        </w:r>
        <w:proofErr w:type="spellEnd"/>
      </w:hyperlink>
    </w:p>
    <w:p w:rsidR="00BD3B18" w:rsidRPr="00BD3B18" w:rsidRDefault="00BD3B18" w:rsidP="00BD3B18">
      <w:pPr>
        <w:jc w:val="both"/>
        <w:rPr>
          <w:rFonts w:asciiTheme="minorHAnsi" w:eastAsiaTheme="minorHAnsi" w:hAnsiTheme="minorHAnsi" w:cstheme="minorHAnsi"/>
          <w:lang w:eastAsia="en-US"/>
        </w:rPr>
      </w:pPr>
    </w:p>
    <w:p w:rsidR="00BD3B18" w:rsidRPr="00BD3B18" w:rsidRDefault="00BD3B18" w:rsidP="00C331CA">
      <w:pPr>
        <w:pStyle w:val="ListParagraph"/>
        <w:numPr>
          <w:ilvl w:val="0"/>
          <w:numId w:val="5"/>
        </w:numPr>
        <w:jc w:val="both"/>
      </w:pPr>
      <w:r w:rsidRPr="00C331CA">
        <w:rPr>
          <w:rFonts w:asciiTheme="minorHAnsi" w:eastAsiaTheme="minorHAnsi" w:hAnsiTheme="minorHAnsi" w:cstheme="minorHAnsi"/>
          <w:lang w:eastAsia="en-US"/>
        </w:rPr>
        <w:t xml:space="preserve"> </w:t>
      </w:r>
      <w:hyperlink r:id="rId20" w:history="1">
        <w:r w:rsidRPr="00C331CA">
          <w:rPr>
            <w:rStyle w:val="Hyperlink"/>
            <w:lang w:val="en-US"/>
          </w:rPr>
          <w:t>http</w:t>
        </w:r>
        <w:r w:rsidRPr="00BD3B18">
          <w:rPr>
            <w:rStyle w:val="Hyperlink"/>
          </w:rPr>
          <w:t>://</w:t>
        </w:r>
        <w:r w:rsidRPr="00C331CA">
          <w:rPr>
            <w:rStyle w:val="Hyperlink"/>
            <w:lang w:val="en-US"/>
          </w:rPr>
          <w:t>www</w:t>
        </w:r>
        <w:r w:rsidRPr="00BD3B18">
          <w:rPr>
            <w:rStyle w:val="Hyperlink"/>
          </w:rPr>
          <w:t>2.</w:t>
        </w:r>
        <w:proofErr w:type="spellStart"/>
        <w:r w:rsidRPr="00C331CA">
          <w:rPr>
            <w:rStyle w:val="Hyperlink"/>
            <w:lang w:val="en-US"/>
          </w:rPr>
          <w:t>ucy</w:t>
        </w:r>
        <w:proofErr w:type="spellEnd"/>
        <w:r w:rsidRPr="00BD3B18">
          <w:rPr>
            <w:rStyle w:val="Hyperlink"/>
          </w:rPr>
          <w:t>.</w:t>
        </w:r>
        <w:r w:rsidRPr="00C331CA">
          <w:rPr>
            <w:rStyle w:val="Hyperlink"/>
            <w:lang w:val="en-US"/>
          </w:rPr>
          <w:t>ac</w:t>
        </w:r>
        <w:r w:rsidRPr="00BD3B18">
          <w:rPr>
            <w:rStyle w:val="Hyperlink"/>
          </w:rPr>
          <w:t>.</w:t>
        </w:r>
        <w:r w:rsidRPr="00C331CA">
          <w:rPr>
            <w:rStyle w:val="Hyperlink"/>
            <w:lang w:val="en-US"/>
          </w:rPr>
          <w:t>cy</w:t>
        </w:r>
        <w:r w:rsidRPr="00BD3B18">
          <w:rPr>
            <w:rStyle w:val="Hyperlink"/>
          </w:rPr>
          <w:t>/~</w:t>
        </w:r>
        <w:proofErr w:type="spellStart"/>
        <w:r w:rsidRPr="00C331CA">
          <w:rPr>
            <w:rStyle w:val="Hyperlink"/>
            <w:lang w:val="en-US"/>
          </w:rPr>
          <w:t>fotis</w:t>
        </w:r>
        <w:proofErr w:type="spellEnd"/>
        <w:r w:rsidRPr="00BD3B18">
          <w:rPr>
            <w:rStyle w:val="Hyperlink"/>
          </w:rPr>
          <w:t>/</w:t>
        </w:r>
        <w:proofErr w:type="spellStart"/>
        <w:r w:rsidRPr="00C331CA">
          <w:rPr>
            <w:rStyle w:val="Hyperlink"/>
            <w:lang w:val="en-US"/>
          </w:rPr>
          <w:t>phy</w:t>
        </w:r>
        <w:proofErr w:type="spellEnd"/>
        <w:r w:rsidRPr="00BD3B18">
          <w:rPr>
            <w:rStyle w:val="Hyperlink"/>
          </w:rPr>
          <w:t>114/</w:t>
        </w:r>
        <w:r w:rsidRPr="00C331CA">
          <w:rPr>
            <w:rStyle w:val="Hyperlink"/>
            <w:lang w:val="en-US"/>
          </w:rPr>
          <w:t>lectures</w:t>
        </w:r>
        <w:r w:rsidRPr="00BD3B18">
          <w:rPr>
            <w:rStyle w:val="Hyperlink"/>
          </w:rPr>
          <w:t>/</w:t>
        </w:r>
        <w:r w:rsidRPr="00C331CA">
          <w:rPr>
            <w:rStyle w:val="Hyperlink"/>
            <w:lang w:val="en-US"/>
          </w:rPr>
          <w:t>lecture</w:t>
        </w:r>
        <w:r w:rsidRPr="00BD3B18">
          <w:rPr>
            <w:rStyle w:val="Hyperlink"/>
          </w:rPr>
          <w:t>02.</w:t>
        </w:r>
        <w:proofErr w:type="spellStart"/>
        <w:r w:rsidRPr="00C331CA">
          <w:rPr>
            <w:rStyle w:val="Hyperlink"/>
            <w:lang w:val="en-US"/>
          </w:rPr>
          <w:t>pdf</w:t>
        </w:r>
        <w:proofErr w:type="spellEnd"/>
      </w:hyperlink>
    </w:p>
    <w:p w:rsidR="00BD3B18" w:rsidRPr="005530BC" w:rsidRDefault="00BD3B18" w:rsidP="00826236">
      <w:pPr>
        <w:autoSpaceDE w:val="0"/>
        <w:autoSpaceDN w:val="0"/>
        <w:adjustRightInd w:val="0"/>
        <w:rPr>
          <w:rFonts w:asciiTheme="minorHAnsi" w:eastAsiaTheme="minorHAnsi" w:hAnsiTheme="minorHAnsi" w:cstheme="minorHAnsi"/>
          <w:b/>
          <w:lang w:eastAsia="en-US"/>
        </w:rPr>
      </w:pPr>
    </w:p>
    <w:p w:rsidR="005530BC" w:rsidRPr="00DC0778" w:rsidRDefault="005530BC" w:rsidP="005530BC">
      <w:pPr>
        <w:jc w:val="center"/>
        <w:rPr>
          <w:b/>
        </w:rPr>
      </w:pPr>
      <w:r>
        <w:rPr>
          <w:b/>
        </w:rPr>
        <w:lastRenderedPageBreak/>
        <w:t xml:space="preserve">  </w:t>
      </w:r>
      <w:r w:rsidRPr="00DC0778">
        <w:rPr>
          <w:b/>
        </w:rPr>
        <w:t>ΦΥΛΛΟ  ΕΡΓΑΣΙΑΣ</w:t>
      </w:r>
    </w:p>
    <w:p w:rsidR="005530BC" w:rsidRPr="00DC0778" w:rsidRDefault="005530BC" w:rsidP="005530BC">
      <w:pPr>
        <w:rPr>
          <w:b/>
          <w:u w:val="single"/>
        </w:rPr>
      </w:pPr>
      <w:r w:rsidRPr="00DC0778">
        <w:rPr>
          <w:b/>
          <w:u w:val="single"/>
        </w:rPr>
        <w:t>ΜΕΤΡΗΣΕΙΣ  ΧΡΟΝΟΥ</w:t>
      </w:r>
    </w:p>
    <w:p w:rsidR="005530BC" w:rsidRPr="00DC0778" w:rsidRDefault="005530BC" w:rsidP="005530BC">
      <w:pPr>
        <w:pStyle w:val="ListParagraph"/>
        <w:numPr>
          <w:ilvl w:val="0"/>
          <w:numId w:val="7"/>
        </w:numPr>
        <w:spacing w:after="200"/>
      </w:pPr>
      <w:r w:rsidRPr="00DC0778">
        <w:t xml:space="preserve"> Αφήστε το </w:t>
      </w:r>
      <w:proofErr w:type="spellStart"/>
      <w:r w:rsidRPr="00DC0778">
        <w:t>αμαξίδιο</w:t>
      </w:r>
      <w:proofErr w:type="spellEnd"/>
      <w:r w:rsidRPr="00DC0778">
        <w:t xml:space="preserve"> από το ανώτερο σημείο του κεκλιμένου  επιπέδου και μετρήστε το χρονικό διάστημα μέχρι να φτάσει στο κατώτερο σημείο με αναλογικό χρονόμετρο. </w:t>
      </w:r>
    </w:p>
    <w:p w:rsidR="005530BC" w:rsidRPr="00DC0778" w:rsidRDefault="005530BC" w:rsidP="005530BC">
      <w:pPr>
        <w:pStyle w:val="ListParagraph"/>
      </w:pPr>
      <w:r w:rsidRPr="00DC0778">
        <w:t>Επαναλάβατε τη μέτρηση συνολικά πέντε φορές.</w:t>
      </w:r>
    </w:p>
    <w:p w:rsidR="005530BC" w:rsidRPr="00DC0778" w:rsidRDefault="005530BC" w:rsidP="005530BC">
      <w:pPr>
        <w:pStyle w:val="ListParagraph"/>
        <w:numPr>
          <w:ilvl w:val="0"/>
          <w:numId w:val="7"/>
        </w:numPr>
        <w:spacing w:after="200"/>
      </w:pPr>
      <w:r w:rsidRPr="00DC0778">
        <w:t xml:space="preserve"> Καταγράψτε τις μετρήσεις στην πρώτη γραμμή του πίνακα 1.</w:t>
      </w:r>
    </w:p>
    <w:p w:rsidR="005530BC" w:rsidRPr="00DC0778" w:rsidRDefault="005530BC" w:rsidP="005530BC">
      <w:pPr>
        <w:pStyle w:val="ListParagraph"/>
        <w:numPr>
          <w:ilvl w:val="0"/>
          <w:numId w:val="7"/>
        </w:numPr>
        <w:spacing w:after="200"/>
      </w:pPr>
      <w:r w:rsidRPr="00DC0778">
        <w:t>Επαναλάβατε το βήμα 1 μετρώντας το χρονικό διάστημα με ψηφιακό χρονόμετρο</w:t>
      </w:r>
    </w:p>
    <w:p w:rsidR="005530BC" w:rsidRPr="00DC0778" w:rsidRDefault="005530BC" w:rsidP="005530BC">
      <w:pPr>
        <w:pStyle w:val="ListParagraph"/>
        <w:numPr>
          <w:ilvl w:val="0"/>
          <w:numId w:val="7"/>
        </w:numPr>
        <w:spacing w:after="200"/>
      </w:pPr>
      <w:r w:rsidRPr="00DC0778">
        <w:t>Καταγράψτε τις μετρήσεις στην δεύτερη  γραμμή του πίνακα 1</w:t>
      </w:r>
    </w:p>
    <w:p w:rsidR="005530BC" w:rsidRPr="00DC0778" w:rsidRDefault="005530BC" w:rsidP="005530BC">
      <w:pPr>
        <w:pStyle w:val="ListParagraph"/>
      </w:pPr>
    </w:p>
    <w:p w:rsidR="005530BC" w:rsidRPr="00DC0778" w:rsidRDefault="005530BC" w:rsidP="005530BC">
      <w:pPr>
        <w:pStyle w:val="ListParagraph"/>
        <w:jc w:val="center"/>
        <w:rPr>
          <w:b/>
        </w:rPr>
      </w:pPr>
      <w:r w:rsidRPr="00DC0778">
        <w:rPr>
          <w:b/>
        </w:rPr>
        <w:t>ΠΙΝΑΚΑΣ  1</w:t>
      </w:r>
    </w:p>
    <w:tbl>
      <w:tblPr>
        <w:tblStyle w:val="TableGrid"/>
        <w:tblW w:w="0" w:type="auto"/>
        <w:tblLook w:val="04A0"/>
      </w:tblPr>
      <w:tblGrid>
        <w:gridCol w:w="1596"/>
        <w:gridCol w:w="1596"/>
        <w:gridCol w:w="1596"/>
        <w:gridCol w:w="1596"/>
        <w:gridCol w:w="1596"/>
        <w:gridCol w:w="1596"/>
      </w:tblGrid>
      <w:tr w:rsidR="005530BC" w:rsidRPr="001D73CB" w:rsidTr="00312C47">
        <w:tc>
          <w:tcPr>
            <w:tcW w:w="1596" w:type="dxa"/>
          </w:tcPr>
          <w:p w:rsidR="005530BC" w:rsidRPr="00DC0778" w:rsidRDefault="005530BC" w:rsidP="00312C47">
            <w:pPr>
              <w:jc w:val="center"/>
              <w:rPr>
                <w:sz w:val="24"/>
                <w:szCs w:val="24"/>
              </w:rPr>
            </w:pPr>
            <w:r w:rsidRPr="00DC0778">
              <w:rPr>
                <w:sz w:val="24"/>
                <w:szCs w:val="24"/>
              </w:rPr>
              <w:t>t (s)                 με αναλογικό χρονόμετρο</w:t>
            </w: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r>
      <w:tr w:rsidR="005530BC" w:rsidRPr="001D73CB" w:rsidTr="00312C47">
        <w:tc>
          <w:tcPr>
            <w:tcW w:w="1596" w:type="dxa"/>
          </w:tcPr>
          <w:p w:rsidR="005530BC" w:rsidRPr="00DC0778" w:rsidRDefault="005530BC" w:rsidP="00312C47">
            <w:pPr>
              <w:jc w:val="center"/>
              <w:rPr>
                <w:sz w:val="24"/>
                <w:szCs w:val="24"/>
              </w:rPr>
            </w:pPr>
            <w:r w:rsidRPr="00DC0778">
              <w:rPr>
                <w:sz w:val="24"/>
                <w:szCs w:val="24"/>
              </w:rPr>
              <w:t>t (s)                  με ψηφιακό  χρονόμετρο</w:t>
            </w: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c>
          <w:tcPr>
            <w:tcW w:w="1596" w:type="dxa"/>
          </w:tcPr>
          <w:p w:rsidR="005530BC" w:rsidRPr="00DC0778" w:rsidRDefault="005530BC" w:rsidP="00312C47">
            <w:pPr>
              <w:rPr>
                <w:sz w:val="24"/>
                <w:szCs w:val="24"/>
              </w:rPr>
            </w:pPr>
          </w:p>
        </w:tc>
      </w:tr>
    </w:tbl>
    <w:p w:rsidR="005530BC" w:rsidRPr="00DC0778" w:rsidRDefault="005530BC" w:rsidP="005530BC"/>
    <w:p w:rsidR="005530BC" w:rsidRPr="00DC0778" w:rsidRDefault="005530BC" w:rsidP="005530BC">
      <w:pPr>
        <w:pStyle w:val="ListParagraph"/>
      </w:pPr>
      <w:r w:rsidRPr="00DC0778">
        <w:t xml:space="preserve">Συζητήστε στην ομάδα σας και καταγράψτε τις παρατηρήσεις σας </w:t>
      </w:r>
    </w:p>
    <w:p w:rsidR="005530BC" w:rsidRPr="00251045" w:rsidRDefault="005530BC" w:rsidP="005530BC">
      <w:pPr>
        <w:pStyle w:val="ListParagraph"/>
      </w:pPr>
      <w:r w:rsidRPr="00DC0778">
        <w:t>__________________________________________________________________________________________________________________________________________________________________________________________________________________________________________</w:t>
      </w:r>
      <w:r w:rsidRPr="00740AF9">
        <w:t>_</w:t>
      </w:r>
      <w:r w:rsidRPr="00251045">
        <w:t>_________________________________________________</w:t>
      </w:r>
    </w:p>
    <w:p w:rsidR="005530BC" w:rsidRPr="00DC0778" w:rsidRDefault="005530BC" w:rsidP="005530BC">
      <w:pPr>
        <w:pStyle w:val="ListParagraph"/>
      </w:pPr>
    </w:p>
    <w:p w:rsidR="005530BC" w:rsidRPr="00DC0778" w:rsidRDefault="005530BC" w:rsidP="005530BC">
      <w:pPr>
        <w:pStyle w:val="ListParagraph"/>
      </w:pPr>
      <w:r w:rsidRPr="00DC0778">
        <w:t>Ανακοινώστε στη τάξη τις παρατηρήσεις της ομάδας σας.</w:t>
      </w:r>
    </w:p>
    <w:p w:rsidR="005530BC" w:rsidRPr="00DC0778" w:rsidRDefault="005530BC" w:rsidP="005530BC">
      <w:pPr>
        <w:pStyle w:val="ListParagraph"/>
      </w:pPr>
    </w:p>
    <w:p w:rsidR="005530BC" w:rsidRPr="00013F60" w:rsidRDefault="005530BC" w:rsidP="005530BC">
      <w:pPr>
        <w:pStyle w:val="ListParagraph"/>
        <w:rPr>
          <w:b/>
          <w:i/>
          <w:u w:val="single"/>
        </w:rPr>
      </w:pPr>
      <w:r w:rsidRPr="00DC0778">
        <w:rPr>
          <w:b/>
          <w:i/>
          <w:u w:val="single"/>
        </w:rPr>
        <w:t>ΣΥΜΠΕΡΑΣΜΑΤΑ</w:t>
      </w:r>
      <w:r>
        <w:rPr>
          <w:b/>
          <w:i/>
          <w:u w:val="single"/>
        </w:rPr>
        <w:t xml:space="preserve">(1) </w:t>
      </w:r>
    </w:p>
    <w:p w:rsidR="005530BC" w:rsidRPr="00DC0778" w:rsidRDefault="005530BC" w:rsidP="005530BC">
      <w:pPr>
        <w:pStyle w:val="ListParagraph"/>
      </w:pPr>
      <w:r w:rsidRPr="00DC077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w:t>
      </w:r>
      <w:r w:rsidRPr="00DC0778">
        <w:br/>
      </w:r>
    </w:p>
    <w:p w:rsidR="005530BC" w:rsidRPr="00DC0778" w:rsidRDefault="005530BC" w:rsidP="005530BC">
      <w:pPr>
        <w:pStyle w:val="ListParagraph"/>
        <w:rPr>
          <w:b/>
          <w:u w:val="single"/>
        </w:rPr>
      </w:pPr>
      <w:r w:rsidRPr="00DC0778">
        <w:rPr>
          <w:b/>
          <w:u w:val="single"/>
        </w:rPr>
        <w:t>ΜΕΤΡΗΣΕΙΣ  ΜΗΚΟΥΣ</w:t>
      </w:r>
    </w:p>
    <w:p w:rsidR="005530BC" w:rsidRPr="00DC0778" w:rsidRDefault="005530BC" w:rsidP="005530BC">
      <w:pPr>
        <w:pStyle w:val="ListParagraph"/>
      </w:pPr>
    </w:p>
    <w:p w:rsidR="005530BC" w:rsidRPr="00DC0778" w:rsidRDefault="005530BC" w:rsidP="005530BC">
      <w:pPr>
        <w:pStyle w:val="ListParagraph"/>
        <w:numPr>
          <w:ilvl w:val="0"/>
          <w:numId w:val="7"/>
        </w:numPr>
        <w:spacing w:after="200"/>
      </w:pPr>
      <w:r w:rsidRPr="00DC0778">
        <w:t>Με τη μετροταινία μετρήστε το μήκος του μολυβιού που σας δόθηκε και καταγράψτε το αποτέλεσμα</w:t>
      </w:r>
    </w:p>
    <w:p w:rsidR="005530BC" w:rsidRPr="00DC0778" w:rsidRDefault="005530BC" w:rsidP="005530BC">
      <w:pPr>
        <w:pStyle w:val="ListParagraph"/>
      </w:pPr>
    </w:p>
    <w:p w:rsidR="005530BC" w:rsidRPr="00DC0778" w:rsidRDefault="005530BC" w:rsidP="005530BC">
      <w:pPr>
        <w:pStyle w:val="ListParagraph"/>
      </w:pPr>
      <w:r w:rsidRPr="00DC0778">
        <w:t>Μήκος μολυβιού (mm)  = ___________</w:t>
      </w:r>
    </w:p>
    <w:p w:rsidR="005530BC" w:rsidRPr="00DC0778" w:rsidRDefault="005530BC" w:rsidP="005530BC">
      <w:pPr>
        <w:pStyle w:val="ListParagraph"/>
      </w:pPr>
    </w:p>
    <w:p w:rsidR="005530BC" w:rsidRPr="00DC0778" w:rsidRDefault="005530BC" w:rsidP="005530BC">
      <w:pPr>
        <w:pStyle w:val="ListParagraph"/>
      </w:pPr>
      <w:r w:rsidRPr="00DC0778">
        <w:t>Μπορείτε να εκτιμήσετε το σφάλμα της μέτρησής  σας;  Συζητήστε στην ομάδα σας  και καταγράψτε το αποτέλεσμα</w:t>
      </w:r>
    </w:p>
    <w:p w:rsidR="005530BC" w:rsidRPr="00DC0778" w:rsidRDefault="005530BC" w:rsidP="005530BC">
      <w:pPr>
        <w:pStyle w:val="ListParagraph"/>
      </w:pPr>
    </w:p>
    <w:p w:rsidR="005530BC" w:rsidRPr="00DC0778" w:rsidRDefault="005530BC" w:rsidP="005530BC">
      <w:pPr>
        <w:pStyle w:val="ListParagraph"/>
      </w:pPr>
      <w:r w:rsidRPr="00DC0778">
        <w:t>Μήκος μολυβιού με καταγραμμένο σφάλμα  (mm)  = ___________</w:t>
      </w:r>
    </w:p>
    <w:p w:rsidR="005530BC" w:rsidRDefault="005530BC" w:rsidP="005530BC">
      <w:pPr>
        <w:pStyle w:val="ListParagraph"/>
        <w:rPr>
          <w:lang w:val="en-US"/>
        </w:rPr>
      </w:pPr>
    </w:p>
    <w:p w:rsidR="005530BC" w:rsidRDefault="005530BC" w:rsidP="005530BC">
      <w:pPr>
        <w:pStyle w:val="ListParagraph"/>
        <w:rPr>
          <w:lang w:val="en-US"/>
        </w:rPr>
      </w:pPr>
    </w:p>
    <w:p w:rsidR="005530BC" w:rsidRPr="005530BC" w:rsidRDefault="005530BC" w:rsidP="005530BC">
      <w:pPr>
        <w:pStyle w:val="ListParagraph"/>
        <w:rPr>
          <w:lang w:val="en-US"/>
        </w:rPr>
      </w:pPr>
    </w:p>
    <w:p w:rsidR="005530BC" w:rsidRPr="00DC0778" w:rsidRDefault="005530BC" w:rsidP="005530BC">
      <w:pPr>
        <w:pStyle w:val="ListParagraph"/>
        <w:numPr>
          <w:ilvl w:val="0"/>
          <w:numId w:val="7"/>
        </w:numPr>
        <w:spacing w:after="200"/>
      </w:pPr>
      <w:r w:rsidRPr="00DC0778">
        <w:lastRenderedPageBreak/>
        <w:t xml:space="preserve">Επαναλάβατε το βήμα  5 χρησιμοποιώντας το </w:t>
      </w:r>
      <w:proofErr w:type="spellStart"/>
      <w:r w:rsidRPr="00DC0778">
        <w:t>διαστημόμετρο</w:t>
      </w:r>
      <w:proofErr w:type="spellEnd"/>
      <w:r w:rsidRPr="00DC0778">
        <w:t xml:space="preserve"> </w:t>
      </w:r>
    </w:p>
    <w:p w:rsidR="005530BC" w:rsidRPr="00DC0778" w:rsidRDefault="005530BC" w:rsidP="005530BC">
      <w:pPr>
        <w:pStyle w:val="ListParagraph"/>
      </w:pPr>
    </w:p>
    <w:p w:rsidR="005530BC" w:rsidRPr="00DC0778" w:rsidRDefault="005530BC" w:rsidP="005530BC">
      <w:pPr>
        <w:pStyle w:val="ListParagraph"/>
      </w:pPr>
      <w:r w:rsidRPr="00DC0778">
        <w:t>Μήκος μολυβιού (mm)  = ___________</w:t>
      </w:r>
    </w:p>
    <w:p w:rsidR="005530BC" w:rsidRPr="00C80733" w:rsidRDefault="005530BC" w:rsidP="005530BC">
      <w:pPr>
        <w:pStyle w:val="ListParagraph"/>
      </w:pPr>
    </w:p>
    <w:p w:rsidR="005530BC" w:rsidRPr="00DC0778" w:rsidRDefault="005530BC" w:rsidP="005530BC">
      <w:pPr>
        <w:pStyle w:val="ListParagraph"/>
      </w:pPr>
      <w:r w:rsidRPr="00DC0778">
        <w:t>Μπορείτε να εκτιμήσετε το σφάλμα της μέτρησής  σας;  Συζητήστε στην ομάδα σας  και καταγράψτε το αποτέλεσμα</w:t>
      </w:r>
    </w:p>
    <w:p w:rsidR="005530BC" w:rsidRPr="00C80733" w:rsidRDefault="005530BC" w:rsidP="005530BC">
      <w:pPr>
        <w:pStyle w:val="ListParagraph"/>
      </w:pPr>
    </w:p>
    <w:p w:rsidR="005530BC" w:rsidRPr="00DC0778" w:rsidRDefault="005530BC" w:rsidP="005530BC">
      <w:pPr>
        <w:pStyle w:val="ListParagraph"/>
      </w:pPr>
      <w:r w:rsidRPr="00DC0778">
        <w:t>Μήκος μολυβιού με καταγραμμένο σφάλμα  (mm)  = ___________</w:t>
      </w:r>
    </w:p>
    <w:p w:rsidR="005530BC" w:rsidRPr="00DC0778" w:rsidRDefault="005530BC" w:rsidP="005530BC">
      <w:pPr>
        <w:pStyle w:val="ListParagraph"/>
      </w:pPr>
    </w:p>
    <w:p w:rsidR="005530BC" w:rsidRPr="00DC0778" w:rsidRDefault="005530BC" w:rsidP="005530BC">
      <w:pPr>
        <w:pStyle w:val="ListParagraph"/>
      </w:pPr>
      <w:r w:rsidRPr="00DC0778">
        <w:t xml:space="preserve">Ανακοινώστε στη τάξη το σφάλμα σε κάθε περίπτωση αιτιολογώντας τις απόψεις σας. </w:t>
      </w:r>
    </w:p>
    <w:p w:rsidR="005530BC" w:rsidRPr="00DC0778" w:rsidRDefault="005530BC" w:rsidP="005530BC">
      <w:pPr>
        <w:pStyle w:val="ListParagraph"/>
        <w:rPr>
          <w:b/>
          <w:i/>
          <w:u w:val="single"/>
        </w:rPr>
      </w:pPr>
    </w:p>
    <w:p w:rsidR="005530BC" w:rsidRPr="00DC0778" w:rsidRDefault="005530BC" w:rsidP="005530BC">
      <w:pPr>
        <w:pStyle w:val="ListParagraph"/>
        <w:rPr>
          <w:b/>
          <w:i/>
          <w:u w:val="single"/>
        </w:rPr>
      </w:pPr>
      <w:r w:rsidRPr="00DC0778">
        <w:rPr>
          <w:b/>
          <w:i/>
          <w:u w:val="single"/>
        </w:rPr>
        <w:t>ΣΥΜΠΕΡΑΣΜΑΤΑ</w:t>
      </w:r>
      <w:r>
        <w:rPr>
          <w:b/>
          <w:i/>
          <w:u w:val="single"/>
        </w:rPr>
        <w:t xml:space="preserve">(2) </w:t>
      </w:r>
    </w:p>
    <w:p w:rsidR="005530BC" w:rsidRPr="00DC0778" w:rsidRDefault="005530BC" w:rsidP="005530BC">
      <w:pPr>
        <w:pStyle w:val="ListParagraph"/>
      </w:pPr>
      <w:r w:rsidRPr="00DC0778">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w:t>
      </w:r>
    </w:p>
    <w:p w:rsidR="005530BC" w:rsidRPr="00DC0778" w:rsidRDefault="005530BC" w:rsidP="005530BC">
      <w:pPr>
        <w:pStyle w:val="ListParagraph"/>
      </w:pPr>
    </w:p>
    <w:p w:rsidR="005530BC" w:rsidRPr="00DC0778" w:rsidRDefault="005530BC" w:rsidP="005530BC">
      <w:pPr>
        <w:pStyle w:val="ListParagraph"/>
        <w:numPr>
          <w:ilvl w:val="0"/>
          <w:numId w:val="7"/>
        </w:numPr>
        <w:spacing w:after="200"/>
      </w:pPr>
      <w:r w:rsidRPr="00DC0778">
        <w:t>Με τη μετροταινία μετρήστε το μήκος του πάγκου και καταγράψτε το αποτέλεσμα</w:t>
      </w:r>
    </w:p>
    <w:p w:rsidR="005530BC" w:rsidRPr="00DC0778" w:rsidRDefault="005530BC" w:rsidP="005530BC">
      <w:pPr>
        <w:pStyle w:val="ListParagraph"/>
      </w:pPr>
    </w:p>
    <w:p w:rsidR="005530BC" w:rsidRPr="00DC0778" w:rsidRDefault="005530BC" w:rsidP="005530BC">
      <w:pPr>
        <w:pStyle w:val="ListParagraph"/>
      </w:pPr>
      <w:r w:rsidRPr="00DC0778">
        <w:t>Μήκος πάγκου  με καταγραμμένο σφάλμα  (mm)  = ___________</w:t>
      </w:r>
    </w:p>
    <w:p w:rsidR="005530BC" w:rsidRPr="00DC0778" w:rsidRDefault="005530BC" w:rsidP="005530BC">
      <w:pPr>
        <w:pStyle w:val="ListParagraph"/>
      </w:pPr>
    </w:p>
    <w:p w:rsidR="005530BC" w:rsidRPr="00DC0778" w:rsidRDefault="005530BC" w:rsidP="005530BC">
      <w:pPr>
        <w:pStyle w:val="ListParagraph"/>
      </w:pPr>
      <w:r w:rsidRPr="00DC0778">
        <w:t>Το σφάλμα του οργάνου μέτρησης (μετροταινία) επηρεάζει το ίδιο τις μετρήσεις στα βήματα 5 και 7;</w:t>
      </w:r>
    </w:p>
    <w:p w:rsidR="005530BC" w:rsidRPr="00DC0778" w:rsidRDefault="005530BC" w:rsidP="005530BC">
      <w:pPr>
        <w:pStyle w:val="ListParagraph"/>
      </w:pPr>
    </w:p>
    <w:p w:rsidR="005530BC" w:rsidRPr="00DC0778" w:rsidRDefault="005530BC" w:rsidP="005530BC">
      <w:pPr>
        <w:pStyle w:val="ListParagraph"/>
      </w:pPr>
      <w:r w:rsidRPr="00DC0778">
        <w:t xml:space="preserve">Συζητήστε στην ομάδα σας και καταγράψτε τις παρατηρήσεις σας </w:t>
      </w:r>
    </w:p>
    <w:p w:rsidR="005530BC" w:rsidRPr="00251045" w:rsidRDefault="005530BC" w:rsidP="005530BC">
      <w:pPr>
        <w:pStyle w:val="ListParagraph"/>
      </w:pPr>
      <w:r w:rsidRPr="00DC0778">
        <w:t>__________________________________________________________________________________________________________________________________________________________________________________________________________________________________________</w:t>
      </w:r>
      <w:r w:rsidRPr="00251045">
        <w:t>__________________________________________________</w:t>
      </w:r>
    </w:p>
    <w:p w:rsidR="005530BC" w:rsidRPr="00DC0778" w:rsidRDefault="005530BC" w:rsidP="005530BC">
      <w:pPr>
        <w:pStyle w:val="ListParagraph"/>
      </w:pPr>
    </w:p>
    <w:p w:rsidR="005530BC" w:rsidRPr="00DC0778" w:rsidRDefault="005530BC" w:rsidP="005530BC">
      <w:pPr>
        <w:pStyle w:val="ListParagraph"/>
      </w:pPr>
      <w:r w:rsidRPr="00DC0778">
        <w:t>Ανακοινώστε στη τάξη τις παρατηρήσεις της ομάδας σας.</w:t>
      </w:r>
    </w:p>
    <w:p w:rsidR="005530BC" w:rsidRPr="00DC0778" w:rsidRDefault="005530BC" w:rsidP="005530BC">
      <w:pPr>
        <w:pStyle w:val="ListParagraph"/>
      </w:pPr>
    </w:p>
    <w:p w:rsidR="005530BC" w:rsidRPr="00DC0778" w:rsidRDefault="005530BC" w:rsidP="005530BC">
      <w:pPr>
        <w:pStyle w:val="ListParagraph"/>
        <w:rPr>
          <w:b/>
          <w:i/>
          <w:u w:val="single"/>
        </w:rPr>
      </w:pPr>
      <w:r w:rsidRPr="00DC0778">
        <w:rPr>
          <w:b/>
          <w:i/>
          <w:u w:val="single"/>
        </w:rPr>
        <w:t>ΣΥΜΠΕΡΑΣΜΑΤΑ</w:t>
      </w:r>
      <w:r>
        <w:rPr>
          <w:b/>
          <w:i/>
          <w:u w:val="single"/>
        </w:rPr>
        <w:t>(3)</w:t>
      </w:r>
    </w:p>
    <w:p w:rsidR="005530BC" w:rsidRPr="00251045" w:rsidRDefault="005530BC" w:rsidP="005530BC">
      <w:pPr>
        <w:pStyle w:val="ListParagraph"/>
      </w:pPr>
      <w:r w:rsidRPr="00DC077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1045">
        <w:t>___________________________________________</w:t>
      </w:r>
    </w:p>
    <w:p w:rsidR="005530BC" w:rsidRPr="00DC0778" w:rsidRDefault="005530BC" w:rsidP="005530BC">
      <w:pPr>
        <w:pStyle w:val="ListParagraph"/>
      </w:pPr>
    </w:p>
    <w:p w:rsidR="005530BC" w:rsidRDefault="005530BC" w:rsidP="005530BC">
      <w:pPr>
        <w:pStyle w:val="ListParagraph"/>
        <w:rPr>
          <w:b/>
          <w:u w:val="single"/>
          <w:lang w:val="en-US"/>
        </w:rPr>
      </w:pPr>
    </w:p>
    <w:p w:rsidR="005530BC" w:rsidRDefault="005530BC" w:rsidP="005530BC">
      <w:pPr>
        <w:pStyle w:val="ListParagraph"/>
        <w:rPr>
          <w:b/>
          <w:u w:val="single"/>
          <w:lang w:val="en-US"/>
        </w:rPr>
      </w:pPr>
    </w:p>
    <w:p w:rsidR="005530BC" w:rsidRDefault="005530BC" w:rsidP="005530BC">
      <w:pPr>
        <w:pStyle w:val="ListParagraph"/>
        <w:rPr>
          <w:b/>
          <w:u w:val="single"/>
          <w:lang w:val="en-US"/>
        </w:rPr>
      </w:pPr>
    </w:p>
    <w:p w:rsidR="005530BC" w:rsidRDefault="005530BC" w:rsidP="005530BC">
      <w:pPr>
        <w:pStyle w:val="ListParagraph"/>
        <w:rPr>
          <w:b/>
          <w:u w:val="single"/>
          <w:lang w:val="en-US"/>
        </w:rPr>
      </w:pPr>
    </w:p>
    <w:p w:rsidR="005530BC" w:rsidRDefault="005530BC" w:rsidP="005530BC">
      <w:pPr>
        <w:pStyle w:val="ListParagraph"/>
        <w:rPr>
          <w:b/>
          <w:u w:val="single"/>
          <w:lang w:val="en-US"/>
        </w:rPr>
      </w:pPr>
    </w:p>
    <w:p w:rsidR="005530BC" w:rsidRDefault="005530BC" w:rsidP="005530BC">
      <w:pPr>
        <w:pStyle w:val="ListParagraph"/>
        <w:rPr>
          <w:b/>
          <w:u w:val="single"/>
          <w:lang w:val="en-US"/>
        </w:rPr>
      </w:pPr>
    </w:p>
    <w:p w:rsidR="005530BC" w:rsidRDefault="005530BC" w:rsidP="005530BC">
      <w:pPr>
        <w:pStyle w:val="ListParagraph"/>
        <w:rPr>
          <w:b/>
          <w:u w:val="single"/>
          <w:lang w:val="en-US"/>
        </w:rPr>
      </w:pPr>
    </w:p>
    <w:p w:rsidR="005530BC" w:rsidRPr="00DC0778" w:rsidRDefault="005530BC" w:rsidP="005530BC">
      <w:pPr>
        <w:pStyle w:val="ListParagraph"/>
        <w:rPr>
          <w:b/>
          <w:u w:val="single"/>
        </w:rPr>
      </w:pPr>
      <w:r w:rsidRPr="00DC0778">
        <w:rPr>
          <w:b/>
          <w:u w:val="single"/>
        </w:rPr>
        <w:lastRenderedPageBreak/>
        <w:t xml:space="preserve">ΣΗΜΑΝΤΙΚΑ  ΨΗΦΙΑ </w:t>
      </w:r>
    </w:p>
    <w:p w:rsidR="005530BC" w:rsidRPr="00DC0778" w:rsidRDefault="005530BC" w:rsidP="005530BC">
      <w:pPr>
        <w:pStyle w:val="ListParagraph"/>
      </w:pPr>
    </w:p>
    <w:p w:rsidR="005530BC" w:rsidRPr="00DC0778" w:rsidRDefault="005530BC" w:rsidP="005530BC">
      <w:pPr>
        <w:pStyle w:val="ListParagraph"/>
      </w:pPr>
      <w:r w:rsidRPr="00DC0778">
        <w:t>Ονομάζουμε σημαντικά ψηφία τα ψηφία του αριθμητικού αποτελέσματος μιας μέτρησης για τα οποία είμαστε βέβαιοι ότι είναι σωστά.</w:t>
      </w:r>
    </w:p>
    <w:p w:rsidR="005530BC" w:rsidRPr="00DC0778" w:rsidRDefault="005530BC" w:rsidP="005530BC">
      <w:pPr>
        <w:pStyle w:val="ListParagraph"/>
      </w:pPr>
      <w:r w:rsidRPr="00DC0778">
        <w:t>Τα σημαντικά ψηφία μιας μέτρησης δεν μπορεί να υπερβαίνουν  το σφάλμα του οργάνου.</w:t>
      </w:r>
    </w:p>
    <w:p w:rsidR="005530BC" w:rsidRPr="00DC0778" w:rsidRDefault="005530BC" w:rsidP="005530BC">
      <w:pPr>
        <w:autoSpaceDE w:val="0"/>
        <w:autoSpaceDN w:val="0"/>
        <w:adjustRightInd w:val="0"/>
        <w:ind w:left="720"/>
        <w:rPr>
          <w:rFonts w:cstheme="minorHAnsi"/>
        </w:rPr>
      </w:pPr>
      <w:r w:rsidRPr="00156D0B">
        <w:rPr>
          <w:u w:val="single"/>
        </w:rPr>
        <w:t>Παράδειγμα</w:t>
      </w:r>
      <w:r w:rsidRPr="00DC0778">
        <w:t xml:space="preserve">: Η </w:t>
      </w:r>
      <w:r w:rsidRPr="00DC0778">
        <w:rPr>
          <w:rFonts w:cstheme="minorHAnsi"/>
        </w:rPr>
        <w:t xml:space="preserve">μάζα ενός σώματος μετρήθηκε να είναι  12.743509 </w:t>
      </w:r>
      <w:proofErr w:type="spellStart"/>
      <w:r w:rsidRPr="00DC0778">
        <w:rPr>
          <w:rFonts w:cstheme="minorHAnsi"/>
        </w:rPr>
        <w:t>Kg</w:t>
      </w:r>
      <w:proofErr w:type="spellEnd"/>
      <w:r w:rsidRPr="00DC0778">
        <w:rPr>
          <w:rFonts w:cstheme="minorHAnsi"/>
        </w:rPr>
        <w:t xml:space="preserve">. Το σφάλμα του οργάνου μέτρησης είναι  ±0.3kg. </w:t>
      </w:r>
    </w:p>
    <w:p w:rsidR="005530BC" w:rsidRPr="00DC0778" w:rsidRDefault="005530BC" w:rsidP="005530BC">
      <w:pPr>
        <w:autoSpaceDE w:val="0"/>
        <w:autoSpaceDN w:val="0"/>
        <w:adjustRightInd w:val="0"/>
        <w:ind w:left="720"/>
        <w:rPr>
          <w:rFonts w:cstheme="minorHAnsi"/>
        </w:rPr>
      </w:pPr>
      <w:r w:rsidRPr="00DC0778">
        <w:rPr>
          <w:rFonts w:cstheme="minorHAnsi"/>
        </w:rPr>
        <w:t xml:space="preserve"> Ο αριθμός 12.743509 αποτελείται από 8 ψηφία όμως  το σφάλμα μας λέει ότι τα 5 τελευταία ψηφία (43509) δεν έχουν καμιά  βαρύτητα.</w:t>
      </w:r>
    </w:p>
    <w:p w:rsidR="005530BC" w:rsidRPr="00DC0778" w:rsidRDefault="005530BC" w:rsidP="005530BC">
      <w:pPr>
        <w:autoSpaceDE w:val="0"/>
        <w:autoSpaceDN w:val="0"/>
        <w:adjustRightInd w:val="0"/>
        <w:ind w:left="720"/>
        <w:rPr>
          <w:rFonts w:cstheme="minorHAnsi"/>
        </w:rPr>
      </w:pPr>
      <w:r w:rsidRPr="00DC0778">
        <w:rPr>
          <w:rFonts w:cstheme="minorHAnsi"/>
        </w:rPr>
        <w:t xml:space="preserve">Τα ψηφία αυτά ονομάζονται </w:t>
      </w:r>
      <w:r w:rsidRPr="00DC0778">
        <w:rPr>
          <w:rFonts w:cstheme="minorHAnsi"/>
          <w:u w:val="single"/>
        </w:rPr>
        <w:t>μη σημαντικά.</w:t>
      </w:r>
    </w:p>
    <w:p w:rsidR="005530BC" w:rsidRPr="00DC0778" w:rsidRDefault="005530BC" w:rsidP="005530BC">
      <w:pPr>
        <w:pStyle w:val="ListParagraph"/>
        <w:rPr>
          <w:rFonts w:cstheme="minorHAnsi"/>
        </w:rPr>
      </w:pPr>
      <w:r w:rsidRPr="00DC0778">
        <w:rPr>
          <w:rFonts w:cstheme="minorHAnsi"/>
        </w:rPr>
        <w:t xml:space="preserve"> </w:t>
      </w:r>
    </w:p>
    <w:p w:rsidR="005530BC" w:rsidRPr="00DC0778" w:rsidRDefault="005530BC" w:rsidP="005530BC">
      <w:pPr>
        <w:pStyle w:val="ListParagraph"/>
        <w:rPr>
          <w:rFonts w:cstheme="minorHAnsi"/>
        </w:rPr>
      </w:pPr>
      <w:r w:rsidRPr="00DC0778">
        <w:rPr>
          <w:rFonts w:cstheme="minorHAnsi"/>
        </w:rPr>
        <w:t xml:space="preserve">Ερώτηση: Πόσα σημαντικά ψηφία  έχει η μέτρηση του μολυβιού με τη μετροταινία(βήμα 5) και πόσα η μέτρηση με το </w:t>
      </w:r>
      <w:proofErr w:type="spellStart"/>
      <w:r w:rsidRPr="00DC0778">
        <w:rPr>
          <w:rFonts w:cstheme="minorHAnsi"/>
        </w:rPr>
        <w:t>διαστημόμετρο</w:t>
      </w:r>
      <w:proofErr w:type="spellEnd"/>
      <w:r w:rsidRPr="00DC0778">
        <w:rPr>
          <w:rFonts w:cstheme="minorHAnsi"/>
        </w:rPr>
        <w:t xml:space="preserve"> (βήμα 6)</w:t>
      </w:r>
    </w:p>
    <w:p w:rsidR="005530BC" w:rsidRPr="00DC0778" w:rsidRDefault="005530BC" w:rsidP="005530BC">
      <w:pPr>
        <w:pStyle w:val="ListParagraph"/>
        <w:rPr>
          <w:rFonts w:cstheme="minorHAnsi"/>
        </w:rPr>
      </w:pPr>
    </w:p>
    <w:p w:rsidR="005530BC" w:rsidRPr="00DC0778" w:rsidRDefault="005530BC" w:rsidP="005530BC">
      <w:pPr>
        <w:pStyle w:val="ListParagraph"/>
        <w:rPr>
          <w:rFonts w:cstheme="minorHAnsi"/>
          <w:b/>
          <w:u w:val="single"/>
        </w:rPr>
      </w:pPr>
      <w:r w:rsidRPr="00DC0778">
        <w:rPr>
          <w:rFonts w:cstheme="minorHAnsi"/>
          <w:b/>
          <w:u w:val="single"/>
        </w:rPr>
        <w:t>ΣΤΡΟΓΓΥΛΟΠΟΙΗΣΗ ΑΡΙΘΜΗΤΙΚΟΥ ΑΠΟΤΕΛΕΣΜΑΤΟΣ</w:t>
      </w:r>
    </w:p>
    <w:p w:rsidR="005530BC" w:rsidRPr="00DC0778" w:rsidRDefault="005530BC" w:rsidP="005530BC">
      <w:pPr>
        <w:pStyle w:val="ListParagraph"/>
        <w:rPr>
          <w:rFonts w:cstheme="minorHAnsi"/>
        </w:rPr>
      </w:pPr>
    </w:p>
    <w:p w:rsidR="005530BC" w:rsidRPr="00DC0778" w:rsidRDefault="005530BC" w:rsidP="005530BC">
      <w:pPr>
        <w:pStyle w:val="ListParagraph"/>
      </w:pPr>
      <w:r w:rsidRPr="00DC0778">
        <w:rPr>
          <w:rFonts w:cstheme="minorHAnsi"/>
        </w:rPr>
        <w:t xml:space="preserve">Σε αποτελέσματα μετρήσεων φυσικών μεγεθών δεν πρέπει να γράφουμε περισσότερα ψηφία από όσα μας παρέχει η ακρίβεια του οργάνου. Πρέπει να γράφουμε </w:t>
      </w:r>
      <w:r w:rsidRPr="00DC0778">
        <w:t>τα ψηφία για τα οποία είμαστε βέβαιοι ότι είναι σωστά δηλαδή τα σημαντικά ψηφία.</w:t>
      </w:r>
    </w:p>
    <w:p w:rsidR="005530BC" w:rsidRPr="00DC0778" w:rsidRDefault="005530BC" w:rsidP="005530BC">
      <w:pPr>
        <w:pStyle w:val="ListParagraph"/>
      </w:pPr>
      <w:r w:rsidRPr="00DC0778">
        <w:t xml:space="preserve">Αριθμητικά αποτελέσματα με περισσότερα ψηφία πρέπει να τα στρογγυλοποιούμε ώστε όλα τα ψηφία  να είναι σημαντικά. </w:t>
      </w:r>
    </w:p>
    <w:p w:rsidR="005530BC" w:rsidRPr="00DC0778" w:rsidRDefault="005530BC" w:rsidP="005530BC">
      <w:pPr>
        <w:pStyle w:val="ListParagraph"/>
        <w:rPr>
          <w:rFonts w:cstheme="minorHAnsi"/>
        </w:rPr>
      </w:pPr>
    </w:p>
    <w:p w:rsidR="005530BC" w:rsidRPr="00DC0778" w:rsidRDefault="005530BC" w:rsidP="005530BC">
      <w:pPr>
        <w:pStyle w:val="ListParagraph"/>
        <w:rPr>
          <w:rFonts w:cstheme="minorHAnsi"/>
          <w:u w:val="single"/>
        </w:rPr>
      </w:pPr>
      <w:r w:rsidRPr="00DC0778">
        <w:rPr>
          <w:rFonts w:cstheme="minorHAnsi"/>
          <w:u w:val="single"/>
        </w:rPr>
        <w:t>Κανόνες στρογγυλοποίησης</w:t>
      </w:r>
    </w:p>
    <w:p w:rsidR="005530BC" w:rsidRPr="00DC0778" w:rsidRDefault="005530BC" w:rsidP="005530BC">
      <w:pPr>
        <w:pStyle w:val="ListParagraph"/>
        <w:rPr>
          <w:rFonts w:cstheme="minorHAnsi"/>
        </w:rPr>
      </w:pPr>
      <w:r w:rsidRPr="00DC0778">
        <w:rPr>
          <w:rFonts w:cstheme="minorHAnsi"/>
        </w:rPr>
        <w:t>¨Όταν το πρώτο ψηφίο που παραλείπεται είναι μεγαλύτερο του 5 τότε στο τελευταίο ψηφίο που απομένει προσθέτουμε τη μονάδα  (π.χ. 4.7664 -&gt; 4.77)</w:t>
      </w:r>
    </w:p>
    <w:p w:rsidR="005530BC" w:rsidRPr="00DC0778" w:rsidRDefault="005530BC" w:rsidP="005530BC">
      <w:pPr>
        <w:pStyle w:val="ListParagraph"/>
        <w:rPr>
          <w:rFonts w:cstheme="minorHAnsi"/>
        </w:rPr>
      </w:pPr>
      <w:r w:rsidRPr="00DC0778">
        <w:rPr>
          <w:rFonts w:cstheme="minorHAnsi"/>
        </w:rPr>
        <w:t xml:space="preserve"> Όταν το πρώτο ψηφίο που παραλείπεται είναι μικρότερο του 5 τότε στο τελευταίο ψηφίο παραμένει αμετάβλητο.  (π.χ.  4.7644-&gt;4.76)</w:t>
      </w:r>
    </w:p>
    <w:p w:rsidR="005530BC" w:rsidRPr="00DC0778" w:rsidRDefault="005530BC" w:rsidP="005530BC">
      <w:pPr>
        <w:pStyle w:val="ListParagraph"/>
        <w:rPr>
          <w:rFonts w:cstheme="minorHAnsi"/>
        </w:rPr>
      </w:pPr>
      <w:r w:rsidRPr="00DC0778">
        <w:rPr>
          <w:rFonts w:cstheme="minorHAnsi"/>
        </w:rPr>
        <w:t>Όταν το ψηφίο που παραλείπεται είναι ακριβώς  5 τότε στο τελευταίο ψηφίο προσθέτουμε τη μονάδα αν είναι περιττός αλλιώς παραμένει αμετάβλητο.</w:t>
      </w:r>
    </w:p>
    <w:p w:rsidR="005530BC" w:rsidRPr="00DC0778" w:rsidRDefault="005530BC" w:rsidP="005530BC">
      <w:pPr>
        <w:pStyle w:val="ListParagraph"/>
        <w:rPr>
          <w:rFonts w:cstheme="minorHAnsi"/>
        </w:rPr>
      </w:pPr>
      <w:r w:rsidRPr="00DC0778">
        <w:rPr>
          <w:rFonts w:cstheme="minorHAnsi"/>
        </w:rPr>
        <w:t>(</w:t>
      </w:r>
      <w:proofErr w:type="spellStart"/>
      <w:r w:rsidRPr="00DC0778">
        <w:rPr>
          <w:rFonts w:cstheme="minorHAnsi"/>
        </w:rPr>
        <w:t>π.χ</w:t>
      </w:r>
      <w:proofErr w:type="spellEnd"/>
      <w:r w:rsidRPr="00DC0778">
        <w:rPr>
          <w:rFonts w:cstheme="minorHAnsi"/>
        </w:rPr>
        <w:t xml:space="preserve">  23.75-&gt;23.8   ενώ   23.65-&gt;23.6) </w:t>
      </w:r>
    </w:p>
    <w:p w:rsidR="005530BC" w:rsidRPr="00DC0778" w:rsidRDefault="005530BC" w:rsidP="005530BC">
      <w:pPr>
        <w:autoSpaceDE w:val="0"/>
        <w:autoSpaceDN w:val="0"/>
        <w:adjustRightInd w:val="0"/>
        <w:ind w:firstLine="720"/>
        <w:rPr>
          <w:rFonts w:cstheme="minorHAnsi"/>
        </w:rPr>
      </w:pPr>
      <w:r w:rsidRPr="00DC0778">
        <w:rPr>
          <w:rFonts w:cstheme="minorHAnsi"/>
        </w:rPr>
        <w:t>Παραδείγματα στρογγυλοποίησης:</w:t>
      </w:r>
    </w:p>
    <w:p w:rsidR="005530BC" w:rsidRPr="00DC0778" w:rsidRDefault="005530BC" w:rsidP="005530BC">
      <w:pPr>
        <w:autoSpaceDE w:val="0"/>
        <w:autoSpaceDN w:val="0"/>
        <w:adjustRightInd w:val="0"/>
        <w:ind w:left="720"/>
        <w:rPr>
          <w:rFonts w:cstheme="minorHAnsi"/>
          <w:color w:val="000000"/>
        </w:rPr>
      </w:pPr>
      <w:r w:rsidRPr="00DC0778">
        <w:rPr>
          <w:rFonts w:cstheme="minorHAnsi"/>
          <w:color w:val="000000"/>
        </w:rPr>
        <w:t>Στρογγυλοποιήστε τα ακόλουθα, κρατώντας μόνο τον αριθμό σημαντικών  ψηφίων που δείχνει η  παρένθεση</w:t>
      </w:r>
    </w:p>
    <w:p w:rsidR="005530BC" w:rsidRPr="00DC0778" w:rsidRDefault="005530BC" w:rsidP="005530BC">
      <w:pPr>
        <w:autoSpaceDE w:val="0"/>
        <w:autoSpaceDN w:val="0"/>
        <w:adjustRightInd w:val="0"/>
        <w:ind w:left="720"/>
        <w:rPr>
          <w:rFonts w:cstheme="minorHAnsi"/>
          <w:color w:val="000000"/>
        </w:rPr>
      </w:pPr>
      <w:r w:rsidRPr="00DC0778">
        <w:rPr>
          <w:rFonts w:cstheme="minorHAnsi"/>
          <w:color w:val="000000"/>
        </w:rPr>
        <w:t>(α) 14.356    (</w:t>
      </w:r>
      <w:r w:rsidRPr="00DC0778">
        <w:rPr>
          <w:rFonts w:cstheme="minorHAnsi"/>
          <w:color w:val="0000FF"/>
        </w:rPr>
        <w:t>3</w:t>
      </w:r>
      <w:r w:rsidRPr="00DC0778">
        <w:rPr>
          <w:rFonts w:cstheme="minorHAnsi"/>
          <w:color w:val="000000"/>
        </w:rPr>
        <w:t>)           =&gt;       14.4</w:t>
      </w:r>
    </w:p>
    <w:p w:rsidR="005530BC" w:rsidRPr="00DC0778" w:rsidRDefault="005530BC" w:rsidP="005530BC">
      <w:pPr>
        <w:autoSpaceDE w:val="0"/>
        <w:autoSpaceDN w:val="0"/>
        <w:adjustRightInd w:val="0"/>
        <w:ind w:left="720"/>
        <w:rPr>
          <w:rFonts w:cstheme="minorHAnsi"/>
          <w:color w:val="000000"/>
        </w:rPr>
      </w:pPr>
      <w:r w:rsidRPr="00DC0778">
        <w:rPr>
          <w:rFonts w:cstheme="minorHAnsi"/>
          <w:color w:val="000000"/>
        </w:rPr>
        <w:t>(β) 7.5368    (</w:t>
      </w:r>
      <w:r w:rsidRPr="00DC0778">
        <w:rPr>
          <w:rFonts w:cstheme="minorHAnsi"/>
          <w:color w:val="0000FF"/>
        </w:rPr>
        <w:t>2</w:t>
      </w:r>
      <w:r w:rsidRPr="00DC0778">
        <w:rPr>
          <w:rFonts w:cstheme="minorHAnsi"/>
          <w:color w:val="000000"/>
        </w:rPr>
        <w:t>)           = &gt;         7.5</w:t>
      </w:r>
    </w:p>
    <w:p w:rsidR="005530BC" w:rsidRPr="00DC0778" w:rsidRDefault="005530BC" w:rsidP="005530BC">
      <w:pPr>
        <w:autoSpaceDE w:val="0"/>
        <w:autoSpaceDN w:val="0"/>
        <w:adjustRightInd w:val="0"/>
        <w:ind w:left="720"/>
        <w:rPr>
          <w:rFonts w:cstheme="minorHAnsi"/>
          <w:color w:val="000000"/>
        </w:rPr>
      </w:pPr>
      <w:r w:rsidRPr="00DC0778">
        <w:rPr>
          <w:rFonts w:cstheme="minorHAnsi"/>
          <w:color w:val="000000"/>
        </w:rPr>
        <w:t>(γ) 152.535  (</w:t>
      </w:r>
      <w:r w:rsidRPr="00DC0778">
        <w:rPr>
          <w:rFonts w:cstheme="minorHAnsi"/>
          <w:color w:val="0000FF"/>
        </w:rPr>
        <w:t>3</w:t>
      </w:r>
      <w:r w:rsidRPr="00DC0778">
        <w:rPr>
          <w:rFonts w:cstheme="minorHAnsi"/>
          <w:color w:val="000000"/>
        </w:rPr>
        <w:t>)           =&gt;        152</w:t>
      </w:r>
    </w:p>
    <w:p w:rsidR="005530BC" w:rsidRPr="00DC0778" w:rsidRDefault="005530BC" w:rsidP="005530BC">
      <w:pPr>
        <w:autoSpaceDE w:val="0"/>
        <w:autoSpaceDN w:val="0"/>
        <w:adjustRightInd w:val="0"/>
        <w:ind w:left="720"/>
        <w:rPr>
          <w:rFonts w:cstheme="minorHAnsi"/>
          <w:color w:val="000000"/>
        </w:rPr>
      </w:pPr>
      <w:r w:rsidRPr="00DC0778">
        <w:rPr>
          <w:rFonts w:cstheme="minorHAnsi"/>
          <w:color w:val="000000"/>
        </w:rPr>
        <w:t>(δ) 152.535 (</w:t>
      </w:r>
      <w:r w:rsidRPr="00DC0778">
        <w:rPr>
          <w:rFonts w:cstheme="minorHAnsi"/>
          <w:color w:val="0000FF"/>
        </w:rPr>
        <w:t>5</w:t>
      </w:r>
      <w:r w:rsidRPr="00DC0778">
        <w:rPr>
          <w:rFonts w:cstheme="minorHAnsi"/>
          <w:color w:val="000000"/>
        </w:rPr>
        <w:t>)        =&gt;        152.54</w:t>
      </w:r>
    </w:p>
    <w:p w:rsidR="005530BC" w:rsidRPr="00DC0778" w:rsidRDefault="005530BC" w:rsidP="005530BC">
      <w:pPr>
        <w:pStyle w:val="ListParagraph"/>
        <w:rPr>
          <w:rFonts w:cstheme="minorHAnsi"/>
        </w:rPr>
      </w:pPr>
    </w:p>
    <w:p w:rsidR="005530BC" w:rsidRPr="00DC0778" w:rsidRDefault="005530BC" w:rsidP="005530BC">
      <w:pPr>
        <w:autoSpaceDE w:val="0"/>
        <w:autoSpaceDN w:val="0"/>
        <w:adjustRightInd w:val="0"/>
        <w:ind w:left="720"/>
        <w:rPr>
          <w:rFonts w:cstheme="minorHAnsi"/>
          <w:color w:val="000000"/>
        </w:rPr>
      </w:pPr>
      <w:r w:rsidRPr="00DC0778">
        <w:rPr>
          <w:rFonts w:cstheme="minorHAnsi"/>
          <w:u w:val="single"/>
        </w:rPr>
        <w:t>Για πρόσθεση και αφαίρεση</w:t>
      </w:r>
      <w:r w:rsidRPr="00DC0778">
        <w:rPr>
          <w:rFonts w:cstheme="minorHAnsi"/>
          <w:color w:val="0000FF"/>
        </w:rPr>
        <w:t xml:space="preserve">: </w:t>
      </w:r>
      <w:r w:rsidRPr="00DC0778">
        <w:rPr>
          <w:rFonts w:cstheme="minorHAnsi"/>
          <w:color w:val="000000"/>
        </w:rPr>
        <w:t>Βρίσκουμε τον αριθμό του οποίου το  τελευταίο σημαντικό ψηφίο καταλαμβάνει τη θέση πιο κοντά στην  υποδιαστολή. Αυτή είναι η θέση του τελευταίου σημαντικού ψηφίου του αποτελέσματος</w:t>
      </w:r>
    </w:p>
    <w:p w:rsidR="005530BC" w:rsidRDefault="005530BC" w:rsidP="005530BC">
      <w:pPr>
        <w:autoSpaceDE w:val="0"/>
        <w:autoSpaceDN w:val="0"/>
        <w:adjustRightInd w:val="0"/>
        <w:ind w:left="720"/>
        <w:rPr>
          <w:rFonts w:cstheme="minorHAnsi"/>
          <w:b/>
          <w:bCs/>
        </w:rPr>
      </w:pPr>
    </w:p>
    <w:p w:rsidR="005530BC" w:rsidRDefault="005530BC" w:rsidP="005530BC">
      <w:pPr>
        <w:autoSpaceDE w:val="0"/>
        <w:autoSpaceDN w:val="0"/>
        <w:adjustRightInd w:val="0"/>
        <w:ind w:left="720"/>
        <w:rPr>
          <w:rFonts w:cstheme="minorHAnsi"/>
          <w:b/>
          <w:bCs/>
          <w:lang w:val="en-US"/>
        </w:rPr>
      </w:pPr>
    </w:p>
    <w:p w:rsidR="005530BC" w:rsidRDefault="005530BC" w:rsidP="005530BC">
      <w:pPr>
        <w:autoSpaceDE w:val="0"/>
        <w:autoSpaceDN w:val="0"/>
        <w:adjustRightInd w:val="0"/>
        <w:ind w:left="720"/>
        <w:rPr>
          <w:rFonts w:cstheme="minorHAnsi"/>
          <w:b/>
          <w:bCs/>
          <w:lang w:val="en-US"/>
        </w:rPr>
      </w:pPr>
    </w:p>
    <w:p w:rsidR="005530BC" w:rsidRPr="005530BC" w:rsidRDefault="005530BC" w:rsidP="005530BC">
      <w:pPr>
        <w:autoSpaceDE w:val="0"/>
        <w:autoSpaceDN w:val="0"/>
        <w:adjustRightInd w:val="0"/>
        <w:ind w:left="720"/>
        <w:rPr>
          <w:rFonts w:cstheme="minorHAnsi"/>
          <w:b/>
          <w:bCs/>
          <w:lang w:val="en-US"/>
        </w:rPr>
      </w:pPr>
    </w:p>
    <w:p w:rsidR="005530BC" w:rsidRPr="00DC0778" w:rsidRDefault="005530BC" w:rsidP="005530BC">
      <w:pPr>
        <w:autoSpaceDE w:val="0"/>
        <w:autoSpaceDN w:val="0"/>
        <w:adjustRightInd w:val="0"/>
        <w:ind w:left="720"/>
        <w:rPr>
          <w:rFonts w:cstheme="minorHAnsi"/>
          <w:b/>
          <w:bCs/>
        </w:rPr>
      </w:pPr>
      <w:r w:rsidRPr="00DC0778">
        <w:rPr>
          <w:rFonts w:cstheme="minorHAnsi"/>
          <w:b/>
          <w:bCs/>
        </w:rPr>
        <w:lastRenderedPageBreak/>
        <w:t xml:space="preserve">Παράδειγμα πρόσθεσης  </w:t>
      </w:r>
    </w:p>
    <w:p w:rsidR="005530BC" w:rsidRPr="00DC0778" w:rsidRDefault="005530BC" w:rsidP="005530BC">
      <w:pPr>
        <w:autoSpaceDE w:val="0"/>
        <w:autoSpaceDN w:val="0"/>
        <w:adjustRightInd w:val="0"/>
        <w:ind w:left="630"/>
        <w:rPr>
          <w:rFonts w:cstheme="minorHAnsi"/>
          <w:color w:val="000000"/>
        </w:rPr>
      </w:pPr>
      <w:r w:rsidRPr="00DC0778">
        <w:rPr>
          <w:rFonts w:cstheme="minorHAnsi"/>
          <w:color w:val="000000"/>
        </w:rPr>
        <w:t xml:space="preserve">      0.52865</w:t>
      </w:r>
    </w:p>
    <w:p w:rsidR="005530BC" w:rsidRPr="00DC0778" w:rsidRDefault="005530BC" w:rsidP="005530BC">
      <w:pPr>
        <w:autoSpaceDE w:val="0"/>
        <w:autoSpaceDN w:val="0"/>
        <w:adjustRightInd w:val="0"/>
        <w:ind w:left="630"/>
        <w:rPr>
          <w:rFonts w:cstheme="minorHAnsi"/>
          <w:color w:val="000000"/>
        </w:rPr>
      </w:pPr>
      <w:r w:rsidRPr="00DC0778">
        <w:rPr>
          <w:rFonts w:cstheme="minorHAnsi"/>
          <w:color w:val="000000"/>
        </w:rPr>
        <w:t xml:space="preserve">    39.42</w:t>
      </w:r>
    </w:p>
    <w:p w:rsidR="005530BC" w:rsidRPr="00DC0778" w:rsidRDefault="005530BC" w:rsidP="005530BC">
      <w:pPr>
        <w:autoSpaceDE w:val="0"/>
        <w:autoSpaceDN w:val="0"/>
        <w:adjustRightInd w:val="0"/>
        <w:ind w:left="630"/>
        <w:rPr>
          <w:rFonts w:cstheme="minorHAnsi"/>
          <w:color w:val="000000"/>
        </w:rPr>
      </w:pPr>
      <w:r w:rsidRPr="00DC0778">
        <w:rPr>
          <w:rFonts w:cstheme="minorHAnsi"/>
          <w:color w:val="000000"/>
        </w:rPr>
        <w:t xml:space="preserve">    15.1</w:t>
      </w:r>
    </w:p>
    <w:p w:rsidR="005530BC" w:rsidRPr="00DC0778" w:rsidRDefault="005530BC" w:rsidP="005530BC">
      <w:pPr>
        <w:autoSpaceDE w:val="0"/>
        <w:autoSpaceDN w:val="0"/>
        <w:adjustRightInd w:val="0"/>
        <w:ind w:left="630"/>
        <w:rPr>
          <w:rFonts w:cstheme="minorHAnsi"/>
          <w:color w:val="000000"/>
          <w:u w:val="single"/>
        </w:rPr>
      </w:pPr>
      <w:r w:rsidRPr="00DC0778">
        <w:rPr>
          <w:rFonts w:cstheme="minorHAnsi"/>
          <w:color w:val="000000"/>
          <w:u w:val="single"/>
        </w:rPr>
        <w:t xml:space="preserve">      0.02896</w:t>
      </w:r>
    </w:p>
    <w:p w:rsidR="005530BC" w:rsidRPr="00DC0778" w:rsidRDefault="005530BC" w:rsidP="005530BC">
      <w:pPr>
        <w:autoSpaceDE w:val="0"/>
        <w:autoSpaceDN w:val="0"/>
        <w:adjustRightInd w:val="0"/>
        <w:ind w:left="630"/>
        <w:rPr>
          <w:rFonts w:cstheme="minorHAnsi"/>
          <w:color w:val="000000"/>
        </w:rPr>
      </w:pPr>
      <w:r w:rsidRPr="00DC0778">
        <w:rPr>
          <w:rFonts w:cstheme="minorHAnsi"/>
          <w:color w:val="000000"/>
        </w:rPr>
        <w:t xml:space="preserve">    55.0776              Το αποτέλεσμα επομένως θα είναι 55.1</w:t>
      </w:r>
    </w:p>
    <w:p w:rsidR="005530BC" w:rsidRPr="00DC0778" w:rsidRDefault="005530BC" w:rsidP="005530BC">
      <w:pPr>
        <w:autoSpaceDE w:val="0"/>
        <w:autoSpaceDN w:val="0"/>
        <w:adjustRightInd w:val="0"/>
        <w:rPr>
          <w:rFonts w:cstheme="minorHAnsi"/>
          <w:color w:val="000000"/>
        </w:rPr>
      </w:pPr>
    </w:p>
    <w:p w:rsidR="005530BC" w:rsidRPr="00DC0778" w:rsidRDefault="005530BC" w:rsidP="005530BC">
      <w:pPr>
        <w:autoSpaceDE w:val="0"/>
        <w:autoSpaceDN w:val="0"/>
        <w:adjustRightInd w:val="0"/>
        <w:rPr>
          <w:rFonts w:cstheme="minorHAnsi"/>
          <w:color w:val="000000"/>
        </w:rPr>
      </w:pPr>
      <w:r w:rsidRPr="00DC0778">
        <w:rPr>
          <w:rFonts w:cstheme="minorHAnsi"/>
          <w:u w:val="single"/>
        </w:rPr>
        <w:t>Για πολλαπλασιασμό και διαίρεση</w:t>
      </w:r>
      <w:r w:rsidRPr="00DC0778">
        <w:rPr>
          <w:rFonts w:cstheme="minorHAnsi"/>
          <w:color w:val="0000FF"/>
        </w:rPr>
        <w:t xml:space="preserve">: </w:t>
      </w:r>
      <w:r w:rsidRPr="00DC0778">
        <w:rPr>
          <w:rFonts w:cstheme="minorHAnsi"/>
          <w:color w:val="000000"/>
        </w:rPr>
        <w:t xml:space="preserve">Τα αποτελέσματα </w:t>
      </w:r>
      <w:proofErr w:type="spellStart"/>
      <w:r w:rsidRPr="00DC0778">
        <w:rPr>
          <w:rFonts w:cstheme="minorHAnsi"/>
          <w:color w:val="000000"/>
        </w:rPr>
        <w:t>πολ</w:t>
      </w:r>
      <w:proofErr w:type="spellEnd"/>
      <w:r w:rsidRPr="00DC0778">
        <w:rPr>
          <w:rFonts w:cstheme="minorHAnsi"/>
          <w:color w:val="000000"/>
        </w:rPr>
        <w:t>/</w:t>
      </w:r>
      <w:proofErr w:type="spellStart"/>
      <w:r w:rsidRPr="00DC0778">
        <w:rPr>
          <w:rFonts w:cstheme="minorHAnsi"/>
          <w:color w:val="000000"/>
        </w:rPr>
        <w:t>σμού</w:t>
      </w:r>
      <w:proofErr w:type="spellEnd"/>
      <w:r w:rsidRPr="00DC0778">
        <w:rPr>
          <w:rFonts w:cstheme="minorHAnsi"/>
          <w:color w:val="000000"/>
        </w:rPr>
        <w:t xml:space="preserve"> και  διαίρεσης στρογγυλοποιούνται στο ίδιο αριθμό σημαντικών ψηφίων με αυτό του αριθμού με την χειρότερη ακρίβεια</w:t>
      </w:r>
    </w:p>
    <w:p w:rsidR="005530BC" w:rsidRPr="00DC0778" w:rsidRDefault="005530BC" w:rsidP="005530BC">
      <w:pPr>
        <w:autoSpaceDE w:val="0"/>
        <w:autoSpaceDN w:val="0"/>
        <w:adjustRightInd w:val="0"/>
        <w:rPr>
          <w:rFonts w:cstheme="minorHAnsi"/>
          <w:b/>
        </w:rPr>
      </w:pPr>
      <w:r w:rsidRPr="00DC0778">
        <w:rPr>
          <w:rFonts w:cstheme="minorHAnsi"/>
          <w:b/>
        </w:rPr>
        <w:t xml:space="preserve">Παράδειγμα  </w:t>
      </w:r>
      <w:proofErr w:type="spellStart"/>
      <w:r w:rsidRPr="00DC0778">
        <w:rPr>
          <w:rFonts w:cstheme="minorHAnsi"/>
          <w:b/>
        </w:rPr>
        <w:t>πολ</w:t>
      </w:r>
      <w:proofErr w:type="spellEnd"/>
      <w:r w:rsidRPr="00DC0778">
        <w:rPr>
          <w:rFonts w:cstheme="minorHAnsi"/>
          <w:b/>
        </w:rPr>
        <w:t>/</w:t>
      </w:r>
      <w:proofErr w:type="spellStart"/>
      <w:r w:rsidRPr="00DC0778">
        <w:rPr>
          <w:rFonts w:cstheme="minorHAnsi"/>
          <w:b/>
        </w:rPr>
        <w:t>σμου</w:t>
      </w:r>
      <w:proofErr w:type="spellEnd"/>
      <w:r w:rsidRPr="00DC0778">
        <w:rPr>
          <w:rFonts w:cstheme="minorHAnsi"/>
          <w:b/>
        </w:rPr>
        <w:t xml:space="preserve"> </w:t>
      </w:r>
    </w:p>
    <w:p w:rsidR="005530BC" w:rsidRPr="00DC0778" w:rsidRDefault="005530BC" w:rsidP="005530BC">
      <w:pPr>
        <w:kinsoku w:val="0"/>
        <w:overflowPunct w:val="0"/>
        <w:autoSpaceDE w:val="0"/>
        <w:autoSpaceDN w:val="0"/>
        <w:adjustRightInd w:val="0"/>
        <w:ind w:right="2579" w:firstLine="270"/>
        <w:rPr>
          <w:rFonts w:cstheme="minorHAnsi"/>
        </w:rPr>
      </w:pPr>
      <w:r w:rsidRPr="00DC0778">
        <w:rPr>
          <w:rFonts w:cstheme="minorHAnsi"/>
        </w:rPr>
        <w:t xml:space="preserve">   39.54</w:t>
      </w:r>
    </w:p>
    <w:p w:rsidR="005530BC" w:rsidRPr="00DC0778" w:rsidRDefault="005530BC" w:rsidP="005530BC">
      <w:pPr>
        <w:kinsoku w:val="0"/>
        <w:overflowPunct w:val="0"/>
        <w:autoSpaceDE w:val="0"/>
        <w:autoSpaceDN w:val="0"/>
        <w:adjustRightInd w:val="0"/>
        <w:spacing w:before="42"/>
        <w:ind w:left="115" w:right="6106" w:firstLine="65"/>
        <w:rPr>
          <w:rFonts w:cstheme="minorHAnsi"/>
          <w:spacing w:val="22"/>
        </w:rPr>
      </w:pPr>
      <w:r w:rsidRPr="00DC0778">
        <w:rPr>
          <w:rFonts w:cstheme="minorHAnsi"/>
          <w:spacing w:val="47"/>
          <w:w w:val="135"/>
          <w:u w:val="single"/>
        </w:rPr>
        <w:t xml:space="preserve"> ×</w:t>
      </w:r>
      <w:r w:rsidRPr="00DC0778">
        <w:rPr>
          <w:rFonts w:cstheme="minorHAnsi"/>
          <w:spacing w:val="1"/>
          <w:w w:val="110"/>
          <w:u w:val="single"/>
        </w:rPr>
        <w:t>2.86</w:t>
      </w:r>
      <w:r w:rsidRPr="00DC0778">
        <w:rPr>
          <w:rFonts w:cstheme="minorHAnsi"/>
          <w:spacing w:val="22"/>
        </w:rPr>
        <w:t xml:space="preserve"> </w:t>
      </w:r>
    </w:p>
    <w:p w:rsidR="005530BC" w:rsidRPr="00DC0778" w:rsidRDefault="005530BC" w:rsidP="005530BC">
      <w:pPr>
        <w:kinsoku w:val="0"/>
        <w:overflowPunct w:val="0"/>
        <w:autoSpaceDE w:val="0"/>
        <w:autoSpaceDN w:val="0"/>
        <w:adjustRightInd w:val="0"/>
        <w:spacing w:before="42"/>
        <w:ind w:left="115" w:right="6106" w:hanging="76"/>
        <w:rPr>
          <w:rFonts w:cstheme="minorHAnsi"/>
        </w:rPr>
      </w:pPr>
      <w:r w:rsidRPr="00DC0778">
        <w:rPr>
          <w:rFonts w:cstheme="minorHAnsi"/>
        </w:rPr>
        <w:t xml:space="preserve">      23724</w:t>
      </w:r>
    </w:p>
    <w:p w:rsidR="005530BC" w:rsidRPr="00DC0778" w:rsidRDefault="005530BC" w:rsidP="005530BC">
      <w:pPr>
        <w:kinsoku w:val="0"/>
        <w:overflowPunct w:val="0"/>
        <w:autoSpaceDE w:val="0"/>
        <w:autoSpaceDN w:val="0"/>
        <w:adjustRightInd w:val="0"/>
        <w:ind w:left="40"/>
        <w:rPr>
          <w:rFonts w:cstheme="minorHAnsi"/>
          <w:spacing w:val="1"/>
        </w:rPr>
      </w:pPr>
      <w:r w:rsidRPr="00DC0778">
        <w:rPr>
          <w:rFonts w:cstheme="minorHAnsi"/>
          <w:spacing w:val="1"/>
        </w:rPr>
        <w:t xml:space="preserve">    31632</w:t>
      </w:r>
    </w:p>
    <w:p w:rsidR="005530BC" w:rsidRPr="00DC0778" w:rsidRDefault="005530BC" w:rsidP="005530BC">
      <w:pPr>
        <w:kinsoku w:val="0"/>
        <w:overflowPunct w:val="0"/>
        <w:autoSpaceDE w:val="0"/>
        <w:autoSpaceDN w:val="0"/>
        <w:adjustRightInd w:val="0"/>
        <w:ind w:left="40"/>
        <w:rPr>
          <w:rFonts w:cstheme="minorHAnsi"/>
          <w:spacing w:val="1"/>
        </w:rPr>
      </w:pPr>
      <w:r w:rsidRPr="00DC0778">
        <w:rPr>
          <w:rFonts w:cstheme="minorHAnsi"/>
          <w:spacing w:val="1"/>
          <w:u w:val="single"/>
        </w:rPr>
        <w:t xml:space="preserve">   + 7908</w:t>
      </w:r>
      <w:r w:rsidRPr="00DC0778">
        <w:rPr>
          <w:rFonts w:cstheme="minorHAnsi"/>
          <w:u w:val="single"/>
        </w:rPr>
        <w:t xml:space="preserve"> </w:t>
      </w:r>
      <w:r w:rsidRPr="00DC0778">
        <w:rPr>
          <w:rFonts w:cstheme="minorHAnsi"/>
          <w:spacing w:val="16"/>
          <w:u w:val="single"/>
        </w:rPr>
        <w:t xml:space="preserve"> </w:t>
      </w:r>
    </w:p>
    <w:p w:rsidR="005530BC" w:rsidRPr="00DC0778" w:rsidRDefault="005530BC" w:rsidP="005530BC">
      <w:pPr>
        <w:kinsoku w:val="0"/>
        <w:overflowPunct w:val="0"/>
        <w:autoSpaceDE w:val="0"/>
        <w:autoSpaceDN w:val="0"/>
        <w:adjustRightInd w:val="0"/>
        <w:ind w:left="40"/>
        <w:rPr>
          <w:rFonts w:cstheme="minorHAnsi"/>
          <w:spacing w:val="-1"/>
        </w:rPr>
      </w:pPr>
      <w:r w:rsidRPr="00DC0778">
        <w:rPr>
          <w:rFonts w:cstheme="minorHAnsi"/>
          <w:spacing w:val="-1"/>
        </w:rPr>
        <w:t xml:space="preserve">113.9844            </w:t>
      </w:r>
      <w:r w:rsidRPr="00DC0778">
        <w:rPr>
          <w:rFonts w:cstheme="minorHAnsi"/>
        </w:rPr>
        <w:t>Το αποτέλεσμα θα είναι 114</w:t>
      </w:r>
      <w:r w:rsidRPr="00DC0778">
        <w:rPr>
          <w:rFonts w:cstheme="minorHAnsi"/>
          <w:spacing w:val="-1"/>
        </w:rPr>
        <w:t xml:space="preserve"> </w:t>
      </w:r>
    </w:p>
    <w:p w:rsidR="005530BC" w:rsidRPr="00DC0778" w:rsidRDefault="005530BC" w:rsidP="005530BC">
      <w:pPr>
        <w:autoSpaceDE w:val="0"/>
        <w:autoSpaceDN w:val="0"/>
        <w:adjustRightInd w:val="0"/>
        <w:rPr>
          <w:rFonts w:cstheme="minorHAnsi"/>
        </w:rPr>
      </w:pPr>
    </w:p>
    <w:p w:rsidR="005530BC" w:rsidRPr="001367F7" w:rsidRDefault="005530BC" w:rsidP="005530BC">
      <w:pPr>
        <w:autoSpaceDE w:val="0"/>
        <w:autoSpaceDN w:val="0"/>
        <w:adjustRightInd w:val="0"/>
        <w:rPr>
          <w:rFonts w:cstheme="minorHAnsi"/>
          <w:u w:val="single"/>
        </w:rPr>
      </w:pPr>
      <w:r w:rsidRPr="001367F7">
        <w:rPr>
          <w:rFonts w:cstheme="minorHAnsi"/>
          <w:u w:val="single"/>
        </w:rPr>
        <w:t>ΑΣΚΗΣΗ</w:t>
      </w:r>
    </w:p>
    <w:p w:rsidR="005530BC" w:rsidRPr="001367F7" w:rsidRDefault="005530BC" w:rsidP="005530BC">
      <w:pPr>
        <w:autoSpaceDE w:val="0"/>
        <w:autoSpaceDN w:val="0"/>
        <w:adjustRightInd w:val="0"/>
        <w:rPr>
          <w:rFonts w:cstheme="minorHAnsi"/>
        </w:rPr>
      </w:pPr>
    </w:p>
    <w:p w:rsidR="005530BC" w:rsidRDefault="005530BC" w:rsidP="005530BC">
      <w:pPr>
        <w:autoSpaceDE w:val="0"/>
        <w:autoSpaceDN w:val="0"/>
        <w:adjustRightInd w:val="0"/>
        <w:rPr>
          <w:rFonts w:cstheme="minorHAnsi"/>
        </w:rPr>
      </w:pPr>
      <w:r>
        <w:rPr>
          <w:rFonts w:cstheme="minorHAnsi"/>
        </w:rPr>
        <w:t>Δίνονται       Α=47,82     Β=23,4    C</w:t>
      </w:r>
      <w:r w:rsidRPr="001367F7">
        <w:rPr>
          <w:rFonts w:cstheme="minorHAnsi"/>
        </w:rPr>
        <w:t xml:space="preserve">=0,9    </w:t>
      </w:r>
      <w:r>
        <w:rPr>
          <w:rFonts w:cstheme="minorHAnsi"/>
        </w:rPr>
        <w:t>D</w:t>
      </w:r>
      <w:r w:rsidRPr="001367F7">
        <w:rPr>
          <w:rFonts w:cstheme="minorHAnsi"/>
        </w:rPr>
        <w:t>=3,31</w:t>
      </w:r>
      <w:r>
        <w:rPr>
          <w:rFonts w:cstheme="minorHAnsi"/>
        </w:rPr>
        <w:t xml:space="preserve">  </w:t>
      </w:r>
    </w:p>
    <w:p w:rsidR="005530BC" w:rsidRPr="001367F7" w:rsidRDefault="005530BC" w:rsidP="005530BC">
      <w:pPr>
        <w:autoSpaceDE w:val="0"/>
        <w:autoSpaceDN w:val="0"/>
        <w:adjustRightInd w:val="0"/>
        <w:rPr>
          <w:rFonts w:cstheme="minorHAnsi"/>
        </w:rPr>
      </w:pPr>
      <w:r>
        <w:rPr>
          <w:rFonts w:cstheme="minorHAnsi"/>
        </w:rPr>
        <w:t xml:space="preserve">Υπολογίστε  τα αποτελέσματα       </w:t>
      </w:r>
      <w:r w:rsidRPr="001367F7">
        <w:rPr>
          <w:rFonts w:cstheme="minorHAnsi"/>
          <w:position w:val="-24"/>
        </w:rPr>
        <w:object w:dxaOrig="660" w:dyaOrig="620">
          <v:shape id="_x0000_i1027" type="#_x0000_t75" style="width:33pt;height:30.75pt" o:ole="">
            <v:imagedata r:id="rId21" o:title=""/>
          </v:shape>
          <o:OLEObject Type="Embed" ProgID="Equation.3" ShapeID="_x0000_i1027" DrawAspect="Content" ObjectID="_1537771046" r:id="rId22"/>
        </w:object>
      </w:r>
      <w:r>
        <w:rPr>
          <w:rFonts w:cstheme="minorHAnsi"/>
        </w:rPr>
        <w:t xml:space="preserve">                και     </w:t>
      </w:r>
      <w:r w:rsidRPr="001367F7">
        <w:rPr>
          <w:rFonts w:cstheme="minorHAnsi"/>
          <w:position w:val="-24"/>
        </w:rPr>
        <w:object w:dxaOrig="800" w:dyaOrig="620">
          <v:shape id="_x0000_i1028" type="#_x0000_t75" style="width:39.75pt;height:30.75pt" o:ole="">
            <v:imagedata r:id="rId23" o:title=""/>
          </v:shape>
          <o:OLEObject Type="Embed" ProgID="Equation.3" ShapeID="_x0000_i1028" DrawAspect="Content" ObjectID="_1537771047" r:id="rId24"/>
        </w:object>
      </w: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u w:val="single"/>
        </w:rPr>
      </w:pPr>
      <w:r w:rsidRPr="001367F7">
        <w:rPr>
          <w:rFonts w:cstheme="minorHAnsi"/>
          <w:u w:val="single"/>
        </w:rPr>
        <w:t>ΑΣΚΗΣΗ</w:t>
      </w:r>
    </w:p>
    <w:p w:rsidR="005530BC" w:rsidRPr="00380112" w:rsidRDefault="005530BC" w:rsidP="005530BC">
      <w:pPr>
        <w:autoSpaceDE w:val="0"/>
        <w:autoSpaceDN w:val="0"/>
        <w:adjustRightInd w:val="0"/>
        <w:rPr>
          <w:rFonts w:cstheme="minorHAnsi"/>
          <w:u w:val="single"/>
        </w:rPr>
      </w:pPr>
      <w:r>
        <w:rPr>
          <w:rFonts w:cstheme="minorHAnsi"/>
        </w:rPr>
        <w:t>Η θεωρητική τιμή ενός μήκους  έχει τιμή 8,50m</w:t>
      </w:r>
      <w:r w:rsidRPr="00380112">
        <w:rPr>
          <w:rFonts w:cstheme="minorHAnsi"/>
        </w:rPr>
        <w:t>.</w:t>
      </w:r>
      <w:r>
        <w:rPr>
          <w:rFonts w:cstheme="minorHAnsi"/>
        </w:rPr>
        <w:t xml:space="preserve"> Από πειραματικές μετρήσεις πήραμε τα παρακάτω αποτελέσματα  8,14m</w:t>
      </w:r>
      <w:r w:rsidRPr="00380112">
        <w:rPr>
          <w:rFonts w:cstheme="minorHAnsi"/>
        </w:rPr>
        <w:t>,  8.19</w:t>
      </w:r>
      <w:r>
        <w:rPr>
          <w:rFonts w:cstheme="minorHAnsi"/>
        </w:rPr>
        <w:t>m</w:t>
      </w:r>
      <w:r w:rsidRPr="00380112">
        <w:rPr>
          <w:rFonts w:cstheme="minorHAnsi"/>
        </w:rPr>
        <w:t>,   8,31</w:t>
      </w:r>
      <w:r>
        <w:rPr>
          <w:rFonts w:cstheme="minorHAnsi"/>
        </w:rPr>
        <w:t>m</w:t>
      </w:r>
      <w:r w:rsidRPr="00380112">
        <w:rPr>
          <w:rFonts w:cstheme="minorHAnsi"/>
        </w:rPr>
        <w:t>,  8,26</w:t>
      </w:r>
      <w:r>
        <w:rPr>
          <w:rFonts w:cstheme="minorHAnsi"/>
        </w:rPr>
        <w:t>m</w:t>
      </w:r>
      <w:r w:rsidRPr="00380112">
        <w:rPr>
          <w:rFonts w:cstheme="minorHAnsi"/>
        </w:rPr>
        <w:t>,  8,42</w:t>
      </w:r>
      <w:r>
        <w:rPr>
          <w:rFonts w:cstheme="minorHAnsi"/>
        </w:rPr>
        <w:t>m</w:t>
      </w:r>
      <w:r w:rsidRPr="00380112">
        <w:rPr>
          <w:rFonts w:cstheme="minorHAnsi"/>
        </w:rPr>
        <w:t xml:space="preserve">. </w:t>
      </w:r>
      <w:r>
        <w:rPr>
          <w:rFonts w:cstheme="minorHAnsi"/>
        </w:rPr>
        <w:t>Βρείτε το σχετικό σφάλμα της μέσης τιμής των πειραματικών αποτελεσμάτων.</w:t>
      </w:r>
    </w:p>
    <w:p w:rsidR="005530BC" w:rsidRPr="001367F7" w:rsidRDefault="005530BC" w:rsidP="005530BC">
      <w:pPr>
        <w:autoSpaceDE w:val="0"/>
        <w:autoSpaceDN w:val="0"/>
        <w:adjustRightInd w:val="0"/>
        <w:rPr>
          <w:rFonts w:cstheme="minorHAnsi"/>
        </w:rPr>
      </w:pPr>
    </w:p>
    <w:p w:rsidR="005530BC" w:rsidRDefault="005530BC" w:rsidP="005530BC">
      <w:pPr>
        <w:autoSpaceDE w:val="0"/>
        <w:autoSpaceDN w:val="0"/>
        <w:adjustRightInd w:val="0"/>
        <w:rPr>
          <w:rFonts w:cstheme="minorHAnsi"/>
          <w:b/>
          <w:u w:val="single"/>
          <w:lang w:val="en-US"/>
        </w:rPr>
      </w:pPr>
    </w:p>
    <w:p w:rsidR="005530BC" w:rsidRDefault="005530BC" w:rsidP="005530BC">
      <w:pPr>
        <w:autoSpaceDE w:val="0"/>
        <w:autoSpaceDN w:val="0"/>
        <w:adjustRightInd w:val="0"/>
        <w:rPr>
          <w:rFonts w:cstheme="minorHAnsi"/>
          <w:b/>
          <w:u w:val="single"/>
          <w:lang w:val="en-US"/>
        </w:rPr>
      </w:pPr>
    </w:p>
    <w:p w:rsidR="005530BC" w:rsidRDefault="005530BC" w:rsidP="005530BC">
      <w:pPr>
        <w:autoSpaceDE w:val="0"/>
        <w:autoSpaceDN w:val="0"/>
        <w:adjustRightInd w:val="0"/>
        <w:rPr>
          <w:rFonts w:cstheme="minorHAnsi"/>
          <w:b/>
          <w:u w:val="single"/>
          <w:lang w:val="en-US"/>
        </w:rPr>
      </w:pPr>
    </w:p>
    <w:p w:rsidR="005530BC" w:rsidRDefault="005530BC" w:rsidP="005530BC">
      <w:pPr>
        <w:autoSpaceDE w:val="0"/>
        <w:autoSpaceDN w:val="0"/>
        <w:adjustRightInd w:val="0"/>
        <w:rPr>
          <w:rFonts w:cstheme="minorHAnsi"/>
          <w:b/>
          <w:u w:val="single"/>
          <w:lang w:val="en-US"/>
        </w:rPr>
      </w:pPr>
    </w:p>
    <w:p w:rsidR="005530BC" w:rsidRDefault="005530BC" w:rsidP="005530BC">
      <w:pPr>
        <w:autoSpaceDE w:val="0"/>
        <w:autoSpaceDN w:val="0"/>
        <w:adjustRightInd w:val="0"/>
        <w:rPr>
          <w:rFonts w:cstheme="minorHAnsi"/>
          <w:b/>
          <w:u w:val="single"/>
          <w:lang w:val="en-US"/>
        </w:rPr>
      </w:pPr>
    </w:p>
    <w:p w:rsidR="005530BC" w:rsidRPr="005530BC" w:rsidRDefault="005530BC" w:rsidP="005530BC">
      <w:pPr>
        <w:autoSpaceDE w:val="0"/>
        <w:autoSpaceDN w:val="0"/>
        <w:adjustRightInd w:val="0"/>
        <w:rPr>
          <w:rFonts w:cstheme="minorHAnsi"/>
          <w:b/>
          <w:u w:val="single"/>
          <w:lang w:val="en-US"/>
        </w:rPr>
      </w:pPr>
    </w:p>
    <w:p w:rsidR="005530BC" w:rsidRDefault="005530BC" w:rsidP="005530BC">
      <w:pPr>
        <w:autoSpaceDE w:val="0"/>
        <w:autoSpaceDN w:val="0"/>
        <w:adjustRightInd w:val="0"/>
        <w:rPr>
          <w:rFonts w:cstheme="minorHAnsi"/>
          <w:b/>
          <w:u w:val="single"/>
        </w:rPr>
      </w:pPr>
    </w:p>
    <w:p w:rsidR="005530BC" w:rsidRPr="00DC0778" w:rsidRDefault="005530BC" w:rsidP="005530BC">
      <w:pPr>
        <w:autoSpaceDE w:val="0"/>
        <w:autoSpaceDN w:val="0"/>
        <w:adjustRightInd w:val="0"/>
        <w:rPr>
          <w:rFonts w:cstheme="minorHAnsi"/>
          <w:b/>
          <w:u w:val="single"/>
        </w:rPr>
      </w:pPr>
      <w:r w:rsidRPr="00DC0778">
        <w:rPr>
          <w:rFonts w:cstheme="minorHAnsi"/>
          <w:b/>
          <w:u w:val="single"/>
        </w:rPr>
        <w:lastRenderedPageBreak/>
        <w:t>ΓΡΑΦΙΚΕΣ ΠΑΡΑΣΤΑΣΕΙΣ</w:t>
      </w:r>
    </w:p>
    <w:p w:rsidR="005530BC" w:rsidRPr="00DC0778" w:rsidRDefault="005530BC" w:rsidP="005530BC">
      <w:pPr>
        <w:autoSpaceDE w:val="0"/>
        <w:autoSpaceDN w:val="0"/>
        <w:adjustRightInd w:val="0"/>
        <w:rPr>
          <w:rFonts w:cstheme="minorHAnsi"/>
          <w:b/>
          <w:u w:val="single"/>
        </w:rPr>
      </w:pPr>
    </w:p>
    <w:p w:rsidR="005530BC" w:rsidRPr="00740AF9" w:rsidRDefault="005530BC" w:rsidP="005530BC">
      <w:pPr>
        <w:autoSpaceDE w:val="0"/>
        <w:autoSpaceDN w:val="0"/>
        <w:adjustRightInd w:val="0"/>
        <w:rPr>
          <w:rFonts w:cstheme="minorHAnsi"/>
        </w:rPr>
      </w:pPr>
      <w:r w:rsidRPr="00DC0778">
        <w:rPr>
          <w:rFonts w:cstheme="minorHAnsi"/>
        </w:rPr>
        <w:t>Για να μελετήσουμε τη σχέση μεταξύ δύο φυσικών μεγεθών x, y  μπορούμε να χρησιμοποιήσουμε τη γραφική παράσταση του ενός μεγέθους σε συνάρτηση με το άλλο (</w:t>
      </w:r>
      <w:proofErr w:type="spellStart"/>
      <w:r w:rsidRPr="00DC0778">
        <w:rPr>
          <w:rFonts w:cstheme="minorHAnsi"/>
        </w:rPr>
        <w:t>y=f</w:t>
      </w:r>
      <w:proofErr w:type="spellEnd"/>
      <w:r w:rsidRPr="00DC0778">
        <w:rPr>
          <w:rFonts w:cstheme="minorHAnsi"/>
        </w:rPr>
        <w:t>(x)).</w:t>
      </w:r>
    </w:p>
    <w:p w:rsidR="005530BC" w:rsidRPr="00DC0778" w:rsidRDefault="005530BC" w:rsidP="005530BC">
      <w:pPr>
        <w:autoSpaceDE w:val="0"/>
        <w:autoSpaceDN w:val="0"/>
        <w:adjustRightInd w:val="0"/>
        <w:rPr>
          <w:rFonts w:cstheme="minorHAnsi"/>
        </w:rPr>
      </w:pPr>
      <w:r w:rsidRPr="00DC0778">
        <w:rPr>
          <w:rFonts w:cstheme="minorHAnsi"/>
        </w:rPr>
        <w:t>Από τη γραφική παράσταση των μεγεθών x, y μπορούμε να  προσδιορίσουμε (ή να επιβεβαιώσουμε) τη μαθηματική σχέση που τα συνδέει.</w:t>
      </w:r>
    </w:p>
    <w:p w:rsidR="005530BC" w:rsidRPr="00DC0778" w:rsidRDefault="005530BC" w:rsidP="005530BC">
      <w:pPr>
        <w:autoSpaceDE w:val="0"/>
        <w:autoSpaceDN w:val="0"/>
        <w:adjustRightInd w:val="0"/>
        <w:rPr>
          <w:rFonts w:cstheme="minorHAnsi"/>
        </w:rPr>
      </w:pPr>
      <w:r w:rsidRPr="00DC0778">
        <w:rPr>
          <w:rFonts w:cstheme="minorHAnsi"/>
        </w:rPr>
        <w:t xml:space="preserve">Όταν συλλέγουμε πειραματικά δεδομένα για να χαράξουμε τη γραφική παράσταση δυο φυσικών μεγεθών x, y οργανώνουμε  τη διαδικασία έτσι ώστε όλα τα άλλα  φυσικά μεγέθη που εμπλέκονται να παραμένουν σταθερά κατά τη διάρκεια της συλλογής των πειραματικών δεδομένων. </w:t>
      </w:r>
    </w:p>
    <w:p w:rsidR="005530BC" w:rsidRPr="00DC0778" w:rsidRDefault="005530BC" w:rsidP="005530BC">
      <w:pPr>
        <w:autoSpaceDE w:val="0"/>
        <w:autoSpaceDN w:val="0"/>
        <w:adjustRightInd w:val="0"/>
        <w:rPr>
          <w:rFonts w:cstheme="minorHAnsi"/>
        </w:rPr>
      </w:pPr>
    </w:p>
    <w:p w:rsidR="005530BC" w:rsidRPr="00DC0778" w:rsidRDefault="005530BC" w:rsidP="005530BC">
      <w:pPr>
        <w:autoSpaceDE w:val="0"/>
        <w:autoSpaceDN w:val="0"/>
        <w:adjustRightInd w:val="0"/>
        <w:rPr>
          <w:rFonts w:cstheme="minorHAnsi"/>
          <w:b/>
          <w:bCs/>
        </w:rPr>
      </w:pPr>
      <w:r w:rsidRPr="00DC0778">
        <w:rPr>
          <w:rFonts w:cstheme="minorHAnsi"/>
          <w:b/>
          <w:bCs/>
        </w:rPr>
        <w:t>Κανόνες για την κατασκευή διαγραμμάτων</w:t>
      </w:r>
    </w:p>
    <w:p w:rsidR="005530BC" w:rsidRPr="00DC0778" w:rsidRDefault="005530BC" w:rsidP="005530BC">
      <w:pPr>
        <w:autoSpaceDE w:val="0"/>
        <w:autoSpaceDN w:val="0"/>
        <w:adjustRightInd w:val="0"/>
        <w:rPr>
          <w:rFonts w:cstheme="minorHAnsi"/>
          <w:b/>
          <w:bCs/>
        </w:rPr>
      </w:pPr>
    </w:p>
    <w:p w:rsidR="005530BC" w:rsidRPr="00DC0778" w:rsidRDefault="005530BC" w:rsidP="005530BC">
      <w:pPr>
        <w:autoSpaceDE w:val="0"/>
        <w:autoSpaceDN w:val="0"/>
        <w:adjustRightInd w:val="0"/>
        <w:rPr>
          <w:rFonts w:cstheme="minorHAnsi"/>
        </w:rPr>
      </w:pPr>
      <w:r w:rsidRPr="00DC0778">
        <w:rPr>
          <w:rFonts w:cstheme="minorHAnsi"/>
        </w:rPr>
        <w:t>Για τη κατασκευή σωστών γραφικών παραστάσεων που περιέχουν όλες τις απαραίτητες πληροφορίες θα πρέπει να ακολουθείται η εξής διαδικασία:</w:t>
      </w:r>
    </w:p>
    <w:p w:rsidR="005530BC" w:rsidRPr="00DC0778" w:rsidRDefault="005530BC" w:rsidP="005530BC">
      <w:pPr>
        <w:autoSpaceDE w:val="0"/>
        <w:autoSpaceDN w:val="0"/>
        <w:adjustRightInd w:val="0"/>
        <w:rPr>
          <w:rFonts w:cstheme="minorHAnsi"/>
        </w:rPr>
      </w:pPr>
      <w:r w:rsidRPr="00DC0778">
        <w:rPr>
          <w:rFonts w:cstheme="minorHAnsi"/>
        </w:rPr>
        <w:t xml:space="preserve">1.  Τα διαγράμματα σχεδιάζονται </w:t>
      </w:r>
      <w:r w:rsidRPr="00DC0778">
        <w:rPr>
          <w:rFonts w:cstheme="minorHAnsi"/>
          <w:b/>
          <w:bCs/>
        </w:rPr>
        <w:t xml:space="preserve">πάντα </w:t>
      </w:r>
      <w:r w:rsidRPr="00DC0778">
        <w:rPr>
          <w:rFonts w:cstheme="minorHAnsi"/>
        </w:rPr>
        <w:t xml:space="preserve">σε </w:t>
      </w:r>
      <w:proofErr w:type="spellStart"/>
      <w:r w:rsidRPr="00DC0778">
        <w:rPr>
          <w:rFonts w:cstheme="minorHAnsi"/>
        </w:rPr>
        <w:t>χιλιοστομετρικό</w:t>
      </w:r>
      <w:proofErr w:type="spellEnd"/>
      <w:r w:rsidRPr="00DC0778">
        <w:rPr>
          <w:rFonts w:cstheme="minorHAnsi"/>
        </w:rPr>
        <w:t xml:space="preserve"> χαρτί</w:t>
      </w:r>
      <w:r>
        <w:rPr>
          <w:rFonts w:ascii="TimesNewRomanPSMT" w:hAnsi="TimesNewRomanPSMT" w:cs="TimesNewRomanPSMT"/>
        </w:rPr>
        <w:t xml:space="preserve"> </w:t>
      </w:r>
      <w:r w:rsidRPr="00DC0778">
        <w:rPr>
          <w:rFonts w:cstheme="minorHAnsi"/>
        </w:rPr>
        <w:t>Πρώτα χαράσσουμε</w:t>
      </w:r>
      <w:r>
        <w:rPr>
          <w:rFonts w:cstheme="minorHAnsi"/>
        </w:rPr>
        <w:t xml:space="preserve"> </w:t>
      </w:r>
      <w:r w:rsidRPr="00DC0778">
        <w:rPr>
          <w:rFonts w:cstheme="minorHAnsi"/>
        </w:rPr>
        <w:t xml:space="preserve"> τους άξονες. Οι άξονες θα πρέπει να απέχουν από τα όρια της σελίδας ώστε να υπάρχει περιθώριο για τη βαθμονόμησή και την περιγραφή τους.</w:t>
      </w:r>
    </w:p>
    <w:p w:rsidR="005530BC" w:rsidRPr="00DC0778" w:rsidRDefault="005530BC" w:rsidP="005530BC">
      <w:pPr>
        <w:autoSpaceDE w:val="0"/>
        <w:autoSpaceDN w:val="0"/>
        <w:adjustRightInd w:val="0"/>
        <w:rPr>
          <w:rFonts w:cstheme="minorHAnsi"/>
        </w:rPr>
      </w:pPr>
      <w:r w:rsidRPr="00DC0778">
        <w:rPr>
          <w:rFonts w:cstheme="minorHAnsi"/>
        </w:rPr>
        <w:t>2.  Βαθμονομούμε τους άξονες. Η βαθμονόμηση θα πρέπει να γίνει με τέτοιο τρόπο ώστε να χρησιμοποιούμε όλη τη επιφάνεια του χαρτιού. Εάν οι τιμές των πρώτων μετρήσεων απέχουν πολύ από το 0, τότε η βαθμονόμηση μπορεί  να αρχίσει από μια μεγαλύτερη τιμή.</w:t>
      </w:r>
    </w:p>
    <w:p w:rsidR="005530BC" w:rsidRPr="00DC0778" w:rsidRDefault="005530BC" w:rsidP="005530BC">
      <w:pPr>
        <w:autoSpaceDE w:val="0"/>
        <w:autoSpaceDN w:val="0"/>
        <w:adjustRightInd w:val="0"/>
        <w:rPr>
          <w:rFonts w:cstheme="minorHAnsi"/>
        </w:rPr>
      </w:pPr>
      <w:r w:rsidRPr="00DC0778">
        <w:rPr>
          <w:rFonts w:cstheme="minorHAnsi"/>
        </w:rPr>
        <w:t>3.  Κάτω ή δίπλα σε κάθε άξονα σημειώνουμε σε ποιό φυσικό μέγεθος  αναφέρεται καθώς και τις μονάδες μέτρησής του.</w:t>
      </w:r>
    </w:p>
    <w:p w:rsidR="005530BC" w:rsidRPr="00DC0778" w:rsidRDefault="005530BC" w:rsidP="005530BC">
      <w:pPr>
        <w:autoSpaceDE w:val="0"/>
        <w:autoSpaceDN w:val="0"/>
        <w:adjustRightInd w:val="0"/>
        <w:rPr>
          <w:rFonts w:cstheme="minorHAnsi"/>
        </w:rPr>
      </w:pPr>
      <w:r w:rsidRPr="00DC0778">
        <w:rPr>
          <w:rFonts w:cstheme="minorHAnsi"/>
        </w:rPr>
        <w:t xml:space="preserve">4.  Τοποθετούμε τις μετρήσεις πάνω στο καρτεσιανό σύστημα που δημιουργήσαμε με τη βαθμονόμηση. Η κάθε μέτρηση σημειώνεται με μια τελεία. Δεν σημειώνουμε ούτε τις τιμές των μετρήσεων, ούτε την τεταγμένη ή την </w:t>
      </w:r>
      <w:proofErr w:type="spellStart"/>
      <w:r w:rsidRPr="00DC0778">
        <w:rPr>
          <w:rFonts w:cstheme="minorHAnsi"/>
        </w:rPr>
        <w:t>τετμημένη</w:t>
      </w:r>
      <w:proofErr w:type="spellEnd"/>
      <w:r w:rsidRPr="00DC0778">
        <w:rPr>
          <w:rFonts w:cstheme="minorHAnsi"/>
        </w:rPr>
        <w:t xml:space="preserve"> των σημείων πάνω στους άξονες.</w:t>
      </w:r>
    </w:p>
    <w:p w:rsidR="005530BC" w:rsidRPr="00DC0778" w:rsidRDefault="005530BC" w:rsidP="005530BC">
      <w:pPr>
        <w:autoSpaceDE w:val="0"/>
        <w:autoSpaceDN w:val="0"/>
        <w:adjustRightInd w:val="0"/>
        <w:rPr>
          <w:rFonts w:cstheme="minorHAnsi"/>
        </w:rPr>
      </w:pPr>
      <w:r w:rsidRPr="00DC0778">
        <w:rPr>
          <w:rFonts w:cstheme="minorHAnsi"/>
        </w:rPr>
        <w:t xml:space="preserve">5 . Σχεδιάζουμε την καλύτερη  καμπύλη. Η καλύτερη </w:t>
      </w:r>
      <w:r>
        <w:rPr>
          <w:rFonts w:cstheme="minorHAnsi"/>
        </w:rPr>
        <w:t>καμπύλη</w:t>
      </w:r>
      <w:r w:rsidRPr="00DC0778">
        <w:rPr>
          <w:rFonts w:cstheme="minorHAnsi"/>
        </w:rPr>
        <w:t xml:space="preserve"> είναι αυτή ή οποία απέχει την ελάχιστη δυνατή απόσταση από το κάθε ένα σημείο. Οι καμπύλες που θα σχεδιάζουμε πρέπει να είναι:  Συνεχείς (όχι διακεκομμένες). Ομαλές και λείες (όχι τεθλασμένες και «πριονωτές», να μην έχουν «μύτες» και «οδοντώσεις»)</w:t>
      </w:r>
      <w:r>
        <w:rPr>
          <w:rFonts w:cstheme="minorHAnsi"/>
        </w:rPr>
        <w:t xml:space="preserve"> </w:t>
      </w:r>
      <w:r w:rsidRPr="00DC0778">
        <w:rPr>
          <w:rFonts w:cstheme="minorHAnsi"/>
        </w:rPr>
        <w:t xml:space="preserve"> Προφανώς λόγω των σφαλμάτων τα σημεία των μετρήσεων δεν θα πέφτουν ακριβώς πάνω στην ευθεία.</w:t>
      </w:r>
    </w:p>
    <w:p w:rsidR="005530BC" w:rsidRDefault="005530BC" w:rsidP="005530BC">
      <w:pPr>
        <w:autoSpaceDE w:val="0"/>
        <w:autoSpaceDN w:val="0"/>
        <w:adjustRightInd w:val="0"/>
        <w:rPr>
          <w:rFonts w:ascii="TimesNewRomanPSMT" w:hAnsi="TimesNewRomanPSMT" w:cs="TimesNewRomanPSMT"/>
        </w:rPr>
      </w:pPr>
      <w:r w:rsidRPr="00DC0778">
        <w:rPr>
          <w:rFonts w:ascii="TimesNewRomanPSMT" w:hAnsi="TimesNewRomanPSMT" w:cs="TimesNewRomanPSMT"/>
        </w:rPr>
        <w:t>6.  Σημειώνουμε σε ένα κενό μέρος του διαγράμματος τον τίτλο του.</w:t>
      </w:r>
    </w:p>
    <w:p w:rsidR="005530BC" w:rsidRDefault="005530BC" w:rsidP="005530BC">
      <w:pPr>
        <w:autoSpaceDE w:val="0"/>
        <w:autoSpaceDN w:val="0"/>
        <w:adjustRightInd w:val="0"/>
        <w:rPr>
          <w:rFonts w:cstheme="minorHAnsi"/>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rPr>
      </w:pPr>
    </w:p>
    <w:p w:rsidR="005530BC" w:rsidRDefault="005530BC" w:rsidP="005530BC">
      <w:pPr>
        <w:autoSpaceDE w:val="0"/>
        <w:autoSpaceDN w:val="0"/>
        <w:adjustRightInd w:val="0"/>
        <w:rPr>
          <w:rFonts w:cstheme="minorHAnsi"/>
          <w:b/>
          <w:u w:val="single"/>
          <w:lang w:val="en-US"/>
        </w:rPr>
      </w:pPr>
    </w:p>
    <w:p w:rsidR="005530BC" w:rsidRDefault="005530BC" w:rsidP="005530BC">
      <w:pPr>
        <w:autoSpaceDE w:val="0"/>
        <w:autoSpaceDN w:val="0"/>
        <w:adjustRightInd w:val="0"/>
        <w:rPr>
          <w:rFonts w:cstheme="minorHAnsi"/>
          <w:b/>
          <w:u w:val="single"/>
          <w:lang w:val="en-US"/>
        </w:rPr>
      </w:pPr>
    </w:p>
    <w:p w:rsidR="005530BC" w:rsidRPr="005530BC" w:rsidRDefault="005530BC" w:rsidP="005530BC">
      <w:pPr>
        <w:autoSpaceDE w:val="0"/>
        <w:autoSpaceDN w:val="0"/>
        <w:adjustRightInd w:val="0"/>
        <w:rPr>
          <w:rFonts w:cstheme="minorHAnsi"/>
          <w:b/>
          <w:u w:val="single"/>
          <w:lang w:val="en-US"/>
        </w:rPr>
      </w:pPr>
    </w:p>
    <w:p w:rsidR="005530BC" w:rsidRDefault="005530BC" w:rsidP="005530BC">
      <w:pPr>
        <w:autoSpaceDE w:val="0"/>
        <w:autoSpaceDN w:val="0"/>
        <w:adjustRightInd w:val="0"/>
        <w:rPr>
          <w:rFonts w:cstheme="minorHAnsi"/>
          <w:b/>
          <w:u w:val="single"/>
        </w:rPr>
      </w:pPr>
    </w:p>
    <w:p w:rsidR="005530BC" w:rsidRPr="00F63413" w:rsidRDefault="005530BC" w:rsidP="005530BC">
      <w:pPr>
        <w:autoSpaceDE w:val="0"/>
        <w:autoSpaceDN w:val="0"/>
        <w:adjustRightInd w:val="0"/>
        <w:rPr>
          <w:rFonts w:cstheme="minorHAnsi"/>
          <w:b/>
          <w:u w:val="single"/>
        </w:rPr>
      </w:pPr>
      <w:r w:rsidRPr="00F63413">
        <w:rPr>
          <w:rFonts w:cstheme="minorHAnsi"/>
          <w:b/>
          <w:u w:val="single"/>
        </w:rPr>
        <w:lastRenderedPageBreak/>
        <w:t>Κλίση</w:t>
      </w:r>
      <w:r>
        <w:rPr>
          <w:rFonts w:cstheme="minorHAnsi"/>
          <w:b/>
          <w:u w:val="single"/>
        </w:rPr>
        <w:t xml:space="preserve"> και τεταγμένη επί την αρχή </w:t>
      </w:r>
      <w:r w:rsidRPr="00F63413">
        <w:rPr>
          <w:rFonts w:cstheme="minorHAnsi"/>
          <w:b/>
          <w:u w:val="single"/>
        </w:rPr>
        <w:t xml:space="preserve"> γραμμικής συνάρτησης</w:t>
      </w:r>
    </w:p>
    <w:p w:rsidR="005530BC" w:rsidRDefault="005530BC" w:rsidP="005530BC">
      <w:pPr>
        <w:autoSpaceDE w:val="0"/>
        <w:autoSpaceDN w:val="0"/>
        <w:adjustRightInd w:val="0"/>
        <w:rPr>
          <w:rFonts w:cstheme="minorHAnsi"/>
        </w:rPr>
      </w:pPr>
    </w:p>
    <w:p w:rsidR="005530BC" w:rsidRDefault="005530BC" w:rsidP="005530BC">
      <w:pPr>
        <w:autoSpaceDE w:val="0"/>
        <w:autoSpaceDN w:val="0"/>
        <w:adjustRightInd w:val="0"/>
        <w:rPr>
          <w:rFonts w:cstheme="minorHAnsi"/>
        </w:rPr>
      </w:pPr>
      <w:r>
        <w:rPr>
          <w:rFonts w:cstheme="minorHAnsi"/>
          <w:noProof/>
        </w:rPr>
        <w:drawing>
          <wp:inline distT="0" distB="0" distL="0" distR="0">
            <wp:extent cx="5886450" cy="447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886450" cy="4476750"/>
                    </a:xfrm>
                    <a:prstGeom prst="rect">
                      <a:avLst/>
                    </a:prstGeom>
                    <a:noFill/>
                    <a:ln w="9525">
                      <a:noFill/>
                      <a:miter lim="800000"/>
                      <a:headEnd/>
                      <a:tailEnd/>
                    </a:ln>
                  </pic:spPr>
                </pic:pic>
              </a:graphicData>
            </a:graphic>
          </wp:inline>
        </w:drawing>
      </w:r>
    </w:p>
    <w:p w:rsidR="005530BC" w:rsidRPr="004E12C8" w:rsidRDefault="005530BC" w:rsidP="005530BC">
      <w:pPr>
        <w:autoSpaceDE w:val="0"/>
        <w:autoSpaceDN w:val="0"/>
        <w:adjustRightInd w:val="0"/>
        <w:jc w:val="center"/>
        <w:rPr>
          <w:rFonts w:cstheme="minorHAnsi"/>
          <w:b/>
        </w:rPr>
      </w:pPr>
      <w:r w:rsidRPr="004E12C8">
        <w:rPr>
          <w:rFonts w:cstheme="minorHAnsi"/>
          <w:b/>
        </w:rPr>
        <w:t>Σχήμα 1</w:t>
      </w:r>
    </w:p>
    <w:p w:rsidR="005530BC" w:rsidRDefault="005530BC" w:rsidP="005530BC">
      <w:pPr>
        <w:autoSpaceDE w:val="0"/>
        <w:autoSpaceDN w:val="0"/>
        <w:adjustRightInd w:val="0"/>
        <w:rPr>
          <w:rFonts w:cstheme="minorHAnsi"/>
        </w:rPr>
      </w:pPr>
    </w:p>
    <w:p w:rsidR="005530BC" w:rsidRPr="004E12C8" w:rsidRDefault="005530BC" w:rsidP="005530BC">
      <w:pPr>
        <w:autoSpaceDE w:val="0"/>
        <w:autoSpaceDN w:val="0"/>
        <w:adjustRightInd w:val="0"/>
        <w:rPr>
          <w:rFonts w:cstheme="minorHAnsi"/>
        </w:rPr>
      </w:pPr>
      <w:r w:rsidRPr="004E12C8">
        <w:rPr>
          <w:rFonts w:cstheme="minorHAnsi"/>
        </w:rPr>
        <w:t xml:space="preserve">1. Επιλέγουμε δύο σημεία </w:t>
      </w:r>
      <w:r w:rsidRPr="004E12C8">
        <w:rPr>
          <w:rFonts w:cstheme="minorHAnsi"/>
          <w:b/>
          <w:bCs/>
        </w:rPr>
        <w:t xml:space="preserve">πάνω </w:t>
      </w:r>
      <w:r w:rsidRPr="004E12C8">
        <w:rPr>
          <w:rFonts w:cstheme="minorHAnsi"/>
        </w:rPr>
        <w:t xml:space="preserve">στη «βέλτιστη» ευθεία που χαράξαμε (τα οποία δε συμπίπτουν </w:t>
      </w:r>
      <w:proofErr w:type="spellStart"/>
      <w:r w:rsidRPr="004E12C8">
        <w:rPr>
          <w:rFonts w:cstheme="minorHAnsi"/>
        </w:rPr>
        <w:t>κατ’ανάγκη</w:t>
      </w:r>
      <w:proofErr w:type="spellEnd"/>
      <w:r w:rsidRPr="004E12C8">
        <w:rPr>
          <w:rFonts w:cstheme="minorHAnsi"/>
        </w:rPr>
        <w:t xml:space="preserve"> με πειραματικά σημεία), κατά προτίμηση αρκετά απομακρυσμένα το ένα από το άλλο, έστω τα Π και Ρ στο σχήμα 1.</w:t>
      </w:r>
    </w:p>
    <w:p w:rsidR="005530BC" w:rsidRPr="004E12C8" w:rsidRDefault="005530BC" w:rsidP="005530BC">
      <w:pPr>
        <w:autoSpaceDE w:val="0"/>
        <w:autoSpaceDN w:val="0"/>
        <w:adjustRightInd w:val="0"/>
        <w:rPr>
          <w:rFonts w:cstheme="minorHAnsi"/>
        </w:rPr>
      </w:pPr>
      <w:r w:rsidRPr="004E12C8">
        <w:rPr>
          <w:rFonts w:cstheme="minorHAnsi"/>
        </w:rPr>
        <w:t>2. Είναι βολικότερο να επιλέξουμε σημεία της ευθείας τα οποία προβάλλονται σε εύκολα αναγνώσιμες τιμές των αξόνων μας.</w:t>
      </w:r>
    </w:p>
    <w:p w:rsidR="005530BC" w:rsidRPr="004E12C8" w:rsidRDefault="005530BC" w:rsidP="005530BC">
      <w:pPr>
        <w:autoSpaceDE w:val="0"/>
        <w:autoSpaceDN w:val="0"/>
        <w:adjustRightInd w:val="0"/>
        <w:rPr>
          <w:rFonts w:cstheme="minorHAnsi"/>
        </w:rPr>
      </w:pPr>
      <w:r w:rsidRPr="004E12C8">
        <w:rPr>
          <w:rFonts w:cstheme="minorHAnsi"/>
        </w:rPr>
        <w:t>3. Από τα Π και Ρ φέρουμε παράλληλες ευθείες προς τον κατακόρυφο και τον οριζόντιο άξονα αντίστοιχα, οι οποίες συναντώνται στο σημείο Σ (βλ. σχ.1), σχηματίζοντας έτσι το ορθογώνιο τρίγωνο ΠΡΣ.</w:t>
      </w:r>
    </w:p>
    <w:p w:rsidR="005530BC" w:rsidRPr="004E12C8" w:rsidRDefault="005530BC" w:rsidP="005530BC">
      <w:pPr>
        <w:autoSpaceDE w:val="0"/>
        <w:autoSpaceDN w:val="0"/>
        <w:adjustRightInd w:val="0"/>
        <w:rPr>
          <w:rFonts w:cstheme="minorHAnsi"/>
        </w:rPr>
      </w:pPr>
    </w:p>
    <w:p w:rsidR="005530BC" w:rsidRPr="004E12C8" w:rsidRDefault="005530BC" w:rsidP="005530BC">
      <w:pPr>
        <w:autoSpaceDE w:val="0"/>
        <w:autoSpaceDN w:val="0"/>
        <w:adjustRightInd w:val="0"/>
        <w:rPr>
          <w:rFonts w:cstheme="minorHAnsi"/>
        </w:rPr>
      </w:pPr>
    </w:p>
    <w:p w:rsidR="005530BC" w:rsidRPr="004E12C8" w:rsidRDefault="005530BC" w:rsidP="005530BC">
      <w:pPr>
        <w:autoSpaceDE w:val="0"/>
        <w:autoSpaceDN w:val="0"/>
        <w:adjustRightInd w:val="0"/>
        <w:jc w:val="center"/>
        <w:rPr>
          <w:rFonts w:cstheme="minorHAnsi"/>
        </w:rPr>
      </w:pPr>
      <w:r w:rsidRPr="004E12C8">
        <w:rPr>
          <w:rFonts w:cstheme="minorHAnsi"/>
        </w:rPr>
        <w:t>Οπότε:         κλίση =</w:t>
      </w:r>
      <w:r w:rsidRPr="004E12C8">
        <w:rPr>
          <w:rFonts w:cstheme="minorHAnsi"/>
          <w:position w:val="-28"/>
        </w:rPr>
        <w:object w:dxaOrig="2860" w:dyaOrig="660">
          <v:shape id="_x0000_i1029" type="#_x0000_t75" style="width:143.25pt;height:33pt" o:ole="">
            <v:imagedata r:id="rId26" o:title=""/>
          </v:shape>
          <o:OLEObject Type="Embed" ProgID="Equation.3" ShapeID="_x0000_i1029" DrawAspect="Content" ObjectID="_1537771048" r:id="rId27"/>
        </w:object>
      </w:r>
    </w:p>
    <w:p w:rsidR="005530BC" w:rsidRPr="004E12C8" w:rsidRDefault="005530BC" w:rsidP="005530BC">
      <w:pPr>
        <w:autoSpaceDE w:val="0"/>
        <w:autoSpaceDN w:val="0"/>
        <w:adjustRightInd w:val="0"/>
        <w:jc w:val="center"/>
        <w:rPr>
          <w:rFonts w:cstheme="minorHAnsi"/>
        </w:rPr>
      </w:pPr>
    </w:p>
    <w:p w:rsidR="005530BC" w:rsidRDefault="005530BC" w:rsidP="005530BC">
      <w:pPr>
        <w:autoSpaceDE w:val="0"/>
        <w:autoSpaceDN w:val="0"/>
        <w:adjustRightInd w:val="0"/>
        <w:jc w:val="center"/>
        <w:rPr>
          <w:rFonts w:cstheme="minorHAnsi"/>
          <w:i/>
          <w:iCs/>
        </w:rPr>
      </w:pPr>
      <w:r>
        <w:rPr>
          <w:rFonts w:cstheme="minorHAnsi"/>
        </w:rPr>
        <w:t>κ</w:t>
      </w:r>
      <w:r w:rsidRPr="004E12C8">
        <w:rPr>
          <w:rFonts w:cstheme="minorHAnsi"/>
        </w:rPr>
        <w:t>αι</w:t>
      </w:r>
      <w:r>
        <w:rPr>
          <w:rFonts w:cstheme="minorHAnsi"/>
        </w:rPr>
        <w:t>:</w:t>
      </w:r>
      <w:r w:rsidRPr="004E12C8">
        <w:rPr>
          <w:rFonts w:cstheme="minorHAnsi"/>
        </w:rPr>
        <w:t xml:space="preserve">     τεταγμένη επί την αρχή=0,30 </w:t>
      </w:r>
      <w:r w:rsidRPr="004E12C8">
        <w:rPr>
          <w:rFonts w:cstheme="minorHAnsi"/>
          <w:i/>
          <w:iCs/>
        </w:rPr>
        <w:t>m</w:t>
      </w:r>
      <w:r w:rsidRPr="004E12C8">
        <w:rPr>
          <w:rFonts w:cstheme="minorHAnsi"/>
        </w:rPr>
        <w:t xml:space="preserve">/ </w:t>
      </w:r>
      <w:r w:rsidRPr="004E12C8">
        <w:rPr>
          <w:rFonts w:cstheme="minorHAnsi"/>
          <w:i/>
          <w:iCs/>
        </w:rPr>
        <w:t>s</w:t>
      </w:r>
    </w:p>
    <w:p w:rsidR="005530BC" w:rsidRDefault="005530BC" w:rsidP="005530BC">
      <w:pPr>
        <w:autoSpaceDE w:val="0"/>
        <w:autoSpaceDN w:val="0"/>
        <w:adjustRightInd w:val="0"/>
        <w:jc w:val="center"/>
        <w:rPr>
          <w:rFonts w:cstheme="minorHAnsi"/>
          <w:i/>
          <w:iCs/>
        </w:rPr>
      </w:pPr>
    </w:p>
    <w:p w:rsidR="005530BC" w:rsidRDefault="005530BC" w:rsidP="005530BC">
      <w:pPr>
        <w:autoSpaceDE w:val="0"/>
        <w:autoSpaceDN w:val="0"/>
        <w:adjustRightInd w:val="0"/>
        <w:jc w:val="center"/>
        <w:rPr>
          <w:rFonts w:cstheme="minorHAnsi"/>
          <w:iCs/>
          <w:lang w:val="en-US"/>
        </w:rPr>
      </w:pPr>
    </w:p>
    <w:p w:rsidR="005530BC" w:rsidRDefault="005530BC" w:rsidP="005530BC">
      <w:pPr>
        <w:autoSpaceDE w:val="0"/>
        <w:autoSpaceDN w:val="0"/>
        <w:adjustRightInd w:val="0"/>
        <w:jc w:val="center"/>
        <w:rPr>
          <w:rFonts w:cstheme="minorHAnsi"/>
          <w:iCs/>
          <w:lang w:val="en-US"/>
        </w:rPr>
      </w:pPr>
    </w:p>
    <w:p w:rsidR="005530BC" w:rsidRPr="00251045" w:rsidRDefault="005530BC" w:rsidP="005530BC">
      <w:pPr>
        <w:autoSpaceDE w:val="0"/>
        <w:autoSpaceDN w:val="0"/>
        <w:adjustRightInd w:val="0"/>
        <w:jc w:val="center"/>
        <w:rPr>
          <w:rFonts w:cstheme="minorHAnsi"/>
          <w:iCs/>
        </w:rPr>
      </w:pPr>
      <w:r>
        <w:rPr>
          <w:rFonts w:cstheme="minorHAnsi"/>
          <w:iCs/>
        </w:rPr>
        <w:lastRenderedPageBreak/>
        <w:t>ΑΣΚΗΣΗ</w:t>
      </w:r>
    </w:p>
    <w:p w:rsidR="005530BC" w:rsidRDefault="005530BC" w:rsidP="005530BC">
      <w:pPr>
        <w:pStyle w:val="ListParagraph"/>
        <w:autoSpaceDE w:val="0"/>
        <w:autoSpaceDN w:val="0"/>
        <w:adjustRightInd w:val="0"/>
        <w:rPr>
          <w:rFonts w:ascii="TimesNewRomanPS-BoldMT" w:hAnsi="TimesNewRomanPS-BoldMT" w:cs="TimesNewRomanPS-BoldMT"/>
          <w:bCs/>
        </w:rPr>
      </w:pPr>
      <w:r>
        <w:rPr>
          <w:rFonts w:ascii="TimesNewRomanPS-BoldMT" w:hAnsi="TimesNewRomanPS-BoldMT" w:cs="TimesNewRomanPS-BoldMT"/>
          <w:bCs/>
        </w:rPr>
        <w:t xml:space="preserve">Από τον παρακάτω πίνακα μετρήσεων που αφορά την ευθύγραμμη ομαλή κίνηση ενός κινητού </w:t>
      </w:r>
    </w:p>
    <w:p w:rsidR="005530BC" w:rsidRDefault="005530BC" w:rsidP="005530BC">
      <w:pPr>
        <w:pStyle w:val="ListParagraph"/>
        <w:autoSpaceDE w:val="0"/>
        <w:autoSpaceDN w:val="0"/>
        <w:adjustRightInd w:val="0"/>
        <w:rPr>
          <w:rFonts w:ascii="TimesNewRomanPS-BoldMT" w:hAnsi="TimesNewRomanPS-BoldMT" w:cs="TimesNewRomanPS-BoldMT"/>
          <w:bCs/>
        </w:rPr>
      </w:pPr>
      <w:r>
        <w:rPr>
          <w:rFonts w:ascii="TimesNewRomanPS-BoldMT" w:hAnsi="TimesNewRomanPS-BoldMT" w:cs="TimesNewRomanPS-BoldMT"/>
          <w:bCs/>
        </w:rPr>
        <w:t>(α) Συμπληρώστε την 3</w:t>
      </w:r>
      <w:r w:rsidRPr="0019328F">
        <w:rPr>
          <w:rFonts w:ascii="TimesNewRomanPS-BoldMT" w:hAnsi="TimesNewRomanPS-BoldMT" w:cs="TimesNewRomanPS-BoldMT"/>
          <w:bCs/>
          <w:vertAlign w:val="superscript"/>
        </w:rPr>
        <w:t>η</w:t>
      </w:r>
      <w:r>
        <w:rPr>
          <w:rFonts w:ascii="TimesNewRomanPS-BoldMT" w:hAnsi="TimesNewRomanPS-BoldMT" w:cs="TimesNewRomanPS-BoldMT"/>
          <w:bCs/>
        </w:rPr>
        <w:t xml:space="preserve"> γραμμή με τις τιμές της ταχύτητας </w:t>
      </w:r>
    </w:p>
    <w:p w:rsidR="005530BC" w:rsidRPr="00740AF9" w:rsidRDefault="005530BC" w:rsidP="005530BC">
      <w:pPr>
        <w:pStyle w:val="ListParagraph"/>
        <w:autoSpaceDE w:val="0"/>
        <w:autoSpaceDN w:val="0"/>
        <w:adjustRightInd w:val="0"/>
        <w:rPr>
          <w:rFonts w:ascii="TimesNewRomanPS-BoldMT" w:hAnsi="TimesNewRomanPS-BoldMT" w:cs="TimesNewRomanPS-BoldMT"/>
          <w:bCs/>
        </w:rPr>
      </w:pPr>
      <w:r>
        <w:rPr>
          <w:rFonts w:ascii="TimesNewRomanPS-BoldMT" w:hAnsi="TimesNewRomanPS-BoldMT" w:cs="TimesNewRomanPS-BoldMT"/>
          <w:bCs/>
        </w:rPr>
        <w:t xml:space="preserve">(β) Κάντε τα διαγράμματα  </w:t>
      </w:r>
      <w:proofErr w:type="spellStart"/>
      <w:r>
        <w:rPr>
          <w:rFonts w:ascii="TimesNewRomanPS-BoldMT" w:hAnsi="TimesNewRomanPS-BoldMT" w:cs="TimesNewRomanPS-BoldMT"/>
          <w:bCs/>
        </w:rPr>
        <w:t>x</w:t>
      </w:r>
      <w:r w:rsidRPr="0019328F">
        <w:rPr>
          <w:rFonts w:ascii="TimesNewRomanPS-BoldMT" w:hAnsi="TimesNewRomanPS-BoldMT" w:cs="TimesNewRomanPS-BoldMT"/>
          <w:bCs/>
        </w:rPr>
        <w:t>=</w:t>
      </w:r>
      <w:r>
        <w:rPr>
          <w:rFonts w:ascii="TimesNewRomanPS-BoldMT" w:hAnsi="TimesNewRomanPS-BoldMT" w:cs="TimesNewRomanPS-BoldMT"/>
          <w:bCs/>
        </w:rPr>
        <w:t>x</w:t>
      </w:r>
      <w:proofErr w:type="spellEnd"/>
      <w:r w:rsidRPr="0019328F">
        <w:rPr>
          <w:rFonts w:ascii="TimesNewRomanPS-BoldMT" w:hAnsi="TimesNewRomanPS-BoldMT" w:cs="TimesNewRomanPS-BoldMT"/>
          <w:bCs/>
        </w:rPr>
        <w:t>(</w:t>
      </w:r>
      <w:r>
        <w:rPr>
          <w:rFonts w:ascii="TimesNewRomanPS-BoldMT" w:hAnsi="TimesNewRomanPS-BoldMT" w:cs="TimesNewRomanPS-BoldMT"/>
          <w:bCs/>
        </w:rPr>
        <w:t>t</w:t>
      </w:r>
      <w:r w:rsidRPr="0019328F">
        <w:rPr>
          <w:rFonts w:ascii="TimesNewRomanPS-BoldMT" w:hAnsi="TimesNewRomanPS-BoldMT" w:cs="TimesNewRomanPS-BoldMT"/>
          <w:bCs/>
        </w:rPr>
        <w:t xml:space="preserve">)  </w:t>
      </w:r>
      <w:r>
        <w:rPr>
          <w:rFonts w:ascii="TimesNewRomanPS-BoldMT" w:hAnsi="TimesNewRomanPS-BoldMT" w:cs="TimesNewRomanPS-BoldMT"/>
          <w:bCs/>
        </w:rPr>
        <w:t xml:space="preserve">και  </w:t>
      </w:r>
      <w:proofErr w:type="spellStart"/>
      <w:r>
        <w:rPr>
          <w:rFonts w:ascii="TimesNewRomanPS-BoldMT" w:hAnsi="TimesNewRomanPS-BoldMT" w:cs="TimesNewRomanPS-BoldMT"/>
          <w:bCs/>
        </w:rPr>
        <w:t>v</w:t>
      </w:r>
      <w:r w:rsidRPr="0019328F">
        <w:rPr>
          <w:rFonts w:ascii="TimesNewRomanPS-BoldMT" w:hAnsi="TimesNewRomanPS-BoldMT" w:cs="TimesNewRomanPS-BoldMT"/>
          <w:bCs/>
        </w:rPr>
        <w:t>=</w:t>
      </w:r>
      <w:r>
        <w:rPr>
          <w:rFonts w:ascii="TimesNewRomanPS-BoldMT" w:hAnsi="TimesNewRomanPS-BoldMT" w:cs="TimesNewRomanPS-BoldMT"/>
          <w:bCs/>
        </w:rPr>
        <w:t>v</w:t>
      </w:r>
      <w:proofErr w:type="spellEnd"/>
      <w:r w:rsidRPr="0019328F">
        <w:rPr>
          <w:rFonts w:ascii="TimesNewRomanPS-BoldMT" w:hAnsi="TimesNewRomanPS-BoldMT" w:cs="TimesNewRomanPS-BoldMT"/>
          <w:bCs/>
        </w:rPr>
        <w:t>(</w:t>
      </w:r>
      <w:r>
        <w:rPr>
          <w:rFonts w:ascii="TimesNewRomanPS-BoldMT" w:hAnsi="TimesNewRomanPS-BoldMT" w:cs="TimesNewRomanPS-BoldMT"/>
          <w:bCs/>
        </w:rPr>
        <w:t>t</w:t>
      </w:r>
      <w:r w:rsidRPr="0019328F">
        <w:rPr>
          <w:rFonts w:ascii="TimesNewRomanPS-BoldMT" w:hAnsi="TimesNewRomanPS-BoldMT" w:cs="TimesNewRomanPS-BoldMT"/>
          <w:bCs/>
        </w:rPr>
        <w:t>)</w:t>
      </w:r>
      <w:r>
        <w:rPr>
          <w:rFonts w:ascii="TimesNewRomanPS-BoldMT" w:hAnsi="TimesNewRomanPS-BoldMT" w:cs="TimesNewRomanPS-BoldMT"/>
          <w:bCs/>
        </w:rPr>
        <w:t xml:space="preserve"> </w:t>
      </w:r>
    </w:p>
    <w:p w:rsidR="005530BC" w:rsidRPr="00B718A4" w:rsidRDefault="005530BC" w:rsidP="005530BC">
      <w:pPr>
        <w:pStyle w:val="ListParagraph"/>
        <w:autoSpaceDE w:val="0"/>
        <w:autoSpaceDN w:val="0"/>
        <w:adjustRightInd w:val="0"/>
        <w:rPr>
          <w:rFonts w:ascii="TimesNewRomanPS-BoldMT" w:hAnsi="TimesNewRomanPS-BoldMT" w:cs="TimesNewRomanPS-BoldMT"/>
          <w:bCs/>
        </w:rPr>
      </w:pPr>
      <w:r w:rsidRPr="00B718A4">
        <w:rPr>
          <w:rFonts w:ascii="TimesNewRomanPS-BoldMT" w:hAnsi="TimesNewRomanPS-BoldMT" w:cs="TimesNewRomanPS-BoldMT"/>
          <w:bCs/>
        </w:rPr>
        <w:t>(</w:t>
      </w:r>
      <w:r>
        <w:rPr>
          <w:rFonts w:ascii="TimesNewRomanPS-BoldMT" w:hAnsi="TimesNewRomanPS-BoldMT" w:cs="TimesNewRomanPS-BoldMT"/>
          <w:bCs/>
        </w:rPr>
        <w:t xml:space="preserve">γ) Υπολογίστε την κλίση στο διάγραμμα </w:t>
      </w:r>
      <w:proofErr w:type="spellStart"/>
      <w:r>
        <w:rPr>
          <w:rFonts w:ascii="TimesNewRomanPS-BoldMT" w:hAnsi="TimesNewRomanPS-BoldMT" w:cs="TimesNewRomanPS-BoldMT"/>
          <w:bCs/>
        </w:rPr>
        <w:t>x</w:t>
      </w:r>
      <w:r w:rsidRPr="0019328F">
        <w:rPr>
          <w:rFonts w:ascii="TimesNewRomanPS-BoldMT" w:hAnsi="TimesNewRomanPS-BoldMT" w:cs="TimesNewRomanPS-BoldMT"/>
          <w:bCs/>
        </w:rPr>
        <w:t>=</w:t>
      </w:r>
      <w:r>
        <w:rPr>
          <w:rFonts w:ascii="TimesNewRomanPS-BoldMT" w:hAnsi="TimesNewRomanPS-BoldMT" w:cs="TimesNewRomanPS-BoldMT"/>
          <w:bCs/>
        </w:rPr>
        <w:t>x</w:t>
      </w:r>
      <w:proofErr w:type="spellEnd"/>
      <w:r w:rsidRPr="0019328F">
        <w:rPr>
          <w:rFonts w:ascii="TimesNewRomanPS-BoldMT" w:hAnsi="TimesNewRomanPS-BoldMT" w:cs="TimesNewRomanPS-BoldMT"/>
          <w:bCs/>
        </w:rPr>
        <w:t>(</w:t>
      </w:r>
      <w:r>
        <w:rPr>
          <w:rFonts w:ascii="TimesNewRomanPS-BoldMT" w:hAnsi="TimesNewRomanPS-BoldMT" w:cs="TimesNewRomanPS-BoldMT"/>
          <w:bCs/>
        </w:rPr>
        <w:t>t</w:t>
      </w:r>
      <w:r w:rsidRPr="0019328F">
        <w:rPr>
          <w:rFonts w:ascii="TimesNewRomanPS-BoldMT" w:hAnsi="TimesNewRomanPS-BoldMT" w:cs="TimesNewRomanPS-BoldMT"/>
          <w:bCs/>
        </w:rPr>
        <w:t xml:space="preserve">)  </w:t>
      </w:r>
    </w:p>
    <w:p w:rsidR="005530BC" w:rsidRPr="00B718A4" w:rsidRDefault="005530BC" w:rsidP="005530BC">
      <w:pPr>
        <w:pStyle w:val="ListParagraph"/>
        <w:autoSpaceDE w:val="0"/>
        <w:autoSpaceDN w:val="0"/>
        <w:adjustRightInd w:val="0"/>
        <w:rPr>
          <w:rFonts w:ascii="TimesNewRomanPS-BoldMT" w:hAnsi="TimesNewRomanPS-BoldMT" w:cs="TimesNewRomanPS-BoldMT"/>
          <w:bCs/>
        </w:rPr>
      </w:pPr>
    </w:p>
    <w:tbl>
      <w:tblPr>
        <w:tblStyle w:val="TableGrid"/>
        <w:tblW w:w="0" w:type="auto"/>
        <w:tblInd w:w="720" w:type="dxa"/>
        <w:tblLook w:val="04A0"/>
      </w:tblPr>
      <w:tblGrid>
        <w:gridCol w:w="1266"/>
        <w:gridCol w:w="1255"/>
        <w:gridCol w:w="1255"/>
        <w:gridCol w:w="1255"/>
        <w:gridCol w:w="1255"/>
        <w:gridCol w:w="1255"/>
      </w:tblGrid>
      <w:tr w:rsidR="005530BC" w:rsidTr="00312C47">
        <w:tc>
          <w:tcPr>
            <w:tcW w:w="1266" w:type="dxa"/>
          </w:tcPr>
          <w:p w:rsidR="005530BC" w:rsidRPr="0019328F"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t ( s)</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0,667</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0,800</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0,933</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1,067</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1,200</w:t>
            </w:r>
          </w:p>
        </w:tc>
      </w:tr>
      <w:tr w:rsidR="005530BC" w:rsidTr="00312C47">
        <w:tc>
          <w:tcPr>
            <w:tcW w:w="1266" w:type="dxa"/>
          </w:tcPr>
          <w:p w:rsidR="005530BC"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x  (cm)</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32,386</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37,351</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41,842</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45,979</w:t>
            </w:r>
          </w:p>
        </w:tc>
        <w:tc>
          <w:tcPr>
            <w:tcW w:w="1255" w:type="dxa"/>
          </w:tcPr>
          <w:p w:rsidR="005530BC" w:rsidRPr="00E06023"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49,998</w:t>
            </w:r>
          </w:p>
        </w:tc>
      </w:tr>
      <w:tr w:rsidR="005530BC" w:rsidTr="00312C47">
        <w:tc>
          <w:tcPr>
            <w:tcW w:w="1266" w:type="dxa"/>
          </w:tcPr>
          <w:p w:rsidR="005530BC" w:rsidRDefault="005530BC" w:rsidP="00312C47">
            <w:pPr>
              <w:pStyle w:val="ListParagraph"/>
              <w:autoSpaceDE w:val="0"/>
              <w:autoSpaceDN w:val="0"/>
              <w:adjustRightInd w:val="0"/>
              <w:ind w:left="0"/>
              <w:rPr>
                <w:rFonts w:ascii="TimesNewRomanPS-BoldMT" w:hAnsi="TimesNewRomanPS-BoldMT" w:cs="TimesNewRomanPS-BoldMT"/>
                <w:bCs/>
                <w:sz w:val="24"/>
                <w:szCs w:val="24"/>
              </w:rPr>
            </w:pPr>
            <w:r>
              <w:rPr>
                <w:rFonts w:ascii="TimesNewRomanPS-BoldMT" w:hAnsi="TimesNewRomanPS-BoldMT" w:cs="TimesNewRomanPS-BoldMT"/>
                <w:bCs/>
                <w:sz w:val="24"/>
                <w:szCs w:val="24"/>
              </w:rPr>
              <w:t>v  (cm/s)</w:t>
            </w:r>
          </w:p>
        </w:tc>
        <w:tc>
          <w:tcPr>
            <w:tcW w:w="1255" w:type="dxa"/>
          </w:tcPr>
          <w:p w:rsidR="005530BC" w:rsidRDefault="005530BC" w:rsidP="00312C47">
            <w:pPr>
              <w:pStyle w:val="ListParagraph"/>
              <w:autoSpaceDE w:val="0"/>
              <w:autoSpaceDN w:val="0"/>
              <w:adjustRightInd w:val="0"/>
              <w:ind w:left="0"/>
              <w:rPr>
                <w:rFonts w:ascii="TimesNewRomanPS-BoldMT" w:hAnsi="TimesNewRomanPS-BoldMT" w:cs="TimesNewRomanPS-BoldMT"/>
                <w:bCs/>
                <w:sz w:val="24"/>
                <w:szCs w:val="24"/>
              </w:rPr>
            </w:pPr>
          </w:p>
        </w:tc>
        <w:tc>
          <w:tcPr>
            <w:tcW w:w="1255" w:type="dxa"/>
          </w:tcPr>
          <w:p w:rsidR="005530BC" w:rsidRDefault="005530BC" w:rsidP="00312C47">
            <w:pPr>
              <w:pStyle w:val="ListParagraph"/>
              <w:autoSpaceDE w:val="0"/>
              <w:autoSpaceDN w:val="0"/>
              <w:adjustRightInd w:val="0"/>
              <w:ind w:left="0"/>
              <w:rPr>
                <w:rFonts w:ascii="TimesNewRomanPS-BoldMT" w:hAnsi="TimesNewRomanPS-BoldMT" w:cs="TimesNewRomanPS-BoldMT"/>
                <w:bCs/>
                <w:sz w:val="24"/>
                <w:szCs w:val="24"/>
              </w:rPr>
            </w:pPr>
          </w:p>
        </w:tc>
        <w:tc>
          <w:tcPr>
            <w:tcW w:w="1255" w:type="dxa"/>
          </w:tcPr>
          <w:p w:rsidR="005530BC" w:rsidRDefault="005530BC" w:rsidP="00312C47">
            <w:pPr>
              <w:pStyle w:val="ListParagraph"/>
              <w:autoSpaceDE w:val="0"/>
              <w:autoSpaceDN w:val="0"/>
              <w:adjustRightInd w:val="0"/>
              <w:ind w:left="0"/>
              <w:rPr>
                <w:rFonts w:ascii="TimesNewRomanPS-BoldMT" w:hAnsi="TimesNewRomanPS-BoldMT" w:cs="TimesNewRomanPS-BoldMT"/>
                <w:bCs/>
                <w:sz w:val="24"/>
                <w:szCs w:val="24"/>
              </w:rPr>
            </w:pPr>
          </w:p>
        </w:tc>
        <w:tc>
          <w:tcPr>
            <w:tcW w:w="1255" w:type="dxa"/>
          </w:tcPr>
          <w:p w:rsidR="005530BC" w:rsidRDefault="005530BC" w:rsidP="00312C47">
            <w:pPr>
              <w:pStyle w:val="ListParagraph"/>
              <w:autoSpaceDE w:val="0"/>
              <w:autoSpaceDN w:val="0"/>
              <w:adjustRightInd w:val="0"/>
              <w:ind w:left="0"/>
              <w:rPr>
                <w:rFonts w:ascii="TimesNewRomanPS-BoldMT" w:hAnsi="TimesNewRomanPS-BoldMT" w:cs="TimesNewRomanPS-BoldMT"/>
                <w:bCs/>
                <w:sz w:val="24"/>
                <w:szCs w:val="24"/>
              </w:rPr>
            </w:pPr>
          </w:p>
        </w:tc>
        <w:tc>
          <w:tcPr>
            <w:tcW w:w="1255" w:type="dxa"/>
          </w:tcPr>
          <w:p w:rsidR="005530BC" w:rsidRDefault="005530BC" w:rsidP="00312C47">
            <w:pPr>
              <w:pStyle w:val="ListParagraph"/>
              <w:autoSpaceDE w:val="0"/>
              <w:autoSpaceDN w:val="0"/>
              <w:adjustRightInd w:val="0"/>
              <w:ind w:left="0"/>
              <w:rPr>
                <w:rFonts w:ascii="TimesNewRomanPS-BoldMT" w:hAnsi="TimesNewRomanPS-BoldMT" w:cs="TimesNewRomanPS-BoldMT"/>
                <w:bCs/>
                <w:sz w:val="24"/>
                <w:szCs w:val="24"/>
              </w:rPr>
            </w:pPr>
          </w:p>
        </w:tc>
      </w:tr>
    </w:tbl>
    <w:p w:rsidR="005530BC" w:rsidRPr="0019328F" w:rsidRDefault="005530BC" w:rsidP="005530BC">
      <w:pPr>
        <w:pStyle w:val="ListParagraph"/>
        <w:autoSpaceDE w:val="0"/>
        <w:autoSpaceDN w:val="0"/>
        <w:adjustRightInd w:val="0"/>
        <w:rPr>
          <w:rFonts w:ascii="TimesNewRomanPS-BoldMT" w:hAnsi="TimesNewRomanPS-BoldMT" w:cs="TimesNewRomanPS-BoldMT"/>
          <w:bCs/>
        </w:rPr>
      </w:pPr>
    </w:p>
    <w:p w:rsidR="005530BC" w:rsidRDefault="005530BC" w:rsidP="005530BC">
      <w:pPr>
        <w:autoSpaceDE w:val="0"/>
        <w:autoSpaceDN w:val="0"/>
        <w:adjustRightInd w:val="0"/>
        <w:rPr>
          <w:rFonts w:ascii="TimesNewRomanPS-BoldMT" w:hAnsi="TimesNewRomanPS-BoldMT" w:cs="TimesNewRomanPS-BoldMT"/>
          <w:b/>
          <w:bCs/>
        </w:rPr>
      </w:pPr>
    </w:p>
    <w:p w:rsidR="005530BC" w:rsidRPr="005530BC" w:rsidRDefault="005530BC" w:rsidP="00826236">
      <w:pPr>
        <w:autoSpaceDE w:val="0"/>
        <w:autoSpaceDN w:val="0"/>
        <w:adjustRightInd w:val="0"/>
        <w:rPr>
          <w:rFonts w:asciiTheme="minorHAnsi" w:eastAsiaTheme="minorHAnsi" w:hAnsiTheme="minorHAnsi" w:cstheme="minorHAnsi"/>
          <w:b/>
          <w:lang w:eastAsia="en-US"/>
        </w:rPr>
      </w:pPr>
    </w:p>
    <w:sectPr w:rsidR="005530BC" w:rsidRPr="005530BC" w:rsidSect="00B96166">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42" w:rsidRDefault="005B4342" w:rsidP="001A5A4B">
      <w:r>
        <w:separator/>
      </w:r>
    </w:p>
  </w:endnote>
  <w:endnote w:type="continuationSeparator" w:id="0">
    <w:p w:rsidR="005B4342" w:rsidRDefault="005B4342" w:rsidP="001A5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Roman">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D2" w:rsidRDefault="006552D2">
    <w:pPr>
      <w:pStyle w:val="Footer"/>
      <w:pBdr>
        <w:top w:val="thinThickSmallGap" w:sz="24" w:space="1" w:color="622423" w:themeColor="accent2" w:themeShade="7F"/>
      </w:pBdr>
      <w:rPr>
        <w:rFonts w:asciiTheme="majorHAnsi" w:hAnsiTheme="majorHAnsi"/>
      </w:rPr>
    </w:pPr>
    <w:r>
      <w:rPr>
        <w:rFonts w:asciiTheme="majorHAnsi" w:hAnsiTheme="majorHAnsi"/>
      </w:rPr>
      <w:t>ΕΚΦΕ Αλίμου  Οκτώβριος 2016</w:t>
    </w:r>
    <w:r>
      <w:rPr>
        <w:rFonts w:asciiTheme="majorHAnsi" w:hAnsiTheme="majorHAnsi"/>
      </w:rPr>
      <w:ptab w:relativeTo="margin" w:alignment="right" w:leader="none"/>
    </w:r>
    <w:proofErr w:type="spellStart"/>
    <w:r>
      <w:rPr>
        <w:rFonts w:asciiTheme="majorHAnsi" w:hAnsiTheme="majorHAnsi"/>
      </w:rPr>
      <w:t>Page</w:t>
    </w:r>
    <w:proofErr w:type="spellEnd"/>
    <w:r>
      <w:rPr>
        <w:rFonts w:asciiTheme="majorHAnsi" w:hAnsiTheme="majorHAnsi"/>
      </w:rPr>
      <w:t xml:space="preserve"> </w:t>
    </w:r>
    <w:fldSimple w:instr=" PAGE   \* MERGEFORMAT ">
      <w:r w:rsidR="005530BC" w:rsidRPr="005530BC">
        <w:rPr>
          <w:rFonts w:asciiTheme="majorHAnsi" w:hAnsiTheme="majorHAnsi"/>
          <w:noProof/>
        </w:rPr>
        <w:t>14</w:t>
      </w:r>
    </w:fldSimple>
  </w:p>
  <w:p w:rsidR="001A5A4B" w:rsidRDefault="001A5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42" w:rsidRDefault="005B4342" w:rsidP="001A5A4B">
      <w:r>
        <w:separator/>
      </w:r>
    </w:p>
  </w:footnote>
  <w:footnote w:type="continuationSeparator" w:id="0">
    <w:p w:rsidR="005B4342" w:rsidRDefault="005B4342" w:rsidP="001A5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6D92"/>
    <w:multiLevelType w:val="hybridMultilevel"/>
    <w:tmpl w:val="4288F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789E"/>
    <w:multiLevelType w:val="hybridMultilevel"/>
    <w:tmpl w:val="5CE8C1F8"/>
    <w:lvl w:ilvl="0" w:tplc="31028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9B58E1"/>
    <w:multiLevelType w:val="hybridMultilevel"/>
    <w:tmpl w:val="E92CC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83ED5"/>
    <w:multiLevelType w:val="hybridMultilevel"/>
    <w:tmpl w:val="D9A404AA"/>
    <w:lvl w:ilvl="0" w:tplc="6A9C6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90682"/>
    <w:multiLevelType w:val="hybridMultilevel"/>
    <w:tmpl w:val="B754A67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77702"/>
    <w:multiLevelType w:val="hybridMultilevel"/>
    <w:tmpl w:val="E92CC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D5709"/>
    <w:multiLevelType w:val="hybridMultilevel"/>
    <w:tmpl w:val="86B2E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E9458B"/>
    <w:rsid w:val="000470BB"/>
    <w:rsid w:val="001A5A4B"/>
    <w:rsid w:val="00202698"/>
    <w:rsid w:val="002D2BA1"/>
    <w:rsid w:val="0040179F"/>
    <w:rsid w:val="004565EA"/>
    <w:rsid w:val="00492F82"/>
    <w:rsid w:val="004A4E0D"/>
    <w:rsid w:val="005530BC"/>
    <w:rsid w:val="005B4342"/>
    <w:rsid w:val="006552D2"/>
    <w:rsid w:val="006966AB"/>
    <w:rsid w:val="006B153E"/>
    <w:rsid w:val="00796261"/>
    <w:rsid w:val="00810960"/>
    <w:rsid w:val="00826236"/>
    <w:rsid w:val="00887DFA"/>
    <w:rsid w:val="008B6863"/>
    <w:rsid w:val="00926B72"/>
    <w:rsid w:val="00985942"/>
    <w:rsid w:val="00A61DBC"/>
    <w:rsid w:val="00A9706C"/>
    <w:rsid w:val="00B96166"/>
    <w:rsid w:val="00BB4A6A"/>
    <w:rsid w:val="00BD3B18"/>
    <w:rsid w:val="00BE0A37"/>
    <w:rsid w:val="00C331CA"/>
    <w:rsid w:val="00CD2754"/>
    <w:rsid w:val="00DF29D8"/>
    <w:rsid w:val="00E945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8B"/>
    <w:pPr>
      <w:spacing w:after="0"/>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58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9458B"/>
    <w:rPr>
      <w:rFonts w:ascii="Cambria" w:eastAsia="Times New Roman" w:hAnsi="Cambria" w:cs="Times New Roman"/>
      <w:b/>
      <w:bCs/>
      <w:kern w:val="28"/>
      <w:sz w:val="32"/>
      <w:szCs w:val="32"/>
      <w:lang w:val="el-GR" w:eastAsia="el-GR"/>
    </w:rPr>
  </w:style>
  <w:style w:type="paragraph" w:styleId="Subtitle">
    <w:name w:val="Subtitle"/>
    <w:basedOn w:val="Normal"/>
    <w:next w:val="Normal"/>
    <w:link w:val="SubtitleChar"/>
    <w:uiPriority w:val="11"/>
    <w:qFormat/>
    <w:rsid w:val="00E945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9458B"/>
    <w:rPr>
      <w:rFonts w:ascii="Cambria" w:eastAsia="Times New Roman" w:hAnsi="Cambria" w:cs="Times New Roman"/>
      <w:sz w:val="24"/>
      <w:szCs w:val="24"/>
      <w:lang w:val="el-GR" w:eastAsia="el-GR"/>
    </w:rPr>
  </w:style>
  <w:style w:type="paragraph" w:styleId="BalloonText">
    <w:name w:val="Balloon Text"/>
    <w:basedOn w:val="Normal"/>
    <w:link w:val="BalloonTextChar"/>
    <w:uiPriority w:val="99"/>
    <w:semiHidden/>
    <w:unhideWhenUsed/>
    <w:rsid w:val="00E9458B"/>
    <w:rPr>
      <w:rFonts w:ascii="Tahoma" w:hAnsi="Tahoma" w:cs="Tahoma"/>
      <w:sz w:val="16"/>
      <w:szCs w:val="16"/>
    </w:rPr>
  </w:style>
  <w:style w:type="character" w:customStyle="1" w:styleId="BalloonTextChar">
    <w:name w:val="Balloon Text Char"/>
    <w:basedOn w:val="DefaultParagraphFont"/>
    <w:link w:val="BalloonText"/>
    <w:uiPriority w:val="99"/>
    <w:semiHidden/>
    <w:rsid w:val="00E9458B"/>
    <w:rPr>
      <w:rFonts w:ascii="Tahoma" w:eastAsia="Times New Roman" w:hAnsi="Tahoma" w:cs="Tahoma"/>
      <w:sz w:val="16"/>
      <w:szCs w:val="16"/>
      <w:lang w:val="el-GR" w:eastAsia="el-GR"/>
    </w:rPr>
  </w:style>
  <w:style w:type="paragraph" w:styleId="ListParagraph">
    <w:name w:val="List Paragraph"/>
    <w:basedOn w:val="Normal"/>
    <w:uiPriority w:val="34"/>
    <w:qFormat/>
    <w:rsid w:val="00E9458B"/>
    <w:pPr>
      <w:ind w:left="720"/>
      <w:contextualSpacing/>
    </w:pPr>
  </w:style>
  <w:style w:type="paragraph" w:styleId="BodyText">
    <w:name w:val="Body Text"/>
    <w:basedOn w:val="Normal"/>
    <w:link w:val="BodyTextChar"/>
    <w:uiPriority w:val="1"/>
    <w:qFormat/>
    <w:rsid w:val="002D2BA1"/>
    <w:pPr>
      <w:autoSpaceDE w:val="0"/>
      <w:autoSpaceDN w:val="0"/>
      <w:adjustRightInd w:val="0"/>
      <w:spacing w:before="150"/>
      <w:ind w:left="39"/>
    </w:pPr>
    <w:rPr>
      <w:rFonts w:ascii="Trebuchet MS" w:eastAsiaTheme="minorHAnsi" w:hAnsi="Trebuchet MS" w:cs="Trebuchet MS"/>
      <w:b/>
      <w:bCs/>
      <w:sz w:val="48"/>
      <w:szCs w:val="48"/>
      <w:lang w:val="en-US" w:eastAsia="en-US"/>
    </w:rPr>
  </w:style>
  <w:style w:type="character" w:customStyle="1" w:styleId="BodyTextChar">
    <w:name w:val="Body Text Char"/>
    <w:basedOn w:val="DefaultParagraphFont"/>
    <w:link w:val="BodyText"/>
    <w:uiPriority w:val="1"/>
    <w:rsid w:val="002D2BA1"/>
    <w:rPr>
      <w:rFonts w:ascii="Trebuchet MS" w:hAnsi="Trebuchet MS" w:cs="Trebuchet MS"/>
      <w:b/>
      <w:bCs/>
      <w:sz w:val="48"/>
      <w:szCs w:val="48"/>
    </w:rPr>
  </w:style>
  <w:style w:type="table" w:styleId="TableGrid">
    <w:name w:val="Table Grid"/>
    <w:basedOn w:val="TableNormal"/>
    <w:uiPriority w:val="59"/>
    <w:rsid w:val="0081096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D3B18"/>
    <w:rPr>
      <w:color w:val="0000FF"/>
      <w:u w:val="single"/>
    </w:rPr>
  </w:style>
  <w:style w:type="paragraph" w:styleId="Header">
    <w:name w:val="header"/>
    <w:basedOn w:val="Normal"/>
    <w:link w:val="HeaderChar"/>
    <w:uiPriority w:val="99"/>
    <w:semiHidden/>
    <w:unhideWhenUsed/>
    <w:rsid w:val="001A5A4B"/>
    <w:pPr>
      <w:tabs>
        <w:tab w:val="center" w:pos="4320"/>
        <w:tab w:val="right" w:pos="8640"/>
      </w:tabs>
    </w:pPr>
  </w:style>
  <w:style w:type="character" w:customStyle="1" w:styleId="HeaderChar">
    <w:name w:val="Header Char"/>
    <w:basedOn w:val="DefaultParagraphFont"/>
    <w:link w:val="Header"/>
    <w:uiPriority w:val="99"/>
    <w:semiHidden/>
    <w:rsid w:val="001A5A4B"/>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1A5A4B"/>
    <w:pPr>
      <w:tabs>
        <w:tab w:val="center" w:pos="4320"/>
        <w:tab w:val="right" w:pos="8640"/>
      </w:tabs>
    </w:pPr>
  </w:style>
  <w:style w:type="character" w:customStyle="1" w:styleId="FooterChar">
    <w:name w:val="Footer Char"/>
    <w:basedOn w:val="DefaultParagraphFont"/>
    <w:link w:val="Footer"/>
    <w:uiPriority w:val="99"/>
    <w:rsid w:val="001A5A4B"/>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semfe.gr/files/users/1154/uevria_sfalmatos-tei_auhnas.pdf" TargetMode="Externa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dide.ker.sch.gr/ekfe/epiloges/6_artra/diafora_epistimoarthra.html"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2.ucy.ac.cy/~fotis/phy114/lectures/lecture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materials.uoc.gr/el/undergrad/courses/ETY203/askiseis/errors_zeza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F2F7A62-A127-49DB-8BD9-B512773388A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186</TotalTime>
  <Pages>14</Pages>
  <Words>2687</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EKFEALIMOU</cp:lastModifiedBy>
  <cp:revision>13</cp:revision>
  <dcterms:created xsi:type="dcterms:W3CDTF">2016-10-09T14:31:00Z</dcterms:created>
  <dcterms:modified xsi:type="dcterms:W3CDTF">2016-10-12T06:51:00Z</dcterms:modified>
</cp:coreProperties>
</file>