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D0" w:rsidRPr="000A6D4C" w:rsidRDefault="00FF17D0" w:rsidP="00FF17D0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ΜΕΛΕΤΗ  ΚΑΙ  ΕΛΕΓΧΟΣ </w:t>
      </w:r>
    </w:p>
    <w:p w:rsidR="00FF17D0" w:rsidRPr="000A6D4C" w:rsidRDefault="00FF17D0" w:rsidP="00FF17D0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 xml:space="preserve">ΤΗΣ  ΔΙΑΤΗΡΗΣΗΣ  ΤΗΣ  ΜΗΧΑΝΙΚΗΣ  ΕΝΕΡΓΕΙΑΣ </w:t>
      </w:r>
    </w:p>
    <w:p w:rsidR="00FF17D0" w:rsidRPr="000A6D4C" w:rsidRDefault="00FF17D0" w:rsidP="00FF17D0">
      <w:pPr>
        <w:pStyle w:val="Title"/>
        <w:pBdr>
          <w:top w:val="single" w:sz="4" w:space="6" w:color="auto"/>
          <w:left w:val="single" w:sz="4" w:space="0" w:color="auto"/>
          <w:right w:val="single" w:sz="4" w:space="0" w:color="auto"/>
        </w:pBdr>
        <w:rPr>
          <w:rFonts w:ascii="Times New Roman" w:hAnsi="Times New Roman"/>
          <w:b w:val="0"/>
        </w:rPr>
      </w:pPr>
      <w:r w:rsidRPr="000A6D4C">
        <w:rPr>
          <w:rFonts w:ascii="Times New Roman" w:hAnsi="Times New Roman"/>
          <w:b w:val="0"/>
        </w:rPr>
        <w:t>ΣΤΗΝ  ΕΛΕΥΘΕΡΗ  ΠΤ</w:t>
      </w:r>
      <w:r w:rsidRPr="000A6D4C">
        <w:rPr>
          <w:rFonts w:ascii="Times New Roman" w:hAnsi="Times New Roman"/>
          <w:b w:val="0"/>
        </w:rPr>
        <w:t>Ω</w:t>
      </w:r>
      <w:r w:rsidRPr="000A6D4C">
        <w:rPr>
          <w:rFonts w:ascii="Times New Roman" w:hAnsi="Times New Roman"/>
          <w:b w:val="0"/>
        </w:rPr>
        <w:t>ΣΗ  ΣΩΜΑΤΟΣ</w:t>
      </w:r>
    </w:p>
    <w:p w:rsidR="00FF17D0" w:rsidRDefault="00FF17D0" w:rsidP="00FF17D0">
      <w:pPr>
        <w:jc w:val="both"/>
      </w:pPr>
    </w:p>
    <w:p w:rsidR="00FF17D0" w:rsidRDefault="00FF17D0" w:rsidP="00FF17D0">
      <w:pPr>
        <w:jc w:val="both"/>
      </w:pPr>
    </w:p>
    <w:p w:rsidR="00FF17D0" w:rsidRPr="000A6D4C" w:rsidRDefault="00FF17D0" w:rsidP="00FF17D0">
      <w:pPr>
        <w:pStyle w:val="Heading4"/>
      </w:pPr>
      <w:r w:rsidRPr="00AF2EDF">
        <w:t xml:space="preserve">ΣΤΟΧΟΙ </w:t>
      </w:r>
    </w:p>
    <w:p w:rsidR="00FF17D0" w:rsidRPr="00AF2EDF" w:rsidRDefault="00FF17D0" w:rsidP="00FF17D0">
      <w:pPr>
        <w:jc w:val="both"/>
      </w:pPr>
    </w:p>
    <w:p w:rsidR="00FF17D0" w:rsidRDefault="00FF17D0" w:rsidP="00FF17D0">
      <w:pPr>
        <w:jc w:val="both"/>
      </w:pPr>
      <w:r>
        <w:t xml:space="preserve">Η μελέτη των μεταβολών της δυναμικής και κινητικής ενέργειας σώματος κατά την ελεύθερη πτώση του. </w:t>
      </w:r>
    </w:p>
    <w:p w:rsidR="00FF17D0" w:rsidRPr="00FF17D0" w:rsidRDefault="00FF17D0" w:rsidP="00FF17D0">
      <w:pPr>
        <w:jc w:val="both"/>
      </w:pPr>
      <w:r>
        <w:t xml:space="preserve">Ο έλεγχος της διατήρησης της μηχανικής ενέργειας του σώματος κατά την ελεύθερη πτώση του. </w:t>
      </w:r>
    </w:p>
    <w:p w:rsidR="00FF17D0" w:rsidRPr="00FF17D0" w:rsidRDefault="00FF17D0" w:rsidP="00FF17D0">
      <w:pPr>
        <w:jc w:val="both"/>
      </w:pPr>
    </w:p>
    <w:p w:rsidR="00FF17D0" w:rsidRPr="000A6D4C" w:rsidRDefault="00FF17D0" w:rsidP="00FF17D0">
      <w:pPr>
        <w:jc w:val="both"/>
        <w:rPr>
          <w:sz w:val="24"/>
          <w:szCs w:val="24"/>
        </w:rPr>
      </w:pPr>
      <w:r w:rsidRPr="000A6D4C">
        <w:rPr>
          <w:sz w:val="24"/>
          <w:szCs w:val="24"/>
        </w:rPr>
        <w:t>ΕΙΣΑΓΩΓΙΚΕΣ ΓΝΩΣΕΙΣ</w:t>
      </w:r>
    </w:p>
    <w:p w:rsidR="00FF17D0" w:rsidRDefault="00FF17D0" w:rsidP="00FF17D0">
      <w:pPr>
        <w:jc w:val="both"/>
      </w:pPr>
    </w:p>
    <w:p w:rsidR="00FF17D0" w:rsidRDefault="00FF17D0" w:rsidP="00FF17D0">
      <w:pPr>
        <w:jc w:val="both"/>
      </w:pPr>
      <w:r>
        <w:t xml:space="preserve">Η βαρυτική  δυναμική ενέργεια </w:t>
      </w:r>
      <w:r>
        <w:rPr>
          <w:lang w:val="en-US"/>
        </w:rPr>
        <w:t>U</w:t>
      </w:r>
      <w:r w:rsidRPr="000A0431">
        <w:t xml:space="preserve"> </w:t>
      </w:r>
      <w:r>
        <w:t xml:space="preserve">ενός σώματος μάζας </w:t>
      </w:r>
      <w:r>
        <w:rPr>
          <w:lang w:val="en-US"/>
        </w:rPr>
        <w:t>m</w:t>
      </w:r>
      <w:r>
        <w:t>,</w:t>
      </w:r>
      <w:r w:rsidRPr="000A6D4C">
        <w:t xml:space="preserve"> </w:t>
      </w:r>
      <w:r>
        <w:t xml:space="preserve">σε τόπο με επιτάχυνση βαρύτητας </w:t>
      </w:r>
      <w:r>
        <w:rPr>
          <w:lang w:val="en-US"/>
        </w:rPr>
        <w:t>g</w:t>
      </w:r>
      <w:r>
        <w:t xml:space="preserve"> που βρίσκεται σε ύψος </w:t>
      </w:r>
      <w:r>
        <w:rPr>
          <w:lang w:val="en-US"/>
        </w:rPr>
        <w:t>h</w:t>
      </w:r>
      <w:r w:rsidRPr="000A6D4C">
        <w:t xml:space="preserve"> </w:t>
      </w:r>
      <w:r>
        <w:t xml:space="preserve">πάνω από οριζόντιο επίπεδο του οποίου την δυναμική ενέργεια θεωρούμε ίση με μηδέν (επίπεδο αναφοράς) υπολογίζεται από την εξίσωση </w:t>
      </w:r>
    </w:p>
    <w:p w:rsidR="00FF17D0" w:rsidRPr="00686BB7" w:rsidRDefault="00FF17D0" w:rsidP="00FF17D0">
      <w:pPr>
        <w:jc w:val="center"/>
      </w:pPr>
      <w:r w:rsidRPr="00686BB7">
        <w:rPr>
          <w:lang w:val="en-US"/>
        </w:rPr>
        <w:t>U</w:t>
      </w:r>
      <w:r w:rsidRPr="00686BB7">
        <w:t>=</w:t>
      </w:r>
      <w:r w:rsidRPr="00686BB7">
        <w:rPr>
          <w:lang w:val="en-US"/>
        </w:rPr>
        <w:t>mgh</w:t>
      </w:r>
      <w:r w:rsidRPr="00686BB7">
        <w:t>.</w:t>
      </w:r>
    </w:p>
    <w:p w:rsidR="00FF17D0" w:rsidRPr="000A0431" w:rsidRDefault="00FF17D0" w:rsidP="00FF17D0">
      <w:pPr>
        <w:jc w:val="both"/>
      </w:pPr>
      <w:r>
        <w:t xml:space="preserve">Η κινητική ενέργεια Κ σώματος μάζας </w:t>
      </w:r>
      <w:r>
        <w:rPr>
          <w:lang w:val="en-US"/>
        </w:rPr>
        <w:t>m</w:t>
      </w:r>
      <w:r w:rsidRPr="000A0431">
        <w:t xml:space="preserve"> </w:t>
      </w:r>
      <w:r>
        <w:t xml:space="preserve">που κινείται με ταχύτητα </w:t>
      </w:r>
      <w:r>
        <w:rPr>
          <w:lang w:val="en-US"/>
        </w:rPr>
        <w:t>v</w:t>
      </w:r>
      <w:r w:rsidRPr="000A0431">
        <w:t xml:space="preserve"> </w:t>
      </w:r>
      <w:r>
        <w:t>υπολογίζεται από την εξίσωση</w:t>
      </w:r>
    </w:p>
    <w:p w:rsidR="00FF17D0" w:rsidRDefault="00FF17D0" w:rsidP="00FF17D0">
      <w:pPr>
        <w:jc w:val="center"/>
        <w:rPr>
          <w:lang w:val="en-US"/>
        </w:rPr>
      </w:pPr>
      <w:r w:rsidRPr="000A0431">
        <w:rPr>
          <w:position w:val="-24"/>
        </w:rPr>
        <w:object w:dxaOrig="1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0.75pt" o:ole="">
            <v:imagedata r:id="rId5" o:title=""/>
          </v:shape>
          <o:OLEObject Type="Embed" ProgID="Equation.3" ShapeID="_x0000_i1025" DrawAspect="Content" ObjectID="_1513432438" r:id="rId6"/>
        </w:object>
      </w:r>
    </w:p>
    <w:p w:rsidR="00FF17D0" w:rsidRDefault="00FF17D0" w:rsidP="00FF17D0">
      <w:r>
        <w:t>Το άθροισμα  (Ε) της κινητικής ενέργειας  (Κ) και της βαρυτικής δυναμικής ενέργειας  (</w:t>
      </w:r>
      <w:r>
        <w:rPr>
          <w:lang w:val="en-US"/>
        </w:rPr>
        <w:t>U</w:t>
      </w:r>
      <w:r>
        <w:t>) ενός σώματος το ονομάζουμε μηχανική ενέργεια.</w:t>
      </w:r>
    </w:p>
    <w:p w:rsidR="00FF17D0" w:rsidRPr="005960DC" w:rsidRDefault="00FF17D0" w:rsidP="00FF17D0">
      <w:pPr>
        <w:jc w:val="center"/>
      </w:pPr>
      <w:r>
        <w:rPr>
          <w:lang w:val="en-US"/>
        </w:rPr>
        <w:t>E</w:t>
      </w:r>
      <w:r w:rsidRPr="00FF17D0">
        <w:t>=</w:t>
      </w:r>
      <w:r>
        <w:rPr>
          <w:lang w:val="en-US"/>
        </w:rPr>
        <w:t>K</w:t>
      </w:r>
      <w:r w:rsidRPr="00FF17D0">
        <w:t>+</w:t>
      </w:r>
      <w:r>
        <w:rPr>
          <w:lang w:val="en-US"/>
        </w:rPr>
        <w:t>U</w:t>
      </w:r>
    </w:p>
    <w:p w:rsidR="00FF17D0" w:rsidRPr="005960DC" w:rsidRDefault="00FF17D0" w:rsidP="00FF17D0">
      <w:r>
        <w:t xml:space="preserve">Αν ένα σώμα κινείται μόνο με την επίδραση του βάρους του  η μηχανική του ενέργεια παραμένει  συνεχώς </w:t>
      </w:r>
      <w:r w:rsidRPr="005E2842">
        <w:rPr>
          <w:u w:val="single"/>
        </w:rPr>
        <w:t>σταθερή</w:t>
      </w:r>
    </w:p>
    <w:p w:rsidR="00FF17D0" w:rsidRDefault="00FF17D0" w:rsidP="00FF17D0"/>
    <w:p w:rsidR="00FF17D0" w:rsidRDefault="00FF17D0" w:rsidP="00FF17D0">
      <w:r>
        <w:t>ΑΠΑΙΤΟΥΜΕΝΑ ΥΛΙΚΑ</w:t>
      </w:r>
    </w:p>
    <w:p w:rsidR="00FF17D0" w:rsidRDefault="00FF17D0" w:rsidP="00FF17D0">
      <w:pPr>
        <w:numPr>
          <w:ilvl w:val="0"/>
          <w:numId w:val="1"/>
        </w:numPr>
      </w:pPr>
      <w:r>
        <w:t>Ζυγός</w:t>
      </w:r>
    </w:p>
    <w:p w:rsidR="00FF17D0" w:rsidRDefault="00FF17D0" w:rsidP="00FF17D0">
      <w:pPr>
        <w:numPr>
          <w:ilvl w:val="0"/>
          <w:numId w:val="1"/>
        </w:numPr>
      </w:pPr>
      <w:r>
        <w:t>Μετροταινία</w:t>
      </w:r>
    </w:p>
    <w:p w:rsidR="00FF17D0" w:rsidRDefault="00FF17D0" w:rsidP="00FF17D0">
      <w:pPr>
        <w:numPr>
          <w:ilvl w:val="0"/>
          <w:numId w:val="1"/>
        </w:numPr>
      </w:pPr>
      <w:r>
        <w:t>Ψηφιακή φωτογραφική μηχανή ή ψηφιακή κάμερα</w:t>
      </w:r>
      <w:r w:rsidRPr="00FF17D0">
        <w:t xml:space="preserve">  </w:t>
      </w:r>
      <w:r>
        <w:t>(με τρίποδο)</w:t>
      </w:r>
    </w:p>
    <w:p w:rsidR="00FF17D0" w:rsidRDefault="00FF17D0" w:rsidP="00FF17D0">
      <w:pPr>
        <w:numPr>
          <w:ilvl w:val="0"/>
          <w:numId w:val="1"/>
        </w:numPr>
      </w:pPr>
      <w:r>
        <w:t>Ηλεκτρονικός υπολογιστής</w:t>
      </w:r>
    </w:p>
    <w:p w:rsidR="00FF17D0" w:rsidRDefault="00FF17D0" w:rsidP="00FF17D0">
      <w:pPr>
        <w:numPr>
          <w:ilvl w:val="0"/>
          <w:numId w:val="1"/>
        </w:numPr>
      </w:pPr>
      <w:r>
        <w:t>Εκτυπωτής</w:t>
      </w:r>
    </w:p>
    <w:p w:rsidR="00FF17D0" w:rsidRDefault="00FF17D0" w:rsidP="00FF17D0">
      <w:pPr>
        <w:numPr>
          <w:ilvl w:val="0"/>
          <w:numId w:val="1"/>
        </w:numPr>
      </w:pPr>
      <w:r>
        <w:t>Βιντεοπροβολέας</w:t>
      </w:r>
    </w:p>
    <w:p w:rsidR="00FF17D0" w:rsidRPr="00FF17D0" w:rsidRDefault="00FF17D0" w:rsidP="00FF17D0">
      <w:pPr>
        <w:numPr>
          <w:ilvl w:val="0"/>
          <w:numId w:val="1"/>
        </w:numPr>
      </w:pPr>
      <w:r>
        <w:t xml:space="preserve">Λογισμικό </w:t>
      </w:r>
      <w:r>
        <w:rPr>
          <w:lang w:val="en-US"/>
        </w:rPr>
        <w:t>Logger Pro 3.3</w:t>
      </w:r>
    </w:p>
    <w:p w:rsidR="00FF17D0" w:rsidRDefault="00FF17D0" w:rsidP="00FF17D0">
      <w:pPr>
        <w:numPr>
          <w:ilvl w:val="0"/>
          <w:numId w:val="1"/>
        </w:numPr>
      </w:pPr>
      <w:r>
        <w:rPr>
          <w:lang w:val="en-US"/>
        </w:rPr>
        <w:t>Microsoft excel</w:t>
      </w:r>
      <w:r w:rsidR="005F3C72">
        <w:rPr>
          <w:lang w:val="en-US"/>
        </w:rPr>
        <w:t xml:space="preserve"> </w:t>
      </w:r>
      <w:r w:rsidR="005F3C72">
        <w:t>(προαιρετικά)</w:t>
      </w:r>
    </w:p>
    <w:p w:rsidR="00FF17D0" w:rsidRDefault="00FF17D0" w:rsidP="00FF17D0">
      <w:pPr>
        <w:ind w:left="360"/>
        <w:rPr>
          <w:lang w:val="en-US"/>
        </w:rPr>
      </w:pPr>
    </w:p>
    <w:p w:rsidR="00FF17D0" w:rsidRDefault="00FF17D0" w:rsidP="00FF17D0">
      <w:r>
        <w:t>ΠΕΙΡΑΜΑΤΙΚΗ ΔΙΑΔΙΚΑΣΙΑ</w:t>
      </w:r>
    </w:p>
    <w:p w:rsidR="00FF17D0" w:rsidRDefault="00FF17D0" w:rsidP="00FF17D0">
      <w:pPr>
        <w:ind w:left="360"/>
      </w:pPr>
    </w:p>
    <w:p w:rsidR="00FF17D0" w:rsidRDefault="00FF17D0" w:rsidP="00FF17D0">
      <w:pPr>
        <w:numPr>
          <w:ilvl w:val="0"/>
          <w:numId w:val="2"/>
        </w:numPr>
      </w:pPr>
      <w:r>
        <w:t>Με το ζυγό βρίσκουμε τη μάζα σώματος που θα κάνει ελεύθερη πτώση (π.χ. μπάλα μπάσκετ)</w:t>
      </w:r>
    </w:p>
    <w:p w:rsidR="00FF17D0" w:rsidRDefault="00FF17D0" w:rsidP="00FF17D0">
      <w:pPr>
        <w:numPr>
          <w:ilvl w:val="0"/>
          <w:numId w:val="2"/>
        </w:numPr>
      </w:pPr>
      <w:r>
        <w:t xml:space="preserve">Επιλέγουμε το χώρο που θα γίνει η ελεύθερη πτώση και μετράμε </w:t>
      </w:r>
      <w:r w:rsidR="005F1532">
        <w:t>την απόσταση δυο σημείων στο επίπεδο της πτώσης (όπως θα φαίνεται από τη φωτογραφική μηχανή)</w:t>
      </w:r>
    </w:p>
    <w:p w:rsidR="005F1532" w:rsidRDefault="005F1532" w:rsidP="00FF17D0">
      <w:pPr>
        <w:numPr>
          <w:ilvl w:val="0"/>
          <w:numId w:val="2"/>
        </w:numPr>
      </w:pPr>
      <w:r>
        <w:t>Στήνουμε τη φωτογραφική μηχανή και καταγράφουμε την πτώση</w:t>
      </w:r>
    </w:p>
    <w:p w:rsidR="005F1532" w:rsidRDefault="005F1532" w:rsidP="00FF17D0">
      <w:pPr>
        <w:numPr>
          <w:ilvl w:val="0"/>
          <w:numId w:val="2"/>
        </w:numPr>
      </w:pPr>
      <w:r>
        <w:t xml:space="preserve">Μεταφέρουμε το βίντεο (αρχείο </w:t>
      </w:r>
      <w:r>
        <w:rPr>
          <w:lang w:val="en-US"/>
        </w:rPr>
        <w:t>AVI</w:t>
      </w:r>
      <w:r w:rsidRPr="005F1532">
        <w:t>)</w:t>
      </w:r>
      <w:r>
        <w:t xml:space="preserve"> στον Η/Υ</w:t>
      </w:r>
    </w:p>
    <w:p w:rsidR="005F1532" w:rsidRDefault="005F1532" w:rsidP="00FF17D0">
      <w:pPr>
        <w:numPr>
          <w:ilvl w:val="0"/>
          <w:numId w:val="2"/>
        </w:numPr>
      </w:pPr>
      <w:r>
        <w:t xml:space="preserve">Ανοίγουμε το  </w:t>
      </w:r>
      <w:r>
        <w:rPr>
          <w:lang w:val="en-US"/>
        </w:rPr>
        <w:t>Logger</w:t>
      </w:r>
      <w:r w:rsidRPr="005F1532">
        <w:t xml:space="preserve"> </w:t>
      </w:r>
      <w:r>
        <w:rPr>
          <w:lang w:val="en-US"/>
        </w:rPr>
        <w:t>Pro</w:t>
      </w:r>
      <w:r w:rsidRPr="005F1532">
        <w:t xml:space="preserve"> 3.3</w:t>
      </w:r>
      <w:r>
        <w:t xml:space="preserve"> και με το πλήκτρο </w:t>
      </w:r>
      <w:r>
        <w:rPr>
          <w:lang w:val="en-US"/>
        </w:rPr>
        <w:t>Insert</w:t>
      </w:r>
      <w:r w:rsidRPr="005F1532">
        <w:t xml:space="preserve"> </w:t>
      </w:r>
      <w:r>
        <w:t>εισάγουμε το βίντεο.</w:t>
      </w:r>
    </w:p>
    <w:p w:rsidR="005F1532" w:rsidRDefault="005F1532" w:rsidP="00FF17D0">
      <w:pPr>
        <w:numPr>
          <w:ilvl w:val="0"/>
          <w:numId w:val="2"/>
        </w:numPr>
      </w:pPr>
      <w:r>
        <w:t>Προβάλουμε το βίντεο και με την κατάλληλη επεξεργασία εξάγουμε τον πίνακα τιμών</w:t>
      </w:r>
    </w:p>
    <w:p w:rsidR="005F1532" w:rsidRPr="00F17926" w:rsidRDefault="00BF3212" w:rsidP="00BF3212">
      <w:pPr>
        <w:ind w:left="720" w:hanging="720"/>
      </w:pPr>
      <w:r>
        <w:t xml:space="preserve">      7)   </w:t>
      </w:r>
      <w:r w:rsidR="005F1532">
        <w:t xml:space="preserve">Από τις τιμές του πίνακα υπολογίζουμε </w:t>
      </w:r>
      <w:r w:rsidR="00F17926">
        <w:t xml:space="preserve">τη δυναμική ενέργεια </w:t>
      </w:r>
      <w:r w:rsidR="00F17926">
        <w:rPr>
          <w:lang w:val="en-US"/>
        </w:rPr>
        <w:t>U</w:t>
      </w:r>
      <w:r w:rsidR="00AB0B1A">
        <w:t xml:space="preserve">, </w:t>
      </w:r>
      <w:r w:rsidR="00F17926">
        <w:t xml:space="preserve">την  κινητική ενέργεια Κ </w:t>
      </w:r>
      <w:r>
        <w:t>και τη  μηχανική ενέργεια.</w:t>
      </w:r>
      <w:r>
        <w:rPr>
          <w:lang w:val="en-US"/>
        </w:rPr>
        <w:t>E</w:t>
      </w:r>
      <w:r w:rsidRPr="00FF17D0">
        <w:t>=</w:t>
      </w:r>
      <w:r>
        <w:rPr>
          <w:lang w:val="en-US"/>
        </w:rPr>
        <w:t>K</w:t>
      </w:r>
      <w:r w:rsidRPr="00FF17D0">
        <w:t>+</w:t>
      </w:r>
      <w:r>
        <w:rPr>
          <w:lang w:val="en-US"/>
        </w:rPr>
        <w:t>U</w:t>
      </w:r>
      <w:r>
        <w:t xml:space="preserve">  </w:t>
      </w:r>
      <w:r w:rsidR="00F17926">
        <w:t xml:space="preserve">( Οι υπολογισμοί μπορούν να γίνουν στο </w:t>
      </w:r>
      <w:r w:rsidR="00F17926">
        <w:rPr>
          <w:lang w:val="en-US"/>
        </w:rPr>
        <w:t>Microsoft</w:t>
      </w:r>
      <w:r w:rsidR="00F17926" w:rsidRPr="00F17926">
        <w:t xml:space="preserve"> </w:t>
      </w:r>
      <w:r w:rsidR="00F17926">
        <w:rPr>
          <w:lang w:val="en-US"/>
        </w:rPr>
        <w:t>excel</w:t>
      </w:r>
      <w:r w:rsidR="00F17926">
        <w:t xml:space="preserve"> ή και με υπολογιστή τσέπης (</w:t>
      </w:r>
      <w:r w:rsidR="00F17926">
        <w:rPr>
          <w:lang w:val="en-US"/>
        </w:rPr>
        <w:t>calculator</w:t>
      </w:r>
      <w:r w:rsidR="00F17926" w:rsidRPr="00F17926">
        <w:t>)</w:t>
      </w:r>
    </w:p>
    <w:p w:rsidR="00F17926" w:rsidRPr="00F17926" w:rsidRDefault="00F17926" w:rsidP="00F17926">
      <w:pPr>
        <w:ind w:left="360"/>
        <w:rPr>
          <w:b/>
          <w:u w:val="single"/>
          <w:lang w:val="en-US"/>
        </w:rPr>
      </w:pPr>
      <w:r w:rsidRPr="00F17926">
        <w:rPr>
          <w:b/>
          <w:u w:val="single"/>
        </w:rPr>
        <w:lastRenderedPageBreak/>
        <w:t>ΦΥΛΛΟ  ΕΡΓΑΣΙΑΣ</w:t>
      </w:r>
    </w:p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  <w:rPr>
          <w:lang w:val="en-US"/>
        </w:rPr>
      </w:pPr>
      <w:r>
        <w:rPr>
          <w:lang w:val="en-US"/>
        </w:rPr>
        <w:t>m= ………….                    g= 9,81m/s</w:t>
      </w:r>
      <w:r w:rsidRPr="00F17926">
        <w:rPr>
          <w:szCs w:val="22"/>
          <w:vertAlign w:val="superscript"/>
          <w:lang w:val="en-US"/>
        </w:rPr>
        <w:t>2</w:t>
      </w:r>
    </w:p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  <w:jc w:val="center"/>
        <w:rPr>
          <w:u w:val="single"/>
          <w:lang w:val="en-US"/>
        </w:rPr>
      </w:pPr>
      <w:r w:rsidRPr="00FA65CE">
        <w:rPr>
          <w:u w:val="single"/>
        </w:rPr>
        <w:t xml:space="preserve">ΠΙΝΑΚΑΣ  </w:t>
      </w:r>
      <w:r>
        <w:rPr>
          <w:u w:val="single"/>
          <w:lang w:val="en-US"/>
        </w:rPr>
        <w:t>I</w:t>
      </w:r>
    </w:p>
    <w:p w:rsidR="00F17926" w:rsidRPr="00FA65CE" w:rsidRDefault="00F17926" w:rsidP="00F17926">
      <w:pPr>
        <w:ind w:left="360"/>
        <w:jc w:val="center"/>
        <w:rPr>
          <w:u w:val="single"/>
          <w:lang w:val="en-U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40"/>
        <w:gridCol w:w="846"/>
        <w:gridCol w:w="851"/>
        <w:gridCol w:w="837"/>
        <w:gridCol w:w="838"/>
        <w:gridCol w:w="838"/>
      </w:tblGrid>
      <w:tr w:rsidR="00F17926">
        <w:trPr>
          <w:jc w:val="center"/>
        </w:trPr>
        <w:tc>
          <w:tcPr>
            <w:tcW w:w="840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6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7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8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8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(m)</w:t>
            </w:r>
          </w:p>
        </w:tc>
        <w:tc>
          <w:tcPr>
            <w:tcW w:w="846" w:type="dxa"/>
          </w:tcPr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(m/s)</w:t>
            </w:r>
          </w:p>
        </w:tc>
        <w:tc>
          <w:tcPr>
            <w:tcW w:w="851" w:type="dxa"/>
          </w:tcPr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 w:rsidRPr="007F5FC4">
              <w:rPr>
                <w:szCs w:val="22"/>
                <w:lang w:val="en-US"/>
              </w:rPr>
              <w:t>v</w:t>
            </w:r>
            <w:r w:rsidRPr="00FA65CE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(m</w:t>
            </w:r>
            <w:r w:rsidRPr="00FA65CE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/s</w:t>
            </w:r>
            <w:r w:rsidRPr="00FA65CE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7" w:type="dxa"/>
          </w:tcPr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838" w:type="dxa"/>
          </w:tcPr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838" w:type="dxa"/>
          </w:tcPr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</w:tr>
      <w:tr w:rsidR="00F17926">
        <w:trPr>
          <w:jc w:val="center"/>
        </w:trPr>
        <w:tc>
          <w:tcPr>
            <w:tcW w:w="840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  <w:tc>
          <w:tcPr>
            <w:tcW w:w="846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  <w:tc>
          <w:tcPr>
            <w:tcW w:w="838" w:type="dxa"/>
          </w:tcPr>
          <w:p w:rsidR="00F17926" w:rsidRPr="00456911" w:rsidRDefault="00F17926" w:rsidP="00C200D5">
            <w:pPr>
              <w:jc w:val="center"/>
              <w:rPr>
                <w:lang w:val="en-US"/>
              </w:rPr>
            </w:pPr>
          </w:p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/>
        </w:tc>
        <w:tc>
          <w:tcPr>
            <w:tcW w:w="846" w:type="dxa"/>
          </w:tcPr>
          <w:p w:rsidR="00F17926" w:rsidRDefault="00F17926" w:rsidP="00C200D5"/>
        </w:tc>
        <w:tc>
          <w:tcPr>
            <w:tcW w:w="851" w:type="dxa"/>
          </w:tcPr>
          <w:p w:rsidR="00F17926" w:rsidRDefault="00F17926" w:rsidP="00C200D5"/>
        </w:tc>
        <w:tc>
          <w:tcPr>
            <w:tcW w:w="837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/>
        </w:tc>
        <w:tc>
          <w:tcPr>
            <w:tcW w:w="846" w:type="dxa"/>
          </w:tcPr>
          <w:p w:rsidR="00F17926" w:rsidRDefault="00F17926" w:rsidP="00C200D5"/>
        </w:tc>
        <w:tc>
          <w:tcPr>
            <w:tcW w:w="851" w:type="dxa"/>
          </w:tcPr>
          <w:p w:rsidR="00F17926" w:rsidRDefault="00F17926" w:rsidP="00C200D5"/>
        </w:tc>
        <w:tc>
          <w:tcPr>
            <w:tcW w:w="837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/>
        </w:tc>
        <w:tc>
          <w:tcPr>
            <w:tcW w:w="846" w:type="dxa"/>
          </w:tcPr>
          <w:p w:rsidR="00F17926" w:rsidRDefault="00F17926" w:rsidP="00C200D5"/>
        </w:tc>
        <w:tc>
          <w:tcPr>
            <w:tcW w:w="851" w:type="dxa"/>
          </w:tcPr>
          <w:p w:rsidR="00F17926" w:rsidRDefault="00F17926" w:rsidP="00C200D5"/>
        </w:tc>
        <w:tc>
          <w:tcPr>
            <w:tcW w:w="837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/>
        </w:tc>
        <w:tc>
          <w:tcPr>
            <w:tcW w:w="846" w:type="dxa"/>
          </w:tcPr>
          <w:p w:rsidR="00F17926" w:rsidRDefault="00F17926" w:rsidP="00C200D5"/>
        </w:tc>
        <w:tc>
          <w:tcPr>
            <w:tcW w:w="851" w:type="dxa"/>
          </w:tcPr>
          <w:p w:rsidR="00F17926" w:rsidRDefault="00F17926" w:rsidP="00C200D5"/>
        </w:tc>
        <w:tc>
          <w:tcPr>
            <w:tcW w:w="837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</w:tr>
      <w:tr w:rsidR="00F17926">
        <w:trPr>
          <w:jc w:val="center"/>
        </w:trPr>
        <w:tc>
          <w:tcPr>
            <w:tcW w:w="840" w:type="dxa"/>
          </w:tcPr>
          <w:p w:rsidR="00F17926" w:rsidRDefault="00F17926" w:rsidP="00C200D5"/>
        </w:tc>
        <w:tc>
          <w:tcPr>
            <w:tcW w:w="846" w:type="dxa"/>
          </w:tcPr>
          <w:p w:rsidR="00F17926" w:rsidRDefault="00F17926" w:rsidP="00C200D5"/>
        </w:tc>
        <w:tc>
          <w:tcPr>
            <w:tcW w:w="851" w:type="dxa"/>
          </w:tcPr>
          <w:p w:rsidR="00F17926" w:rsidRDefault="00F17926" w:rsidP="00C200D5"/>
        </w:tc>
        <w:tc>
          <w:tcPr>
            <w:tcW w:w="837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  <w:tc>
          <w:tcPr>
            <w:tcW w:w="838" w:type="dxa"/>
          </w:tcPr>
          <w:p w:rsidR="00F17926" w:rsidRDefault="00F17926" w:rsidP="00C200D5"/>
        </w:tc>
      </w:tr>
    </w:tbl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  <w:rPr>
          <w:lang w:val="en-US"/>
        </w:rPr>
      </w:pPr>
    </w:p>
    <w:p w:rsidR="00F17926" w:rsidRDefault="00F17926" w:rsidP="00F17926">
      <w:pPr>
        <w:ind w:left="360"/>
      </w:pPr>
      <w:r>
        <w:t xml:space="preserve">Καμία μέτρηση φυσικού μεγέθους δεν είναι απόλυτα ακριβής. </w:t>
      </w:r>
    </w:p>
    <w:p w:rsidR="00F17926" w:rsidRDefault="00F17926" w:rsidP="00F17926">
      <w:pPr>
        <w:ind w:left="360"/>
      </w:pPr>
      <w:r>
        <w:t>Το αριθμητικό αποτέλεσμα  κάθε μέτρησης είναι πάντοτε μια προσέγγιση.</w:t>
      </w:r>
    </w:p>
    <w:p w:rsidR="00F17926" w:rsidRDefault="00F17926" w:rsidP="00F17926">
      <w:pPr>
        <w:ind w:left="360"/>
      </w:pPr>
      <w:r>
        <w:t xml:space="preserve"> Η διαφορά του αριθμητικού αποτελέσματος μιας μέτρησης από την πραγματική τιμή που έχει το μέγεθος ονομάζεται σφάλμα της μέτρησης.</w:t>
      </w:r>
    </w:p>
    <w:p w:rsidR="00F17926" w:rsidRDefault="00F17926" w:rsidP="00F17926">
      <w:pPr>
        <w:ind w:left="360"/>
      </w:pPr>
      <w:r>
        <w:t>Σε μια εργαστηριακή άσκηση μπορούμε να περιορίσουμε τα σφάλματα στη μέτρηση ενός φυσικού μεγέθους, αν το μετρήσουμε πολλές φορές και κατόπιν υπολογίσουμε τη μέση τιμή του.</w:t>
      </w:r>
    </w:p>
    <w:p w:rsidR="00F17926" w:rsidRDefault="00F17926" w:rsidP="00F17926">
      <w:pPr>
        <w:ind w:left="360"/>
      </w:pPr>
      <w:r>
        <w:t>Η μέση τιμή που υπολογίζουμε δεν είναι η πραγματική τιμή του μετρούμενου μεγέθους . Είναι όμως μια πολύ καλή προσέγγιση</w:t>
      </w:r>
    </w:p>
    <w:p w:rsidR="00F17926" w:rsidRDefault="00F17926" w:rsidP="00F17926">
      <w:pPr>
        <w:ind w:left="360"/>
      </w:pPr>
    </w:p>
    <w:p w:rsidR="00F17926" w:rsidRDefault="00F17926" w:rsidP="00F17926">
      <w:pPr>
        <w:ind w:left="360"/>
      </w:pPr>
      <w:r>
        <w:t xml:space="preserve">Μεταφέρατε τις τιμές της στήλης </w:t>
      </w:r>
      <w:r w:rsidR="00AB0B1A">
        <w:t>6</w:t>
      </w:r>
      <w:r>
        <w:t xml:space="preserve"> του </w:t>
      </w:r>
      <w:r w:rsidRPr="00995C64">
        <w:t xml:space="preserve"> ΠΙΝΑΚΑΣ  </w:t>
      </w:r>
      <w:r w:rsidRPr="00995C64">
        <w:rPr>
          <w:lang w:val="en-US"/>
        </w:rPr>
        <w:t>I</w:t>
      </w:r>
      <w:r>
        <w:t xml:space="preserve"> στη στήλη 1 του πίνακα ΙΙ.</w:t>
      </w:r>
    </w:p>
    <w:p w:rsidR="00F17926" w:rsidRPr="00995C64" w:rsidRDefault="00F17926" w:rsidP="00F17926"/>
    <w:p w:rsidR="00F17926" w:rsidRDefault="00F17926" w:rsidP="00F17926">
      <w:pPr>
        <w:ind w:left="360"/>
      </w:pPr>
      <w:r>
        <w:t>Υπολογίστε τη μέση τιμή της μηχανικής ενέργειας  Ε. Γράψε το αποτέλεσμα στη στήλη 2 του πίνακα ΙΙ.</w:t>
      </w:r>
    </w:p>
    <w:p w:rsidR="00F17926" w:rsidRDefault="00F17926" w:rsidP="00F17926">
      <w:pPr>
        <w:ind w:left="360"/>
      </w:pPr>
      <w:r>
        <w:t>Υπολογίστε το σφάλμα (ΔΕ=Ε-</w:t>
      </w:r>
      <w:r>
        <w:sym w:font="Symbol" w:char="F060"/>
      </w:r>
      <w:r>
        <w:t>Ε) κάθε μέτρησης. Γράψε το αποτέλεσμα στη στήλη 3 του πίνακα ΙΙ.</w:t>
      </w:r>
    </w:p>
    <w:p w:rsidR="00F17926" w:rsidRDefault="00F17926" w:rsidP="00F17926">
      <w:pPr>
        <w:ind w:left="360"/>
      </w:pPr>
      <w:r>
        <w:t>Υπολόγισε το σχετικό σφάλμα (</w:t>
      </w:r>
      <w:r w:rsidRPr="007C3DA4">
        <w:rPr>
          <w:position w:val="-24"/>
        </w:rPr>
        <w:object w:dxaOrig="420" w:dyaOrig="620">
          <v:shape id="_x0000_i1026" type="#_x0000_t75" style="width:21pt;height:30.75pt" o:ole="">
            <v:imagedata r:id="rId7" o:title=""/>
          </v:shape>
          <o:OLEObject Type="Embed" ProgID="Equation.3" ShapeID="_x0000_i1026" DrawAspect="Content" ObjectID="_1513432439" r:id="rId8"/>
        </w:object>
      </w:r>
      <w:r>
        <w:t xml:space="preserve">).Γράψε το αποτέλεσμα στη στήλη 4 του πίνακα ΙΙΙ. </w:t>
      </w:r>
    </w:p>
    <w:p w:rsidR="00F17926" w:rsidRDefault="00F17926" w:rsidP="00F17926">
      <w:pPr>
        <w:ind w:left="360"/>
        <w:jc w:val="center"/>
        <w:rPr>
          <w:u w:val="single"/>
          <w:lang w:val="en-US"/>
        </w:rPr>
      </w:pPr>
      <w:r w:rsidRPr="007C3DA4">
        <w:rPr>
          <w:u w:val="single"/>
        </w:rPr>
        <w:t>ΠΙΝΑΚΑΣ ΙΙΙ</w:t>
      </w:r>
    </w:p>
    <w:p w:rsidR="00F17926" w:rsidRPr="00B854C5" w:rsidRDefault="00F17926" w:rsidP="00F17926">
      <w:pPr>
        <w:ind w:left="360"/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Ind w:w="747" w:type="dxa"/>
        <w:tblLook w:val="01E0"/>
      </w:tblPr>
      <w:tblGrid>
        <w:gridCol w:w="1704"/>
        <w:gridCol w:w="1704"/>
        <w:gridCol w:w="1704"/>
        <w:gridCol w:w="1705"/>
      </w:tblGrid>
      <w:tr w:rsidR="00F17926">
        <w:tc>
          <w:tcPr>
            <w:tcW w:w="1704" w:type="dxa"/>
          </w:tcPr>
          <w:p w:rsidR="00F17926" w:rsidRPr="00B854C5" w:rsidRDefault="00F17926" w:rsidP="00C200D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04" w:type="dxa"/>
          </w:tcPr>
          <w:p w:rsidR="00F17926" w:rsidRDefault="00F17926" w:rsidP="00C200D5">
            <w:pPr>
              <w:jc w:val="center"/>
            </w:pPr>
            <w:r>
              <w:t>2</w:t>
            </w:r>
          </w:p>
        </w:tc>
        <w:tc>
          <w:tcPr>
            <w:tcW w:w="1704" w:type="dxa"/>
          </w:tcPr>
          <w:p w:rsidR="00F17926" w:rsidRDefault="00F17926" w:rsidP="00C200D5">
            <w:pPr>
              <w:jc w:val="center"/>
            </w:pPr>
            <w:r>
              <w:t>3</w:t>
            </w:r>
          </w:p>
        </w:tc>
        <w:tc>
          <w:tcPr>
            <w:tcW w:w="1705" w:type="dxa"/>
          </w:tcPr>
          <w:p w:rsidR="00F17926" w:rsidRDefault="00F17926" w:rsidP="00C200D5">
            <w:pPr>
              <w:jc w:val="center"/>
            </w:pPr>
            <w:r>
              <w:t>4</w:t>
            </w:r>
          </w:p>
        </w:tc>
      </w:tr>
      <w:tr w:rsidR="00F17926">
        <w:tc>
          <w:tcPr>
            <w:tcW w:w="1704" w:type="dxa"/>
          </w:tcPr>
          <w:p w:rsidR="00F17926" w:rsidRDefault="00F17926" w:rsidP="00C200D5">
            <w:pPr>
              <w:jc w:val="center"/>
            </w:pPr>
          </w:p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  <w:p w:rsidR="00F17926" w:rsidRPr="00FA65CE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F17926" w:rsidRDefault="00F17926" w:rsidP="00C200D5">
            <w:pPr>
              <w:jc w:val="center"/>
            </w:pPr>
          </w:p>
          <w:p w:rsidR="00F17926" w:rsidRDefault="00F17926" w:rsidP="00C200D5">
            <w:pPr>
              <w:jc w:val="center"/>
              <w:rPr>
                <w:lang w:val="en-US"/>
              </w:rPr>
            </w:pPr>
            <w:r>
              <w:sym w:font="Symbol" w:char="F060"/>
            </w:r>
            <w:r>
              <w:rPr>
                <w:lang w:val="en-US"/>
              </w:rPr>
              <w:t>E</w:t>
            </w:r>
          </w:p>
          <w:p w:rsidR="00F17926" w:rsidRPr="00B854C5" w:rsidRDefault="00F17926" w:rsidP="00C200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(J)</w:t>
            </w:r>
          </w:p>
        </w:tc>
        <w:tc>
          <w:tcPr>
            <w:tcW w:w="1704" w:type="dxa"/>
          </w:tcPr>
          <w:p w:rsidR="00F17926" w:rsidRDefault="00F17926" w:rsidP="00C200D5">
            <w:pPr>
              <w:jc w:val="center"/>
            </w:pPr>
          </w:p>
          <w:p w:rsidR="00F17926" w:rsidRDefault="00F17926" w:rsidP="00C200D5">
            <w:pPr>
              <w:jc w:val="center"/>
            </w:pPr>
            <w:r>
              <w:t>ΔΕ=Ε-</w:t>
            </w:r>
            <w:r>
              <w:sym w:font="Symbol" w:char="F060"/>
            </w:r>
            <w:r>
              <w:t>Ε</w:t>
            </w:r>
          </w:p>
          <w:p w:rsidR="00F17926" w:rsidRPr="00B854C5" w:rsidRDefault="00F17926" w:rsidP="00C200D5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lang w:val="en-US"/>
              </w:rPr>
              <w:t>J)</w:t>
            </w:r>
          </w:p>
        </w:tc>
        <w:tc>
          <w:tcPr>
            <w:tcW w:w="1705" w:type="dxa"/>
          </w:tcPr>
          <w:p w:rsidR="00F17926" w:rsidRDefault="00F17926" w:rsidP="00C200D5">
            <w:pPr>
              <w:jc w:val="center"/>
            </w:pPr>
          </w:p>
          <w:p w:rsidR="00F17926" w:rsidRPr="00B854C5" w:rsidRDefault="00F17926" w:rsidP="00C200D5">
            <w:pPr>
              <w:jc w:val="center"/>
              <w:rPr>
                <w:lang w:val="en-US"/>
              </w:rPr>
            </w:pPr>
            <w:r w:rsidRPr="007C3DA4">
              <w:rPr>
                <w:position w:val="-24"/>
              </w:rPr>
              <w:object w:dxaOrig="420" w:dyaOrig="620">
                <v:shape id="_x0000_i1027" type="#_x0000_t75" style="width:21pt;height:30.75pt" o:ole="">
                  <v:imagedata r:id="rId7" o:title=""/>
                </v:shape>
                <o:OLEObject Type="Embed" ProgID="Equation.3" ShapeID="_x0000_i1027" DrawAspect="Content" ObjectID="_1513432440" r:id="rId9"/>
              </w:object>
            </w:r>
            <w:r w:rsidR="005F3C72">
              <w:t>100</w:t>
            </w:r>
            <w:r>
              <w:rPr>
                <w:lang w:val="en-US"/>
              </w:rPr>
              <w:t xml:space="preserve">  </w:t>
            </w:r>
          </w:p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 w:val="restart"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  <w:tr w:rsidR="00F17926">
        <w:tc>
          <w:tcPr>
            <w:tcW w:w="1704" w:type="dxa"/>
          </w:tcPr>
          <w:p w:rsidR="00F17926" w:rsidRDefault="00F17926" w:rsidP="00C200D5"/>
        </w:tc>
        <w:tc>
          <w:tcPr>
            <w:tcW w:w="1704" w:type="dxa"/>
            <w:vMerge/>
          </w:tcPr>
          <w:p w:rsidR="00F17926" w:rsidRDefault="00F17926" w:rsidP="00C200D5"/>
        </w:tc>
        <w:tc>
          <w:tcPr>
            <w:tcW w:w="1704" w:type="dxa"/>
          </w:tcPr>
          <w:p w:rsidR="00F17926" w:rsidRDefault="00F17926" w:rsidP="00C200D5"/>
        </w:tc>
        <w:tc>
          <w:tcPr>
            <w:tcW w:w="1705" w:type="dxa"/>
          </w:tcPr>
          <w:p w:rsidR="00F17926" w:rsidRDefault="00F17926" w:rsidP="00C200D5"/>
        </w:tc>
      </w:tr>
    </w:tbl>
    <w:p w:rsidR="00162D93" w:rsidRDefault="00162D93" w:rsidP="00F17926">
      <w:pPr>
        <w:ind w:left="360"/>
      </w:pPr>
    </w:p>
    <w:p w:rsidR="00F17926" w:rsidRDefault="00F17926" w:rsidP="00F17926">
      <w:pPr>
        <w:ind w:left="360"/>
      </w:pPr>
      <w:r>
        <w:t>Που μπορεί να οφείλονται τα σφάλματα που προέκυψαν; ………………………………………………………………………………….</w:t>
      </w:r>
    </w:p>
    <w:p w:rsidR="00F17926" w:rsidRPr="00F17926" w:rsidRDefault="00F17926" w:rsidP="00F17926">
      <w:pPr>
        <w:ind w:left="360"/>
      </w:pPr>
    </w:p>
    <w:p w:rsidR="00F17926" w:rsidRDefault="007166E7" w:rsidP="00F17926">
      <w:pPr>
        <w:ind w:left="360"/>
        <w:rPr>
          <w:lang w:val="en-US"/>
        </w:rPr>
      </w:pPr>
      <w:r>
        <w:lastRenderedPageBreak/>
        <w:t xml:space="preserve">ΟΔΗΓΙΕΣ  ΓΙΑ ΤΟΝ ΚΑΘΗΓΗΤΗ ΣΧΕΤΙΚΑ ΜΕ ΤΗΝ ΕΓΚΑΤΑΣΤΑΣΗ ΚΑΙ ΤΗΝ ΕΦΑΡΜΟΓΗ ΤΟΥ </w:t>
      </w:r>
      <w:r w:rsidRPr="007166E7">
        <w:t xml:space="preserve">  </w:t>
      </w:r>
      <w:r>
        <w:rPr>
          <w:lang w:val="en-US"/>
        </w:rPr>
        <w:t>Logger</w:t>
      </w:r>
      <w:r w:rsidRPr="007166E7">
        <w:t xml:space="preserve">. </w:t>
      </w:r>
      <w:r>
        <w:rPr>
          <w:lang w:val="en-US"/>
        </w:rPr>
        <w:t>Pro 3.3</w:t>
      </w:r>
    </w:p>
    <w:p w:rsidR="007166E7" w:rsidRDefault="007166E7" w:rsidP="00F17926">
      <w:pPr>
        <w:ind w:left="360"/>
        <w:rPr>
          <w:lang w:val="en-US"/>
        </w:rPr>
      </w:pPr>
    </w:p>
    <w:p w:rsidR="007166E7" w:rsidRDefault="007166E7" w:rsidP="00F17926">
      <w:pPr>
        <w:ind w:left="360"/>
      </w:pPr>
      <w:r>
        <w:t>ΕΓΚΑΤΑΣΤΑΣΗ</w:t>
      </w:r>
    </w:p>
    <w:p w:rsidR="007166E7" w:rsidRDefault="007166E7" w:rsidP="00F17926">
      <w:pPr>
        <w:ind w:left="360"/>
      </w:pPr>
    </w:p>
    <w:p w:rsidR="007166E7" w:rsidRDefault="007166E7" w:rsidP="007166E7">
      <w:pPr>
        <w:ind w:left="360"/>
      </w:pPr>
      <w:r>
        <w:t xml:space="preserve">Από το φάκελο  </w:t>
      </w:r>
      <w:r>
        <w:rPr>
          <w:lang w:val="en-US"/>
        </w:rPr>
        <w:t>Logger</w:t>
      </w:r>
      <w:r w:rsidRPr="007166E7">
        <w:t xml:space="preserve">. </w:t>
      </w:r>
      <w:r>
        <w:rPr>
          <w:lang w:val="en-US"/>
        </w:rPr>
        <w:t>Pro</w:t>
      </w:r>
      <w:r w:rsidRPr="007166E7">
        <w:t xml:space="preserve"> 3</w:t>
      </w:r>
      <w:r>
        <w:t xml:space="preserve"> επιλέγουμε το εικονίδιο </w:t>
      </w:r>
      <w:r>
        <w:rPr>
          <w:lang w:val="en-US"/>
        </w:rPr>
        <w:t>setup</w:t>
      </w:r>
      <w:r w:rsidRPr="007166E7">
        <w:t xml:space="preserve"> </w:t>
      </w:r>
      <w:r>
        <w:t>και το «τρέχουμε».</w:t>
      </w:r>
    </w:p>
    <w:p w:rsidR="007166E7" w:rsidRDefault="007166E7" w:rsidP="007166E7">
      <w:pPr>
        <w:ind w:left="360"/>
      </w:pPr>
      <w:r>
        <w:t>Αποδεχόμαστε όλες τις ρυθμίσεις που μας προτείνει το πρόγραμμα κατά  την εγκατάσταση</w:t>
      </w:r>
    </w:p>
    <w:p w:rsidR="00E714E6" w:rsidRDefault="00E714E6" w:rsidP="007166E7">
      <w:pPr>
        <w:ind w:left="360"/>
      </w:pPr>
    </w:p>
    <w:p w:rsidR="00E714E6" w:rsidRDefault="00E714E6" w:rsidP="007166E7">
      <w:pPr>
        <w:ind w:left="360"/>
      </w:pPr>
      <w:r>
        <w:t>ΕΦΑΡΜΟΓΗ</w:t>
      </w:r>
    </w:p>
    <w:p w:rsidR="00E714E6" w:rsidRDefault="00E714E6" w:rsidP="00E714E6">
      <w:pPr>
        <w:numPr>
          <w:ilvl w:val="0"/>
          <w:numId w:val="3"/>
        </w:numPr>
      </w:pPr>
      <w:r>
        <w:t xml:space="preserve">Ανοίγουμε το </w:t>
      </w:r>
      <w:r>
        <w:rPr>
          <w:lang w:val="en-US"/>
        </w:rPr>
        <w:t>Logger</w:t>
      </w:r>
      <w:r w:rsidRPr="007166E7">
        <w:t xml:space="preserve">. </w:t>
      </w:r>
      <w:r>
        <w:rPr>
          <w:lang w:val="en-US"/>
        </w:rPr>
        <w:t>Pro</w:t>
      </w:r>
      <w:r>
        <w:t xml:space="preserve"> 3</w:t>
      </w:r>
    </w:p>
    <w:p w:rsidR="00E714E6" w:rsidRDefault="00E714E6" w:rsidP="00E714E6">
      <w:pPr>
        <w:numPr>
          <w:ilvl w:val="0"/>
          <w:numId w:val="3"/>
        </w:numPr>
      </w:pPr>
      <w:r>
        <w:t xml:space="preserve">Από το  </w:t>
      </w:r>
      <w:r>
        <w:rPr>
          <w:lang w:val="en-US"/>
        </w:rPr>
        <w:t>menu</w:t>
      </w:r>
      <w:r w:rsidRPr="00E714E6">
        <w:t xml:space="preserve"> </w:t>
      </w:r>
      <w:r>
        <w:t xml:space="preserve">επιλέγουμε </w:t>
      </w:r>
      <w:r>
        <w:rPr>
          <w:lang w:val="en-US"/>
        </w:rPr>
        <w:t>insert</w:t>
      </w:r>
      <w:r w:rsidRPr="00E714E6">
        <w:t>/</w:t>
      </w:r>
      <w:r>
        <w:rPr>
          <w:lang w:val="en-US"/>
        </w:rPr>
        <w:t>movie</w:t>
      </w:r>
      <w:r w:rsidRPr="00E714E6">
        <w:t xml:space="preserve"> </w:t>
      </w:r>
      <w:r>
        <w:t xml:space="preserve">και εισάγουμε το βίντεο στο </w:t>
      </w:r>
      <w:r>
        <w:rPr>
          <w:lang w:val="en-US"/>
        </w:rPr>
        <w:t>Logger</w:t>
      </w:r>
      <w:r w:rsidRPr="007166E7">
        <w:t xml:space="preserve">. </w:t>
      </w:r>
      <w:r>
        <w:rPr>
          <w:lang w:val="en-US"/>
        </w:rPr>
        <w:t>Pro</w:t>
      </w:r>
      <w:r>
        <w:t xml:space="preserve"> 3</w:t>
      </w:r>
    </w:p>
    <w:p w:rsidR="00E714E6" w:rsidRPr="007166E7" w:rsidRDefault="003623F0" w:rsidP="00E714E6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271770" cy="174942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E7" w:rsidRDefault="00337CE7" w:rsidP="00337CE7">
      <w:pPr>
        <w:numPr>
          <w:ilvl w:val="0"/>
          <w:numId w:val="3"/>
        </w:numPr>
      </w:pPr>
      <w:r>
        <w:t>Με τα πλήκτρά του βίντεο ρυθμίζουμε την προβολή και «μαρκάρουμε» τις θέσεις του σώματος που πέφτει.</w:t>
      </w:r>
    </w:p>
    <w:p w:rsidR="00337CE7" w:rsidRDefault="003623F0" w:rsidP="00337CE7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4222115" cy="3124835"/>
            <wp:effectExtent l="1905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E7" w:rsidRDefault="00337CE7" w:rsidP="00337CE7">
      <w:pPr>
        <w:ind w:left="360"/>
      </w:pPr>
      <w:r>
        <w:t>Με το πλήκτρο 1 εισάγουμε την κλίμακα του μήκους</w:t>
      </w:r>
    </w:p>
    <w:p w:rsidR="00337CE7" w:rsidRDefault="00337CE7" w:rsidP="00337CE7">
      <w:pPr>
        <w:ind w:left="360"/>
      </w:pPr>
      <w:r>
        <w:t>Με το πλήκτρο 2 εισάγουμε το σύστημα αναφοράς</w:t>
      </w:r>
    </w:p>
    <w:p w:rsidR="00E714E6" w:rsidRDefault="00337CE7" w:rsidP="00F17926">
      <w:pPr>
        <w:ind w:left="360"/>
      </w:pPr>
      <w:r>
        <w:t>Με το πλήκτρο 3 «μαρκάρουμε» τις θέσεις του σώματος</w:t>
      </w:r>
    </w:p>
    <w:p w:rsidR="00337CE7" w:rsidRDefault="00337CE7" w:rsidP="00F17926">
      <w:pPr>
        <w:ind w:left="360"/>
      </w:pPr>
      <w:r>
        <w:t>Με τα πλήκτρα 5 και 6 παρακολουθούμε την κίνηση βήμα –βήμα</w:t>
      </w:r>
    </w:p>
    <w:p w:rsidR="00337CE7" w:rsidRDefault="00337CE7" w:rsidP="00F17926">
      <w:pPr>
        <w:ind w:left="360"/>
      </w:pPr>
      <w:r>
        <w:t>Με το πλήκτρο 4 εμφανίζουμε / αποκρύπτουμε τα κατακόρυφα πλήκτρα</w:t>
      </w: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881EEF" w:rsidRPr="001149CB" w:rsidRDefault="00881EEF" w:rsidP="001149CB">
      <w:pPr>
        <w:numPr>
          <w:ilvl w:val="0"/>
          <w:numId w:val="3"/>
        </w:numPr>
      </w:pPr>
      <w:r>
        <w:lastRenderedPageBreak/>
        <w:t xml:space="preserve">Με </w:t>
      </w:r>
      <w:r>
        <w:rPr>
          <w:lang w:val="en-US"/>
        </w:rPr>
        <w:t>copy</w:t>
      </w:r>
      <w:r w:rsidRPr="00337CE7">
        <w:t>-</w:t>
      </w:r>
      <w:r>
        <w:rPr>
          <w:lang w:val="en-US"/>
        </w:rPr>
        <w:t>paste</w:t>
      </w:r>
      <w:r w:rsidRPr="00337CE7">
        <w:t xml:space="preserve"> </w:t>
      </w:r>
      <w:r>
        <w:t xml:space="preserve">μεταφέρουμε τον πίνακα τιμών </w:t>
      </w:r>
      <w:r w:rsidR="001149CB">
        <w:t xml:space="preserve">από το </w:t>
      </w:r>
      <w:r w:rsidR="001149CB">
        <w:rPr>
          <w:lang w:val="en-US"/>
        </w:rPr>
        <w:t>Logger</w:t>
      </w:r>
      <w:r w:rsidR="001149CB" w:rsidRPr="001149CB">
        <w:t xml:space="preserve"> </w:t>
      </w:r>
      <w:r w:rsidR="001149CB">
        <w:rPr>
          <w:lang w:val="en-US"/>
        </w:rPr>
        <w:t>Pro</w:t>
      </w:r>
      <w:r w:rsidR="001149CB" w:rsidRPr="001149CB">
        <w:t xml:space="preserve"> </w:t>
      </w: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881EEF" w:rsidRDefault="00881EEF" w:rsidP="00F17926">
      <w:pPr>
        <w:ind w:left="360"/>
      </w:pPr>
    </w:p>
    <w:p w:rsidR="00337CE7" w:rsidRDefault="003623F0" w:rsidP="00337CE7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271770" cy="3458845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FCC" w:rsidRDefault="00BD3FCC" w:rsidP="00337CE7">
      <w:pPr>
        <w:ind w:left="360"/>
        <w:rPr>
          <w:lang w:val="en-US"/>
        </w:rPr>
      </w:pPr>
    </w:p>
    <w:p w:rsidR="001149CB" w:rsidRDefault="001149CB" w:rsidP="00337CE7">
      <w:pPr>
        <w:ind w:left="360"/>
        <w:rPr>
          <w:lang w:val="en-US"/>
        </w:rPr>
      </w:pPr>
    </w:p>
    <w:p w:rsidR="001149CB" w:rsidRDefault="001149CB" w:rsidP="00337CE7">
      <w:pPr>
        <w:ind w:left="360"/>
      </w:pPr>
      <w:r>
        <w:rPr>
          <w:lang w:val="en-US"/>
        </w:rPr>
        <w:t xml:space="preserve"> </w:t>
      </w:r>
      <w:r>
        <w:t xml:space="preserve">στο </w:t>
      </w:r>
      <w:r>
        <w:rPr>
          <w:lang w:val="en-US"/>
        </w:rPr>
        <w:t xml:space="preserve">excel </w:t>
      </w:r>
      <w:r>
        <w:t>για επεξεργασία</w:t>
      </w:r>
    </w:p>
    <w:p w:rsidR="001149CB" w:rsidRDefault="001149CB" w:rsidP="00337CE7">
      <w:pPr>
        <w:ind w:left="360"/>
      </w:pPr>
    </w:p>
    <w:p w:rsidR="001149CB" w:rsidRPr="001149CB" w:rsidRDefault="003623F0" w:rsidP="00337CE7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5271770" cy="248094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CB" w:rsidRDefault="001149CB" w:rsidP="00337CE7">
      <w:pPr>
        <w:ind w:left="360"/>
        <w:rPr>
          <w:lang w:val="en-US"/>
        </w:rPr>
      </w:pPr>
    </w:p>
    <w:p w:rsidR="001149CB" w:rsidRPr="001149CB" w:rsidRDefault="001149CB" w:rsidP="00337CE7">
      <w:pPr>
        <w:ind w:left="360"/>
        <w:rPr>
          <w:lang w:val="en-US"/>
        </w:rPr>
      </w:pPr>
    </w:p>
    <w:p w:rsidR="00BD3FCC" w:rsidRPr="00337CE7" w:rsidRDefault="00BD3FCC" w:rsidP="00337CE7">
      <w:pPr>
        <w:ind w:left="360"/>
      </w:pPr>
    </w:p>
    <w:sectPr w:rsidR="00BD3FCC" w:rsidRPr="00337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7C0"/>
    <w:multiLevelType w:val="hybridMultilevel"/>
    <w:tmpl w:val="DF5A27C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42281"/>
    <w:multiLevelType w:val="hybridMultilevel"/>
    <w:tmpl w:val="1B74756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CB4D61"/>
    <w:multiLevelType w:val="hybridMultilevel"/>
    <w:tmpl w:val="60C4DC6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20"/>
  <w:noPunctuationKerning/>
  <w:characterSpacingControl w:val="doNotCompress"/>
  <w:compat/>
  <w:rsids>
    <w:rsidRoot w:val="00FF17D0"/>
    <w:rsid w:val="001149CB"/>
    <w:rsid w:val="00162D93"/>
    <w:rsid w:val="00337CE7"/>
    <w:rsid w:val="003623F0"/>
    <w:rsid w:val="005F1532"/>
    <w:rsid w:val="005F3C72"/>
    <w:rsid w:val="007166E7"/>
    <w:rsid w:val="00881EEF"/>
    <w:rsid w:val="00AB0B1A"/>
    <w:rsid w:val="00BD3FCC"/>
    <w:rsid w:val="00BF3212"/>
    <w:rsid w:val="00C200D5"/>
    <w:rsid w:val="00E714E6"/>
    <w:rsid w:val="00F17926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D0"/>
    <w:rPr>
      <w:sz w:val="22"/>
      <w:lang w:val="el-GR" w:eastAsia="el-GR"/>
    </w:rPr>
  </w:style>
  <w:style w:type="paragraph" w:styleId="Heading4">
    <w:name w:val="heading 4"/>
    <w:basedOn w:val="Normal"/>
    <w:next w:val="Normal"/>
    <w:qFormat/>
    <w:rsid w:val="00FF17D0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F17D0"/>
    <w:pPr>
      <w:pBdr>
        <w:top w:val="single" w:sz="4" w:space="4" w:color="auto"/>
        <w:left w:val="single" w:sz="4" w:space="4" w:color="auto"/>
        <w:bottom w:val="single" w:sz="4" w:space="6" w:color="auto"/>
        <w:right w:val="single" w:sz="4" w:space="4" w:color="auto"/>
      </w:pBdr>
      <w:jc w:val="center"/>
    </w:pPr>
    <w:rPr>
      <w:rFonts w:ascii="Arial Black" w:hAnsi="Arial Black"/>
      <w:b/>
      <w:sz w:val="28"/>
    </w:rPr>
  </w:style>
  <w:style w:type="table" w:styleId="TableGrid">
    <w:name w:val="Table Grid"/>
    <w:basedOn w:val="TableNormal"/>
    <w:rsid w:val="00F17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  ΚΑΙ  ΕΛΕΓΧΟΣ </vt:lpstr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  ΚΑΙ  ΕΛΕΓΧΟΣ</dc:title>
  <dc:creator>Stogiannos</dc:creator>
  <cp:lastModifiedBy>CH</cp:lastModifiedBy>
  <cp:revision>2</cp:revision>
  <dcterms:created xsi:type="dcterms:W3CDTF">2016-01-04T15:08:00Z</dcterms:created>
  <dcterms:modified xsi:type="dcterms:W3CDTF">2016-01-04T15:08:00Z</dcterms:modified>
</cp:coreProperties>
</file>