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214EC4" w:rsidRPr="00302A77" w:rsidTr="00E75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214EC4" w:rsidRPr="00302A77" w:rsidRDefault="00F92E35" w:rsidP="00745BB9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noProof/>
                <w:sz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2155BE2" wp14:editId="2872B3C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6350</wp:posOffset>
                  </wp:positionV>
                  <wp:extent cx="752475" cy="538480"/>
                  <wp:effectExtent l="0" t="0" r="0" b="0"/>
                  <wp:wrapTight wrapText="bothSides">
                    <wp:wrapPolygon edited="0">
                      <wp:start x="7656" y="0"/>
                      <wp:lineTo x="4375" y="5349"/>
                      <wp:lineTo x="547" y="12226"/>
                      <wp:lineTo x="547" y="14519"/>
                      <wp:lineTo x="5468" y="20632"/>
                      <wp:lineTo x="16405" y="20632"/>
                      <wp:lineTo x="20780" y="14519"/>
                      <wp:lineTo x="20780" y="11462"/>
                      <wp:lineTo x="15311" y="3821"/>
                      <wp:lineTo x="10937" y="0"/>
                      <wp:lineTo x="7656" y="0"/>
                    </wp:wrapPolygon>
                  </wp:wrapTight>
                  <wp:docPr id="2" name="Image 1" descr="Cinema-Reel-Movie-Film-Projector-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-Reel-Movie-Film-Projector-7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EC4" w:rsidRPr="00302A77">
              <w:rPr>
                <w:rFonts w:asciiTheme="majorHAnsi" w:hAnsiTheme="majorHAnsi"/>
                <w:sz w:val="44"/>
              </w:rPr>
              <w:t>Τίτλος</w:t>
            </w:r>
            <w:r w:rsidR="00237413">
              <w:rPr>
                <w:rFonts w:asciiTheme="majorHAnsi" w:hAnsiTheme="majorHAnsi"/>
                <w:sz w:val="44"/>
              </w:rPr>
              <w:t>:</w:t>
            </w:r>
            <w:r w:rsidR="00C377EB">
              <w:rPr>
                <w:rFonts w:asciiTheme="majorHAnsi" w:hAnsiTheme="majorHAnsi"/>
                <w:sz w:val="44"/>
              </w:rPr>
              <w:t xml:space="preserve"> </w:t>
            </w:r>
            <w:r w:rsidR="00C377EB" w:rsidRPr="00C377EB">
              <w:rPr>
                <w:rFonts w:asciiTheme="majorHAnsi" w:hAnsiTheme="majorHAnsi"/>
                <w:sz w:val="36"/>
                <w:szCs w:val="36"/>
              </w:rPr>
              <w:t xml:space="preserve">Ένα σχολείο στο βουνό των </w:t>
            </w:r>
            <w:r w:rsidR="00C377EB">
              <w:rPr>
                <w:rFonts w:asciiTheme="majorHAnsi" w:hAnsiTheme="majorHAnsi"/>
                <w:sz w:val="36"/>
                <w:szCs w:val="36"/>
              </w:rPr>
              <w:t>κεντ</w:t>
            </w:r>
            <w:r w:rsidR="00C377EB" w:rsidRPr="00C377EB">
              <w:rPr>
                <w:rFonts w:asciiTheme="majorHAnsi" w:hAnsiTheme="majorHAnsi"/>
                <w:sz w:val="36"/>
                <w:szCs w:val="36"/>
              </w:rPr>
              <w:t>αύρων</w:t>
            </w:r>
          </w:p>
        </w:tc>
      </w:tr>
      <w:tr w:rsidR="00214EC4" w:rsidRPr="00302A77" w:rsidTr="00E7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214EC4" w:rsidRPr="00302A77" w:rsidRDefault="00214EC4" w:rsidP="00745BB9">
            <w:pPr>
              <w:rPr>
                <w:sz w:val="24"/>
              </w:rPr>
            </w:pPr>
            <w:r w:rsidRPr="00302A77">
              <w:rPr>
                <w:sz w:val="24"/>
              </w:rPr>
              <w:t>Λινκ</w:t>
            </w:r>
            <w:r w:rsidR="001428D0">
              <w:rPr>
                <w:sz w:val="24"/>
              </w:rPr>
              <w:t xml:space="preserve"> (ταινίας): </w:t>
            </w:r>
            <w:hyperlink r:id="rId6" w:tgtFrame="_blank" w:history="1">
              <w:r w:rsidR="00C377EB" w:rsidRPr="00C377EB">
                <w:rPr>
                  <w:rStyle w:val="Hyperlink"/>
                  <w:b w:val="0"/>
                  <w:bCs w:val="0"/>
                  <w:sz w:val="24"/>
                </w:rPr>
                <w:t>https://youtu.be/r3Eh_FqI0YM</w:t>
              </w:r>
            </w:hyperlink>
          </w:p>
        </w:tc>
      </w:tr>
      <w:tr w:rsidR="00302A77" w:rsidRPr="00302A77" w:rsidTr="008645A0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02A77" w:rsidRPr="00302A77" w:rsidRDefault="00745BB9" w:rsidP="00302A77">
            <w:pPr>
              <w:rPr>
                <w:b w:val="0"/>
                <w:sz w:val="32"/>
              </w:rPr>
            </w:pPr>
            <w:r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66FE54" wp14:editId="3137C917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3175</wp:posOffset>
                  </wp:positionV>
                  <wp:extent cx="885825" cy="564515"/>
                  <wp:effectExtent l="0" t="0" r="9525" b="6985"/>
                  <wp:wrapTight wrapText="bothSides">
                    <wp:wrapPolygon edited="0">
                      <wp:start x="0" y="0"/>
                      <wp:lineTo x="0" y="21138"/>
                      <wp:lineTo x="21368" y="21138"/>
                      <wp:lineTo x="21368" y="0"/>
                      <wp:lineTo x="0" y="0"/>
                    </wp:wrapPolygon>
                  </wp:wrapTight>
                  <wp:docPr id="4" name="Image 3" descr="film produ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m production.png"/>
                          <pic:cNvPicPr/>
                        </pic:nvPicPr>
                        <pic:blipFill>
                          <a:blip r:embed="rId7" cstate="print"/>
                          <a:srcRect l="1003" r="34789" b="5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A77" w:rsidRPr="00302A77">
              <w:rPr>
                <w:b w:val="0"/>
                <w:sz w:val="32"/>
              </w:rPr>
              <w:t>Σχολική μονάδα:</w:t>
            </w:r>
            <w:r w:rsidR="00C377EB">
              <w:rPr>
                <w:b w:val="0"/>
                <w:sz w:val="32"/>
              </w:rPr>
              <w:t xml:space="preserve"> </w:t>
            </w:r>
            <w:r w:rsidR="00C377EB" w:rsidRPr="00C377EB">
              <w:rPr>
                <w:b w:val="0"/>
                <w:sz w:val="28"/>
                <w:szCs w:val="28"/>
              </w:rPr>
              <w:t>Δημοτικό σχολείο Μουρεσίου Ξουριχτίου Τσαγκαράδας</w:t>
            </w:r>
          </w:p>
        </w:tc>
      </w:tr>
      <w:tr w:rsidR="00302A77" w:rsidRPr="00302A77" w:rsidTr="00E7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02A77" w:rsidRPr="00302A77" w:rsidRDefault="00302A77" w:rsidP="00302A77">
            <w:pPr>
              <w:rPr>
                <w:b w:val="0"/>
                <w:sz w:val="32"/>
              </w:rPr>
            </w:pPr>
            <w:r w:rsidRPr="00302A77">
              <w:rPr>
                <w:b w:val="0"/>
                <w:sz w:val="32"/>
              </w:rPr>
              <w:t>Υπεύθυνοι εκπαιδευτικοί:</w:t>
            </w:r>
            <w:r w:rsidR="00C377EB">
              <w:rPr>
                <w:b w:val="0"/>
                <w:sz w:val="32"/>
              </w:rPr>
              <w:t xml:space="preserve"> </w:t>
            </w:r>
            <w:r w:rsidR="00C377EB" w:rsidRPr="00C377EB">
              <w:rPr>
                <w:b w:val="0"/>
                <w:sz w:val="28"/>
                <w:szCs w:val="28"/>
              </w:rPr>
              <w:t>Αλεξίου Κωνσταντίνα , Ντελοπούλου Αικατερίνη</w:t>
            </w:r>
          </w:p>
        </w:tc>
      </w:tr>
      <w:tr w:rsidR="00302A77" w:rsidRPr="00302A77" w:rsidTr="008645A0">
        <w:trPr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02A77" w:rsidRPr="00302A77" w:rsidRDefault="00302A77" w:rsidP="00302A77">
            <w:pPr>
              <w:rPr>
                <w:b w:val="0"/>
                <w:sz w:val="32"/>
              </w:rPr>
            </w:pPr>
            <w:r w:rsidRPr="00302A77">
              <w:rPr>
                <w:b w:val="0"/>
                <w:sz w:val="32"/>
              </w:rPr>
              <w:t>Μαθητές (ονοματεπώνυμα):</w:t>
            </w:r>
            <w:r w:rsidR="00C377EB">
              <w:rPr>
                <w:b w:val="0"/>
                <w:sz w:val="32"/>
              </w:rPr>
              <w:t xml:space="preserve"> </w:t>
            </w:r>
            <w:r w:rsidR="00B03575" w:rsidRPr="00893226">
              <w:rPr>
                <w:b w:val="0"/>
                <w:sz w:val="28"/>
                <w:szCs w:val="28"/>
              </w:rPr>
              <w:t>Αζιζάι Σαγίτα, Βασταρδής Ιωάννης, Καπετάνιος Αλέξανδρος, Κρινάκη Ευαγγελία , Κρινάκης Μάριος , Καρκαλάς Αθανάσιος, Λαμ</w:t>
            </w:r>
            <w:r w:rsidR="00D579DF" w:rsidRPr="00893226">
              <w:rPr>
                <w:b w:val="0"/>
                <w:sz w:val="28"/>
                <w:szCs w:val="28"/>
              </w:rPr>
              <w:t>παδάρη Ειρήνη, Μέντα Νταϊά</w:t>
            </w:r>
            <w:r w:rsidR="00B03575" w:rsidRPr="00893226">
              <w:rPr>
                <w:b w:val="0"/>
                <w:sz w:val="28"/>
                <w:szCs w:val="28"/>
              </w:rPr>
              <w:t xml:space="preserve">να , Μπαστούνη Πολυξένη, Μπουνγκούρι </w:t>
            </w:r>
            <w:r w:rsidR="00D579DF" w:rsidRPr="00893226">
              <w:rPr>
                <w:b w:val="0"/>
                <w:sz w:val="28"/>
                <w:szCs w:val="28"/>
              </w:rPr>
              <w:t>Καϊμάκ, Πολυζώη Σταυρούλα, Ρηγάκη Αικατερίνη, Ρούσσα Μαρία, Τσέλα Αγγελική, Τσένγκα Ερνίς, Χάδλας Νικόλαος</w:t>
            </w:r>
          </w:p>
        </w:tc>
      </w:tr>
      <w:tr w:rsidR="001428D0" w:rsidRPr="00302A77" w:rsidTr="0014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1428D0" w:rsidRPr="001428D0" w:rsidRDefault="001428D0" w:rsidP="001428D0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Τάξη ή τάξεις:</w:t>
            </w:r>
          </w:p>
        </w:tc>
      </w:tr>
      <w:tr w:rsidR="005339ED" w:rsidRPr="00302A77" w:rsidTr="00944CB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thickThinSmallGap" w:sz="12" w:space="0" w:color="8064A2" w:themeColor="accent4"/>
              <w:right w:val="single" w:sz="4" w:space="0" w:color="auto"/>
            </w:tcBorders>
          </w:tcPr>
          <w:p w:rsidR="005339ED" w:rsidRPr="00302A77" w:rsidRDefault="005339ED" w:rsidP="005202EF">
            <w:pPr>
              <w:rPr>
                <w:sz w:val="32"/>
              </w:rPr>
            </w:pPr>
            <w:r w:rsidRPr="00302A77">
              <w:rPr>
                <w:sz w:val="32"/>
              </w:rPr>
              <w:t>Κατηγορία</w:t>
            </w:r>
            <w:r w:rsidR="00C6717A">
              <w:rPr>
                <w:sz w:val="32"/>
              </w:rPr>
              <w:t xml:space="preserve"> </w:t>
            </w:r>
            <w:r w:rsidR="00C6717A" w:rsidRPr="00C6717A">
              <w:rPr>
                <w:color w:val="auto"/>
                <w:sz w:val="24"/>
                <w:szCs w:val="24"/>
              </w:rPr>
              <w:t>(επιλέξτε όσα από τα παρακάτω ισχύουν</w:t>
            </w:r>
            <w:r w:rsidR="00C6717A" w:rsidRPr="00C6717A">
              <w:rPr>
                <w:sz w:val="24"/>
                <w:szCs w:val="24"/>
              </w:rPr>
              <w:t>)</w:t>
            </w:r>
            <w:r w:rsidRPr="00C6717A">
              <w:rPr>
                <w:sz w:val="24"/>
                <w:szCs w:val="24"/>
              </w:rPr>
              <w:t>:</w:t>
            </w:r>
          </w:p>
          <w:p w:rsidR="005339ED" w:rsidRPr="008645A0" w:rsidRDefault="005339ED" w:rsidP="005202EF">
            <w:pPr>
              <w:rPr>
                <w:sz w:val="24"/>
                <w:szCs w:val="24"/>
              </w:rPr>
            </w:pPr>
            <w:r w:rsidRPr="008645A0">
              <w:rPr>
                <w:sz w:val="24"/>
                <w:szCs w:val="24"/>
              </w:rPr>
              <w:t xml:space="preserve">Μυθοπλασίας </w:t>
            </w:r>
            <w:r w:rsidRPr="008645A0">
              <w:rPr>
                <w:sz w:val="24"/>
                <w:szCs w:val="24"/>
              </w:rPr>
              <w:sym w:font="Wingdings 2" w:char="F0A3"/>
            </w:r>
            <w:r w:rsidR="005202EF" w:rsidRPr="008645A0">
              <w:rPr>
                <w:sz w:val="24"/>
                <w:szCs w:val="24"/>
              </w:rPr>
              <w:t xml:space="preserve"> </w:t>
            </w:r>
            <w:r w:rsidRPr="000A7C3E">
              <w:rPr>
                <w:i/>
                <w:color w:val="FF0000"/>
                <w:sz w:val="32"/>
                <w:szCs w:val="32"/>
                <w:u w:val="single"/>
              </w:rPr>
              <w:t>Τεκμηρίωση</w:t>
            </w:r>
            <w:r w:rsidR="00997FE2" w:rsidRPr="000A7C3E">
              <w:rPr>
                <w:i/>
                <w:color w:val="FF0000"/>
                <w:sz w:val="32"/>
                <w:szCs w:val="32"/>
                <w:u w:val="single"/>
              </w:rPr>
              <w:t>ς</w:t>
            </w:r>
            <w:r w:rsidRPr="000A7C3E">
              <w:rPr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A7C3E">
              <w:rPr>
                <w:i/>
                <w:color w:val="FF0000"/>
                <w:sz w:val="32"/>
                <w:szCs w:val="32"/>
                <w:u w:val="single"/>
              </w:rPr>
              <w:sym w:font="Wingdings 2" w:char="F0A3"/>
            </w:r>
            <w:r w:rsidR="005202EF" w:rsidRPr="008645A0">
              <w:rPr>
                <w:sz w:val="24"/>
                <w:szCs w:val="24"/>
              </w:rPr>
              <w:t xml:space="preserve"> </w:t>
            </w:r>
            <w:r w:rsidRPr="008645A0">
              <w:rPr>
                <w:sz w:val="24"/>
                <w:szCs w:val="24"/>
              </w:rPr>
              <w:t>Κινουμένων σχεδίων</w:t>
            </w:r>
          </w:p>
          <w:p w:rsidR="001A21DF" w:rsidRPr="008645A0" w:rsidRDefault="001A21DF" w:rsidP="005202EF">
            <w:pPr>
              <w:rPr>
                <w:sz w:val="24"/>
                <w:szCs w:val="24"/>
              </w:rPr>
            </w:pPr>
            <w:r w:rsidRPr="008645A0">
              <w:rPr>
                <w:sz w:val="24"/>
                <w:szCs w:val="24"/>
              </w:rPr>
              <w:t xml:space="preserve">Πρωτότυπης μουσικής σύνθεσης </w:t>
            </w:r>
            <w:r w:rsidRPr="008645A0">
              <w:rPr>
                <w:sz w:val="24"/>
                <w:szCs w:val="24"/>
              </w:rPr>
              <w:sym w:font="Wingdings 2" w:char="F0A3"/>
            </w:r>
            <w:r w:rsidRPr="008645A0">
              <w:rPr>
                <w:sz w:val="24"/>
                <w:szCs w:val="24"/>
              </w:rPr>
              <w:t xml:space="preserve">   Κινηματογραφικής αφίσας </w:t>
            </w:r>
            <w:r w:rsidRPr="008645A0">
              <w:rPr>
                <w:sz w:val="24"/>
                <w:szCs w:val="24"/>
              </w:rPr>
              <w:sym w:font="Wingdings 2" w:char="F0A3"/>
            </w:r>
          </w:p>
          <w:p w:rsidR="008645A0" w:rsidRPr="00302A77" w:rsidRDefault="008645A0" w:rsidP="005202EF">
            <w:pPr>
              <w:rPr>
                <w:sz w:val="32"/>
              </w:rPr>
            </w:pPr>
            <w:r>
              <w:rPr>
                <w:sz w:val="24"/>
                <w:szCs w:val="24"/>
              </w:rPr>
              <w:t>Θέλετε η ταινία σας να αξιολογηθεί</w:t>
            </w:r>
            <w:r w:rsidRPr="008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ΚΑΙ </w:t>
            </w:r>
            <w:r w:rsidRPr="008645A0">
              <w:rPr>
                <w:sz w:val="24"/>
                <w:szCs w:val="24"/>
              </w:rPr>
              <w:t>στην κατηγορία ΝΟΙΑΖΟΜΑΙ ΚΑΙ ΔΡΩ</w:t>
            </w:r>
            <w:r>
              <w:rPr>
                <w:sz w:val="24"/>
                <w:szCs w:val="24"/>
              </w:rPr>
              <w:t xml:space="preserve"> </w:t>
            </w:r>
            <w:r w:rsidRPr="008645A0">
              <w:rPr>
                <w:b w:val="0"/>
                <w:sz w:val="20"/>
                <w:szCs w:val="20"/>
              </w:rPr>
              <w:t>(σε αυτή την κατηγορία συμμετέχουν ταινίες που προσεγγίζουν τις έννοιες του εθελοντισμού, της αλληλεγγύης και του ενεργού πολίτη)</w:t>
            </w:r>
            <w:r w:rsidRPr="008645A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645A0">
              <w:rPr>
                <w:sz w:val="24"/>
                <w:szCs w:val="24"/>
              </w:rPr>
              <w:t xml:space="preserve"> ΝΑΙ </w:t>
            </w:r>
            <w:r w:rsidRPr="008645A0">
              <w:rPr>
                <w:sz w:val="24"/>
                <w:szCs w:val="24"/>
              </w:rPr>
              <w:sym w:font="Wingdings 2" w:char="F0A3"/>
            </w:r>
            <w:r w:rsidRPr="008645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ΟΧΙ </w:t>
            </w:r>
            <w:r w:rsidRPr="008645A0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19" w:type="dxa"/>
            <w:tcBorders>
              <w:left w:val="single" w:sz="4" w:space="0" w:color="auto"/>
              <w:bottom w:val="thickThinSmallGap" w:sz="12" w:space="0" w:color="8064A2" w:themeColor="accent4"/>
            </w:tcBorders>
          </w:tcPr>
          <w:p w:rsidR="00F162B4" w:rsidRPr="00302A77" w:rsidRDefault="005339ED" w:rsidP="0052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2A77">
              <w:rPr>
                <w:sz w:val="32"/>
              </w:rPr>
              <w:t>Διάρκεια:</w:t>
            </w:r>
          </w:p>
          <w:p w:rsidR="005339ED" w:rsidRPr="00F162B4" w:rsidRDefault="00893226" w:rsidP="0052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2B4">
              <w:t>11: 58 ( με τίτλους έναρξης και τέλους )</w:t>
            </w:r>
          </w:p>
          <w:p w:rsidR="00F162B4" w:rsidRPr="00F162B4" w:rsidRDefault="00F162B4" w:rsidP="0052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62B4" w:rsidRPr="00F162B4" w:rsidRDefault="00F162B4" w:rsidP="0052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3226" w:rsidRPr="00F162B4" w:rsidRDefault="00F162B4" w:rsidP="0052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162B4">
              <w:t>09</w:t>
            </w:r>
            <w:r w:rsidRPr="00F162B4">
              <w:rPr>
                <w:lang w:val="en-US"/>
              </w:rPr>
              <w:t xml:space="preserve">: 55 </w:t>
            </w:r>
            <w:r w:rsidRPr="00F162B4">
              <w:t>( χωρίς τίτλους )</w:t>
            </w:r>
          </w:p>
        </w:tc>
      </w:tr>
      <w:tr w:rsidR="005339ED" w:rsidRPr="00302A77" w:rsidTr="0094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thickThinSmallGap" w:sz="12" w:space="0" w:color="8064A2" w:themeColor="accent4"/>
              <w:left w:val="thickThinSmallGap" w:sz="12" w:space="0" w:color="8064A2" w:themeColor="accent4"/>
              <w:bottom w:val="thickThinSmallGap" w:sz="12" w:space="0" w:color="8064A2" w:themeColor="accent4"/>
              <w:right w:val="thickThinSmallGap" w:sz="12" w:space="0" w:color="8064A2" w:themeColor="accent4"/>
            </w:tcBorders>
          </w:tcPr>
          <w:p w:rsidR="005339ED" w:rsidRPr="009F127D" w:rsidRDefault="005339ED" w:rsidP="008645A0">
            <w:r w:rsidRPr="00302A77">
              <w:rPr>
                <w:sz w:val="32"/>
              </w:rPr>
              <w:t>Αφίσα</w:t>
            </w:r>
            <w:r w:rsidR="005202EF">
              <w:rPr>
                <w:sz w:val="32"/>
              </w:rPr>
              <w:t xml:space="preserve"> ή Στιγμιότυπο από την ταινία</w:t>
            </w:r>
            <w:r w:rsidR="001428D0">
              <w:rPr>
                <w:sz w:val="32"/>
              </w:rPr>
              <w:t xml:space="preserve"> </w:t>
            </w:r>
            <w:r w:rsidR="001428D0" w:rsidRPr="001428D0">
              <w:t xml:space="preserve">(ενσωματώστε εδώ μια φωτογραφία της ταινίας </w:t>
            </w:r>
            <w:r w:rsidR="00C6717A">
              <w:t>σας</w:t>
            </w:r>
            <w:r w:rsidR="001428D0" w:rsidRPr="001428D0">
              <w:t>)</w:t>
            </w:r>
          </w:p>
          <w:p w:rsidR="009F127D" w:rsidRPr="009F127D" w:rsidRDefault="009F127D" w:rsidP="008645A0">
            <w:pPr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w:drawing>
                <wp:inline distT="0" distB="0" distL="0" distR="0" wp14:anchorId="442A3266" wp14:editId="21DC51FE">
                  <wp:extent cx="4709869" cy="3867150"/>
                  <wp:effectExtent l="0" t="0" r="0" b="0"/>
                  <wp:docPr id="1" name="Picture 1" descr="C:\Users\user2\Pictures\ενα σχολειο στο βουνο των κενταυρ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Pictures\ενα σχολειο στο βουνο των κενταυρ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492" cy="388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tcBorders>
              <w:top w:val="thickThinSmallGap" w:sz="12" w:space="0" w:color="8064A2" w:themeColor="accent4"/>
              <w:left w:val="thickThinSmallGap" w:sz="12" w:space="0" w:color="8064A2" w:themeColor="accent4"/>
              <w:bottom w:val="thickThinSmallGap" w:sz="12" w:space="0" w:color="8064A2" w:themeColor="accent4"/>
              <w:right w:val="thickThinSmallGap" w:sz="12" w:space="0" w:color="8064A2" w:themeColor="accent4"/>
            </w:tcBorders>
          </w:tcPr>
          <w:p w:rsidR="005339ED" w:rsidRDefault="005339ED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CBA">
              <w:rPr>
                <w:sz w:val="24"/>
                <w:szCs w:val="24"/>
              </w:rPr>
              <w:t>Περιγραφή-περίληψη</w:t>
            </w:r>
            <w:r w:rsidR="001428D0" w:rsidRPr="00944CBA">
              <w:rPr>
                <w:sz w:val="24"/>
                <w:szCs w:val="24"/>
              </w:rPr>
              <w:t>:</w:t>
            </w:r>
          </w:p>
          <w:p w:rsidR="00944CBA" w:rsidRPr="00944CBA" w:rsidRDefault="00944CBA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702E" w:rsidRPr="00944CBA" w:rsidRDefault="00944CBA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CBA">
              <w:rPr>
                <w:sz w:val="24"/>
                <w:szCs w:val="24"/>
              </w:rPr>
              <w:t>-</w:t>
            </w:r>
            <w:r w:rsidR="005C702E" w:rsidRPr="00944CBA">
              <w:rPr>
                <w:sz w:val="24"/>
                <w:szCs w:val="24"/>
              </w:rPr>
              <w:t>Γιατί το Πήλιο ονομάστηκε το βουνό των Κενταύρων;</w:t>
            </w:r>
          </w:p>
          <w:p w:rsidR="005C702E" w:rsidRPr="00944CBA" w:rsidRDefault="00944CBA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CBA">
              <w:rPr>
                <w:sz w:val="24"/>
                <w:szCs w:val="24"/>
              </w:rPr>
              <w:t xml:space="preserve">-Ποιό είναι το ομορφότερο </w:t>
            </w:r>
            <w:r w:rsidR="005C702E" w:rsidRPr="00944CBA">
              <w:rPr>
                <w:sz w:val="24"/>
                <w:szCs w:val="24"/>
              </w:rPr>
              <w:t xml:space="preserve"> μέρος του Πηλίου;</w:t>
            </w:r>
          </w:p>
          <w:p w:rsidR="00944CBA" w:rsidRPr="00944CBA" w:rsidRDefault="00944CBA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CBA">
              <w:rPr>
                <w:sz w:val="24"/>
                <w:szCs w:val="24"/>
              </w:rPr>
              <w:t>-Πώςένας πλάτανος μπορεί και ζει εδώ και 1.000 χρόνια;</w:t>
            </w:r>
          </w:p>
          <w:p w:rsidR="00944CBA" w:rsidRPr="00944CBA" w:rsidRDefault="00944CBA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CBA">
              <w:rPr>
                <w:sz w:val="24"/>
                <w:szCs w:val="24"/>
              </w:rPr>
              <w:t>Τα παιδια της Ε και ΣΤ τάξης του Δημοτικού σχολείου Τσαγκαράδας απαντούν σε αυτά τα ερωτήματα με την ταινία μικρού μήκους</w:t>
            </w:r>
            <w:r>
              <w:rPr>
                <w:sz w:val="24"/>
                <w:szCs w:val="24"/>
              </w:rPr>
              <w:t xml:space="preserve"> </w:t>
            </w:r>
            <w:r w:rsidRPr="00944CBA">
              <w:rPr>
                <w:sz w:val="24"/>
                <w:szCs w:val="24"/>
              </w:rPr>
              <w:t xml:space="preserve"> που δημιουργήσανε.</w:t>
            </w:r>
          </w:p>
          <w:p w:rsidR="00F162B4" w:rsidRPr="00F162B4" w:rsidRDefault="00F162B4" w:rsidP="003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4CBA">
              <w:rPr>
                <w:sz w:val="24"/>
                <w:szCs w:val="24"/>
              </w:rPr>
              <w:t xml:space="preserve"> Οι μαθητές </w:t>
            </w:r>
            <w:r w:rsidR="00944CBA">
              <w:rPr>
                <w:sz w:val="24"/>
                <w:szCs w:val="24"/>
              </w:rPr>
              <w:t xml:space="preserve"> με το Ντοκιμαντέρ τους </w:t>
            </w:r>
            <w:bookmarkStart w:id="0" w:name="_GoBack"/>
            <w:bookmarkEnd w:id="0"/>
            <w:r w:rsidRPr="00944CBA">
              <w:rPr>
                <w:sz w:val="24"/>
                <w:szCs w:val="24"/>
              </w:rPr>
              <w:t>παρουσιάζουν τα αξιοθέατα της περιοχής τους μέσα από αφηγήσεις , δραματοποιήσεις, χορούς, τραγούδι</w:t>
            </w:r>
            <w:r w:rsidRPr="00F162B4">
              <w:rPr>
                <w:sz w:val="28"/>
                <w:szCs w:val="28"/>
              </w:rPr>
              <w:t>α κ.α</w:t>
            </w:r>
          </w:p>
        </w:tc>
      </w:tr>
    </w:tbl>
    <w:p w:rsidR="005339ED" w:rsidRPr="00E75185" w:rsidRDefault="005339ED" w:rsidP="00E75185">
      <w:pPr>
        <w:spacing w:before="0" w:after="0" w:line="240" w:lineRule="auto"/>
        <w:rPr>
          <w:sz w:val="10"/>
          <w:lang w:val="fr-FR"/>
        </w:rPr>
      </w:pPr>
    </w:p>
    <w:sectPr w:rsidR="005339ED" w:rsidRPr="00E75185" w:rsidSect="008645A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FE"/>
    <w:rsid w:val="00034D4D"/>
    <w:rsid w:val="000A7C3E"/>
    <w:rsid w:val="000C6CFE"/>
    <w:rsid w:val="001428D0"/>
    <w:rsid w:val="001A21DF"/>
    <w:rsid w:val="00214EC4"/>
    <w:rsid w:val="00237413"/>
    <w:rsid w:val="002C34F9"/>
    <w:rsid w:val="00302A77"/>
    <w:rsid w:val="00435B53"/>
    <w:rsid w:val="005202EF"/>
    <w:rsid w:val="005339ED"/>
    <w:rsid w:val="00583F4D"/>
    <w:rsid w:val="005C702E"/>
    <w:rsid w:val="00607F52"/>
    <w:rsid w:val="00745BB9"/>
    <w:rsid w:val="008645A0"/>
    <w:rsid w:val="00893226"/>
    <w:rsid w:val="00944CBA"/>
    <w:rsid w:val="00997FE2"/>
    <w:rsid w:val="009D2528"/>
    <w:rsid w:val="009E40A2"/>
    <w:rsid w:val="009F127D"/>
    <w:rsid w:val="00AC76F3"/>
    <w:rsid w:val="00B03575"/>
    <w:rsid w:val="00C377EB"/>
    <w:rsid w:val="00C6717A"/>
    <w:rsid w:val="00C70FC7"/>
    <w:rsid w:val="00CE1EC2"/>
    <w:rsid w:val="00D45A2E"/>
    <w:rsid w:val="00D579DF"/>
    <w:rsid w:val="00DF78DE"/>
    <w:rsid w:val="00E75185"/>
    <w:rsid w:val="00F162B4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C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9E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745BB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03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C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9E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745BB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03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3Eh_FqI0Y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Daravigka</dc:creator>
  <cp:lastModifiedBy>user2</cp:lastModifiedBy>
  <cp:revision>13</cp:revision>
  <dcterms:created xsi:type="dcterms:W3CDTF">2017-05-29T07:05:00Z</dcterms:created>
  <dcterms:modified xsi:type="dcterms:W3CDTF">2018-02-13T08:03:00Z</dcterms:modified>
</cp:coreProperties>
</file>